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46" w:type="dxa"/>
        <w:tblInd w:w="307" w:type="dxa"/>
        <w:tblLook w:val="04A0" w:firstRow="1" w:lastRow="0" w:firstColumn="1" w:lastColumn="0" w:noHBand="0" w:noVBand="1"/>
      </w:tblPr>
      <w:tblGrid>
        <w:gridCol w:w="1085"/>
        <w:gridCol w:w="1337"/>
        <w:gridCol w:w="2216"/>
        <w:gridCol w:w="1943"/>
        <w:gridCol w:w="1745"/>
        <w:gridCol w:w="2015"/>
        <w:gridCol w:w="1783"/>
        <w:gridCol w:w="222"/>
      </w:tblGrid>
      <w:tr w:rsidR="00072492" w:rsidRPr="00072492" w14:paraId="2BCC7A7E" w14:textId="77777777" w:rsidTr="00BB1800">
        <w:trPr>
          <w:gridAfter w:val="1"/>
          <w:wAfter w:w="222" w:type="dxa"/>
          <w:trHeight w:val="739"/>
        </w:trPr>
        <w:tc>
          <w:tcPr>
            <w:tcW w:w="12124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4CAE6E" w14:textId="22381C55" w:rsidR="00072492" w:rsidRPr="00072492" w:rsidRDefault="00072492" w:rsidP="00072492">
            <w:pPr>
              <w:spacing w:after="3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  <w:t xml:space="preserve">  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  <w:br/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  <w:cs/>
              </w:rPr>
              <w:t xml:space="preserve">ประจำปีงบประมาณ พ.ศ. 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  <w:t xml:space="preserve">2566 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  <w:cs/>
              </w:rPr>
              <w:t>สถานีตำรวจนครบาลสุวินทวงศ์</w:t>
            </w:r>
          </w:p>
        </w:tc>
      </w:tr>
      <w:tr w:rsidR="00072492" w:rsidRPr="00072492" w14:paraId="5A7EBFC4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840704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1D17" w14:textId="77777777" w:rsidR="00072492" w:rsidRPr="00072492" w:rsidRDefault="00072492" w:rsidP="00072492">
            <w:pPr>
              <w:spacing w:after="3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</w:tr>
      <w:tr w:rsidR="00072492" w:rsidRPr="00072492" w14:paraId="122ADB97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8F95D3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8E6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2939CDF5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36DEFD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4D0E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4F72EA45" w14:textId="77777777" w:rsidTr="00BB1800">
        <w:trPr>
          <w:trHeight w:val="285"/>
        </w:trPr>
        <w:tc>
          <w:tcPr>
            <w:tcW w:w="1212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EE881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5A31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222E52CE" w14:textId="77777777" w:rsidTr="00BB1800">
        <w:trPr>
          <w:trHeight w:val="480"/>
        </w:trPr>
        <w:tc>
          <w:tcPr>
            <w:tcW w:w="1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  <w:hideMark/>
          </w:tcPr>
          <w:p w14:paraId="069240C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br/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 ณ เดือน มีนาคม</w:t>
            </w:r>
          </w:p>
        </w:tc>
        <w:tc>
          <w:tcPr>
            <w:tcW w:w="222" w:type="dxa"/>
            <w:vAlign w:val="center"/>
            <w:hideMark/>
          </w:tcPr>
          <w:p w14:paraId="33CB880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1AA2EA94" w14:textId="77777777" w:rsidTr="00BB1800">
        <w:trPr>
          <w:trHeight w:val="480"/>
        </w:trPr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62B6FA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B66D95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3ADCF7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DFD5D7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BF7E93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0BA98E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189B3E9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  <w:tc>
          <w:tcPr>
            <w:tcW w:w="222" w:type="dxa"/>
            <w:vAlign w:val="center"/>
            <w:hideMark/>
          </w:tcPr>
          <w:p w14:paraId="3AC7B621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3A4E3860" w14:textId="77777777" w:rsidTr="00BB1800">
        <w:trPr>
          <w:trHeight w:val="48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70DFA64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E4BCB3B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6CC08ED7" w14:textId="77777777" w:rsidR="00072492" w:rsidRPr="00072492" w:rsidRDefault="00072492" w:rsidP="00072492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072492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234CA6A" w14:textId="77777777" w:rsidR="00072492" w:rsidRPr="00072492" w:rsidRDefault="00072492" w:rsidP="00072492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072492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E46052C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เปรียบเทียบปรับ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F41397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4461A7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31735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476C1265" w14:textId="77777777" w:rsidTr="00BB1800">
        <w:trPr>
          <w:trHeight w:val="48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5D598D5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551B0A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31FB2B8C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            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BC25654" w14:textId="77777777" w:rsidR="00072492" w:rsidRPr="00072492" w:rsidRDefault="00072492" w:rsidP="000724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         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9769E6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6A76648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F0B869D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(</w:t>
            </w:r>
            <w:r w:rsidRPr="0007249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2" w:type="dxa"/>
            <w:vAlign w:val="center"/>
            <w:hideMark/>
          </w:tcPr>
          <w:p w14:paraId="68380030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50B18E3F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882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ตุลาคม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1E3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F3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0B8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5DF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099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2B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842AB4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6B74A47F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DD5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พฤศจิกายน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B710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B3D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61D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0F2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66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37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68C9D1F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6D4AAED4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E1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ธันวาคม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5FED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0E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488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D4B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14F9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98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F7DEF1C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3C751860" w14:textId="77777777" w:rsidTr="00BB1800">
        <w:trPr>
          <w:trHeight w:val="43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FAE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มกราคม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59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C2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0CC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22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739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5301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5161D7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7E3258F3" w14:textId="77777777" w:rsidTr="00BB1800">
        <w:trPr>
          <w:trHeight w:val="43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F2E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กุมภาพันธ์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541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E5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63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60C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5C0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12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290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4E772F7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72492" w:rsidRPr="00072492" w14:paraId="7A583F21" w14:textId="77777777" w:rsidTr="00BB1800">
        <w:trPr>
          <w:trHeight w:val="43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5FB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  <w:cs/>
              </w:rPr>
              <w:t>มีนาคม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F4B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04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C27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BC2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84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2DBA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A8EFBA2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BB1800" w:rsidRPr="00072492" w14:paraId="5315F5C1" w14:textId="77777777" w:rsidTr="00BB1800">
        <w:trPr>
          <w:trHeight w:val="48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AD30F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F9E45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7A344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F5E9E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D9110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2FF76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F13E1" w14:textId="77777777" w:rsidR="00072492" w:rsidRPr="00072492" w:rsidRDefault="00072492" w:rsidP="000724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07249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BFA798C" w14:textId="77777777" w:rsidR="00072492" w:rsidRPr="00072492" w:rsidRDefault="00072492" w:rsidP="0007249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3D0B35FC" w14:textId="77777777" w:rsidR="00892CE3" w:rsidRDefault="00892CE3" w:rsidP="004148DF">
      <w:pPr>
        <w:jc w:val="center"/>
      </w:pPr>
    </w:p>
    <w:sectPr w:rsidR="00892CE3" w:rsidSect="009B32E4">
      <w:pgSz w:w="15840" w:h="12240" w:orient="landscape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52E3" w14:textId="77777777" w:rsidR="00D209F6" w:rsidRDefault="00D209F6" w:rsidP="007F318C">
      <w:pPr>
        <w:spacing w:after="0" w:line="240" w:lineRule="auto"/>
      </w:pPr>
      <w:r>
        <w:separator/>
      </w:r>
    </w:p>
  </w:endnote>
  <w:endnote w:type="continuationSeparator" w:id="0">
    <w:p w14:paraId="2F3F2AA8" w14:textId="77777777" w:rsidR="00D209F6" w:rsidRDefault="00D209F6" w:rsidP="007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EBEC" w14:textId="77777777" w:rsidR="00D209F6" w:rsidRDefault="00D209F6" w:rsidP="007F318C">
      <w:pPr>
        <w:spacing w:after="0" w:line="240" w:lineRule="auto"/>
      </w:pPr>
      <w:r>
        <w:separator/>
      </w:r>
    </w:p>
  </w:footnote>
  <w:footnote w:type="continuationSeparator" w:id="0">
    <w:p w14:paraId="7B244DC2" w14:textId="77777777" w:rsidR="00D209F6" w:rsidRDefault="00D209F6" w:rsidP="007F3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7B"/>
    <w:rsid w:val="0003708E"/>
    <w:rsid w:val="00072492"/>
    <w:rsid w:val="000F7071"/>
    <w:rsid w:val="00172DAC"/>
    <w:rsid w:val="004148DF"/>
    <w:rsid w:val="00521093"/>
    <w:rsid w:val="005F5EA4"/>
    <w:rsid w:val="006533C6"/>
    <w:rsid w:val="006C6F92"/>
    <w:rsid w:val="007F318C"/>
    <w:rsid w:val="00890D90"/>
    <w:rsid w:val="00892CE3"/>
    <w:rsid w:val="0093734D"/>
    <w:rsid w:val="009579D1"/>
    <w:rsid w:val="009B32E4"/>
    <w:rsid w:val="00A306F4"/>
    <w:rsid w:val="00AA0A5E"/>
    <w:rsid w:val="00AA0F59"/>
    <w:rsid w:val="00BB1800"/>
    <w:rsid w:val="00BF4C5D"/>
    <w:rsid w:val="00C65AA3"/>
    <w:rsid w:val="00D209F6"/>
    <w:rsid w:val="00DA557B"/>
    <w:rsid w:val="00E812F4"/>
    <w:rsid w:val="00E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0412"/>
  <w15:chartTrackingRefBased/>
  <w15:docId w15:val="{24BE1526-64A2-4A34-9E0B-51574AF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8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F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8C"/>
    <w:rPr>
      <w:noProof/>
    </w:rPr>
  </w:style>
  <w:style w:type="table" w:styleId="TableGrid">
    <w:name w:val="Table Grid"/>
    <w:basedOn w:val="TableNormal"/>
    <w:uiPriority w:val="39"/>
    <w:rsid w:val="00892CE3"/>
    <w:pPr>
      <w:spacing w:after="0" w:line="240" w:lineRule="auto"/>
    </w:pPr>
    <w:rPr>
      <w:rFonts w:ascii="TH SarabunIT๙" w:hAnsi="TH SarabunIT๙" w:cs="TH SarabunIT๙"/>
      <w:kern w:val="2"/>
      <w:sz w:val="32"/>
      <w:szCs w:val="32"/>
      <w:u w:val="dotte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perarat yoma</cp:lastModifiedBy>
  <cp:revision>2</cp:revision>
  <cp:lastPrinted>2023-05-23T07:28:00Z</cp:lastPrinted>
  <dcterms:created xsi:type="dcterms:W3CDTF">2023-05-30T14:33:00Z</dcterms:created>
  <dcterms:modified xsi:type="dcterms:W3CDTF">2023-05-30T14:33:00Z</dcterms:modified>
</cp:coreProperties>
</file>