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Sarabun" w:cs="Sarabun" w:eastAsia="Sarabun" w:hAnsi="Sarabun"/>
          <w:b w:val="1"/>
        </w:rPr>
      </w:pPr>
      <w:r w:rsidDel="00000000" w:rsidR="00000000" w:rsidRPr="00000000">
        <w:rPr>
          <w:rFonts w:ascii="Sarabun" w:cs="Sarabun" w:eastAsia="Sarabun" w:hAnsi="Sarabun"/>
          <w:b w:val="1"/>
          <w:rtl w:val="0"/>
        </w:rPr>
        <w:t xml:space="preserve">ข้อตกลงรักษาความลับของข้อมูล </w:t>
      </w:r>
    </w:p>
    <w:p w:rsidR="00000000" w:rsidDel="00000000" w:rsidP="00000000" w:rsidRDefault="00000000" w:rsidRPr="00000000" w14:paraId="00000002">
      <w:pPr>
        <w:jc w:val="center"/>
        <w:rPr>
          <w:rFonts w:ascii="Sarabun" w:cs="Sarabun" w:eastAsia="Sarabun" w:hAnsi="Sarabun"/>
          <w:b w:val="1"/>
        </w:rPr>
      </w:pPr>
      <w:r w:rsidDel="00000000" w:rsidR="00000000" w:rsidRPr="00000000">
        <w:rPr>
          <w:rFonts w:ascii="Sarabun" w:cs="Sarabun" w:eastAsia="Sarabun" w:hAnsi="Sarabun"/>
          <w:b w:val="1"/>
          <w:rtl w:val="0"/>
        </w:rPr>
        <w:t xml:space="preserve">และการเปิดเผยการมีผลประโยชน์ทับซ้อน</w:t>
      </w:r>
    </w:p>
    <w:p w:rsidR="00000000" w:rsidDel="00000000" w:rsidP="00000000" w:rsidRDefault="00000000" w:rsidRPr="00000000" w14:paraId="00000003">
      <w:pPr>
        <w:spacing w:before="360" w:lineRule="auto"/>
        <w:ind w:firstLine="1134"/>
        <w:jc w:val="both"/>
        <w:rPr>
          <w:rFonts w:ascii="Sarabun" w:cs="Sarabun" w:eastAsia="Sarabun" w:hAnsi="Sarabun"/>
        </w:rPr>
      </w:pPr>
      <w:r w:rsidDel="00000000" w:rsidR="00000000" w:rsidRPr="00000000">
        <w:rPr>
          <w:rFonts w:ascii="Sarabun" w:cs="Sarabun" w:eastAsia="Sarabun" w:hAnsi="Sarabun"/>
          <w:rtl w:val="0"/>
        </w:rPr>
        <w:t xml:space="preserve">ในระหว่างปฏิบัติหน้าที่ในฐานะที่ปรึกษา แขกรับเชิญ ผู้สังเกตการณ์ หรือผู้ตรวจเยี่ยม</w:t>
      </w:r>
      <w:r w:rsidDel="00000000" w:rsidR="00000000" w:rsidRPr="00000000">
        <w:rPr>
          <w:rFonts w:ascii="Sarabun" w:cs="Sarabun" w:eastAsia="Sarabun" w:hAnsi="Sarabun"/>
          <w:color w:val="000000"/>
          <w:rtl w:val="0"/>
        </w:rPr>
        <w:t xml:space="preserve">คณะกรรมการกลางพิจารณาจริยธรรมการวิจัยในคน </w:t>
      </w:r>
      <w:r w:rsidDel="00000000" w:rsidR="00000000" w:rsidRPr="00000000">
        <w:rPr>
          <w:rtl w:val="0"/>
        </w:rPr>
      </w:r>
    </w:p>
    <w:p w:rsidR="00000000" w:rsidDel="00000000" w:rsidP="00000000" w:rsidRDefault="00000000" w:rsidRPr="00000000" w14:paraId="00000004">
      <w:pPr>
        <w:spacing w:before="120" w:lineRule="auto"/>
        <w:ind w:firstLine="1134"/>
        <w:jc w:val="both"/>
        <w:rPr>
          <w:rFonts w:ascii="Sarabun" w:cs="Sarabun" w:eastAsia="Sarabun" w:hAnsi="Sarabun"/>
        </w:rPr>
      </w:pPr>
      <w:r w:rsidDel="00000000" w:rsidR="00000000" w:rsidRPr="00000000">
        <w:rPr>
          <w:rFonts w:ascii="Sarabun" w:cs="Sarabun" w:eastAsia="Sarabun" w:hAnsi="Sarabun"/>
          <w:rtl w:val="0"/>
        </w:rPr>
        <w:t xml:space="preserve">ข้าพเจ้า ________________________________________________  ในที่นี้เรียกว่า “ผู้ลงนามข้างท้าย” ลงนามในหนังสือฉบับนี้เพื่อแสดงความสมัครใจที่จะรักษาความลับของข้อมูลอันเป็นความลับของโครงร่างการวิจัย และการประชุม ซึ่งหากเปิดเผยแล้วจะก่อความเสียหายกับนักวิจัย ผู้สนับสนุนการวิจัย หรือคณะกรรมการกลางฯ เช่น ข้อมูลที่บุคคลที่สามเป็นเจ้าของหรือข้อมูลอันเป็นความลับของบุคคลที่สาม ข้อมูลเอกสาร ผลิตภัณฑ์ต้นแบบ แนวคิด สิ่งประดิษฐ์ กระบวนการ ความรู้ความชำนาญ (know-how) หรือข้อมูลทางการค้า การเงิน หรือเอกสารที่จัดเตรียมโดยผู้วิจัยและผู้สนับสนุนการวิจัยสำหรับคณะกรรมการกลางพิจารณาจริยธรรมการวิจัยในคน ไม่ว่าจะเป็นลายลักษณ์อักษรหรือคำพูด ข้าพเจ้าตกลงที่จะไม่เปิดเผย ทำซ้ำ หรือใช้ข้อมูลข่าวสารอันเป็นความลับหรืออันเป็นที่ครอบครอง และ/หรือโครงร่างการวิจัยที่พิจารณาแก่บุคคลที่สามไม่ว่าจะโดยทางตรงหรือทางอ้อม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720"/>
        <w:jc w:val="both"/>
        <w:rPr>
          <w:rFonts w:ascii="Sarabun" w:cs="Sarabun" w:eastAsia="Sarabun" w:hAnsi="Sarabun"/>
          <w:b w:val="0"/>
          <w:i w:val="0"/>
          <w:smallCaps w:val="0"/>
          <w:strike w:val="0"/>
          <w:color w:val="000000"/>
          <w:sz w:val="32"/>
          <w:szCs w:val="32"/>
          <w:u w:val="none"/>
          <w:shd w:fill="auto" w:val="clear"/>
          <w:vertAlign w:val="baseline"/>
        </w:rPr>
      </w:pPr>
      <w:r w:rsidDel="00000000" w:rsidR="00000000" w:rsidRPr="00000000">
        <w:rPr>
          <w:rFonts w:ascii="Sarabun" w:cs="Sarabun" w:eastAsia="Sarabun" w:hAnsi="Sarabun"/>
          <w:b w:val="0"/>
          <w:i w:val="0"/>
          <w:smallCaps w:val="0"/>
          <w:strike w:val="0"/>
          <w:color w:val="000000"/>
          <w:sz w:val="32"/>
          <w:szCs w:val="32"/>
          <w:u w:val="none"/>
          <w:shd w:fill="auto" w:val="clear"/>
          <w:vertAlign w:val="baseline"/>
          <w:rtl w:val="0"/>
        </w:rPr>
        <w:t xml:space="preserve">ผู้ลงนามข้างท้ายจะเปิดเผยต่อประธานคณะกรรมการกลางพิจารณาจริยธรรมการวิจัยในคนทันที ถึงการขัดแย้งทางผลประโยชน์ทั้งที่มีแนวโน้มอาจเกิดขึ้น หรือที่มีอยู่จริงของผู้ลงนามข้างท้ายที่เกี่ยวข้องกับโครงร่างการวิจัยใด ๆ ที่เสนอคณะกรรมการกลางฯ เพื่อขอรับการพิจารณา และจะละเว้นจากการเป็นผู้ทบทวน และร่วมพิจารณาตัดสินโครงร่างการวิจัยที่ยื่นเสนอดังกล่าว</w:t>
      </w:r>
    </w:p>
    <w:p w:rsidR="00000000" w:rsidDel="00000000" w:rsidP="00000000" w:rsidRDefault="00000000" w:rsidRPr="00000000" w14:paraId="00000006">
      <w:pPr>
        <w:ind w:firstLine="709"/>
        <w:jc w:val="both"/>
        <w:rPr>
          <w:rFonts w:ascii="Sarabun" w:cs="Sarabun" w:eastAsia="Sarabun" w:hAnsi="Sarabun"/>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709"/>
        <w:jc w:val="both"/>
        <w:rPr>
          <w:rFonts w:ascii="Sarabun" w:cs="Sarabun" w:eastAsia="Sarabun" w:hAnsi="Sarabun"/>
          <w:b w:val="0"/>
          <w:i w:val="0"/>
          <w:smallCaps w:val="0"/>
          <w:strike w:val="0"/>
          <w:color w:val="000000"/>
          <w:sz w:val="32"/>
          <w:szCs w:val="32"/>
          <w:u w:val="none"/>
          <w:shd w:fill="auto" w:val="clear"/>
          <w:vertAlign w:val="baseline"/>
        </w:rPr>
      </w:pPr>
      <w:r w:rsidDel="00000000" w:rsidR="00000000" w:rsidRPr="00000000">
        <w:rPr>
          <w:rFonts w:ascii="Sarabun" w:cs="Sarabun" w:eastAsia="Sarabun" w:hAnsi="Sarabun"/>
          <w:b w:val="0"/>
          <w:i w:val="0"/>
          <w:smallCaps w:val="0"/>
          <w:strike w:val="0"/>
          <w:color w:val="000000"/>
          <w:sz w:val="32"/>
          <w:szCs w:val="32"/>
          <w:u w:val="none"/>
          <w:shd w:fill="auto" w:val="clear"/>
          <w:vertAlign w:val="baseline"/>
          <w:rtl w:val="0"/>
        </w:rPr>
        <w:t xml:space="preserve">ข้าพเจ้า________________________________________________________________________</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Sarabun" w:cs="Sarabun" w:eastAsia="Sarabun" w:hAnsi="Sarabun"/>
          <w:b w:val="0"/>
          <w:i w:val="0"/>
          <w:smallCaps w:val="0"/>
          <w:strike w:val="0"/>
          <w:color w:val="000000"/>
          <w:sz w:val="32"/>
          <w:szCs w:val="32"/>
          <w:u w:val="none"/>
          <w:shd w:fill="auto" w:val="clear"/>
          <w:vertAlign w:val="baseline"/>
        </w:rPr>
      </w:pPr>
      <w:r w:rsidDel="00000000" w:rsidR="00000000" w:rsidRPr="00000000">
        <w:rPr>
          <w:rFonts w:ascii="Sarabun" w:cs="Sarabun" w:eastAsia="Sarabun" w:hAnsi="Sarabun"/>
          <w:b w:val="0"/>
          <w:i w:val="0"/>
          <w:smallCaps w:val="0"/>
          <w:strike w:val="0"/>
          <w:color w:val="000000"/>
          <w:sz w:val="32"/>
          <w:szCs w:val="32"/>
          <w:u w:val="none"/>
          <w:shd w:fill="auto" w:val="clear"/>
          <w:vertAlign w:val="baseline"/>
          <w:rtl w:val="0"/>
        </w:rPr>
        <w:t xml:space="preserve">ได้อ่านและยอมรับเงื่อนไขข้างต้นตามที่อธิบายไว้ในหนังสือฉบับนี้</w:t>
      </w:r>
    </w:p>
    <w:p w:rsidR="00000000" w:rsidDel="00000000" w:rsidP="00000000" w:rsidRDefault="00000000" w:rsidRPr="00000000" w14:paraId="00000009">
      <w:pPr>
        <w:tabs>
          <w:tab w:val="center" w:leader="none" w:pos="6521"/>
        </w:tabs>
        <w:spacing w:before="360" w:lineRule="auto"/>
        <w:jc w:val="both"/>
        <w:rPr>
          <w:rFonts w:ascii="Sarabun" w:cs="Sarabun" w:eastAsia="Sarabun" w:hAnsi="Sarabun"/>
        </w:rPr>
      </w:pPr>
      <w:r w:rsidDel="00000000" w:rsidR="00000000" w:rsidRPr="00000000">
        <w:rPr>
          <w:rFonts w:ascii="Sarabun" w:cs="Sarabun" w:eastAsia="Sarabun" w:hAnsi="Sarabun"/>
          <w:rtl w:val="0"/>
        </w:rPr>
        <w:tab/>
        <w:t xml:space="preserve">...................................................                                     </w:t>
      </w:r>
    </w:p>
    <w:p w:rsidR="00000000" w:rsidDel="00000000" w:rsidP="00000000" w:rsidRDefault="00000000" w:rsidRPr="00000000" w14:paraId="0000000A">
      <w:pPr>
        <w:tabs>
          <w:tab w:val="center" w:leader="none" w:pos="6521"/>
        </w:tabs>
        <w:jc w:val="both"/>
        <w:rPr>
          <w:rFonts w:ascii="Sarabun" w:cs="Sarabun" w:eastAsia="Sarabun" w:hAnsi="Sarabun"/>
        </w:rPr>
      </w:pPr>
      <w:r w:rsidDel="00000000" w:rsidR="00000000" w:rsidRPr="00000000">
        <w:rPr>
          <w:rFonts w:ascii="Sarabun" w:cs="Sarabun" w:eastAsia="Sarabun" w:hAnsi="Sarabun"/>
          <w:rtl w:val="0"/>
        </w:rPr>
        <w:tab/>
        <w:t xml:space="preserve">(                               )</w:t>
      </w:r>
    </w:p>
    <w:p w:rsidR="00000000" w:rsidDel="00000000" w:rsidP="00000000" w:rsidRDefault="00000000" w:rsidRPr="00000000" w14:paraId="0000000B">
      <w:pPr>
        <w:tabs>
          <w:tab w:val="center" w:leader="none" w:pos="6521"/>
        </w:tabs>
        <w:jc w:val="both"/>
        <w:rPr>
          <w:rFonts w:ascii="Sarabun" w:cs="Sarabun" w:eastAsia="Sarabun" w:hAnsi="Sarabun"/>
        </w:rPr>
      </w:pPr>
      <w:r w:rsidDel="00000000" w:rsidR="00000000" w:rsidRPr="00000000">
        <w:rPr>
          <w:rFonts w:ascii="Sarabun" w:cs="Sarabun" w:eastAsia="Sarabun" w:hAnsi="Sarabun"/>
          <w:rtl w:val="0"/>
        </w:rPr>
        <w:tab/>
        <w:t xml:space="preserve">วันที่ลงนาม   ........./..................../............</w:t>
      </w:r>
    </w:p>
    <w:p w:rsidR="00000000" w:rsidDel="00000000" w:rsidP="00000000" w:rsidRDefault="00000000" w:rsidRPr="00000000" w14:paraId="0000000C">
      <w:pPr>
        <w:tabs>
          <w:tab w:val="center" w:leader="none" w:pos="6521"/>
        </w:tabs>
        <w:spacing w:before="360" w:lineRule="auto"/>
        <w:jc w:val="both"/>
        <w:rPr>
          <w:rFonts w:ascii="Sarabun" w:cs="Sarabun" w:eastAsia="Sarabun" w:hAnsi="Sarabun"/>
        </w:rPr>
      </w:pPr>
      <w:r w:rsidDel="00000000" w:rsidR="00000000" w:rsidRPr="00000000">
        <w:rPr>
          <w:rFonts w:ascii="Sarabun" w:cs="Sarabun" w:eastAsia="Sarabun" w:hAnsi="Sarabun"/>
          <w:rtl w:val="0"/>
        </w:rPr>
        <w:tab/>
      </w:r>
    </w:p>
    <w:p w:rsidR="00000000" w:rsidDel="00000000" w:rsidP="00000000" w:rsidRDefault="00000000" w:rsidRPr="00000000" w14:paraId="0000000D">
      <w:pPr>
        <w:spacing w:before="120" w:lineRule="auto"/>
        <w:jc w:val="both"/>
        <w:rPr>
          <w:rFonts w:ascii="Sarabun" w:cs="Sarabun" w:eastAsia="Sarabun" w:hAnsi="Sarabun"/>
        </w:rPr>
      </w:pPr>
      <w:r w:rsidDel="00000000" w:rsidR="00000000" w:rsidRPr="00000000">
        <w:rPr>
          <w:rtl w:val="0"/>
        </w:rPr>
      </w:r>
    </w:p>
    <w:p w:rsidR="00000000" w:rsidDel="00000000" w:rsidP="00000000" w:rsidRDefault="00000000" w:rsidRPr="00000000" w14:paraId="0000000E">
      <w:pPr>
        <w:spacing w:before="360" w:lineRule="auto"/>
        <w:jc w:val="both"/>
        <w:rPr>
          <w:rFonts w:ascii="Sarabun" w:cs="Sarabun" w:eastAsia="Sarabun" w:hAnsi="Sarabun"/>
          <w:color w:val="ff0000"/>
          <w:u w:val="single"/>
        </w:rPr>
      </w:pPr>
      <w:r w:rsidDel="00000000" w:rsidR="00000000" w:rsidRPr="00000000">
        <w:rPr>
          <w:rFonts w:ascii="Sarabun" w:cs="Sarabun" w:eastAsia="Sarabun" w:hAnsi="Sarabun"/>
          <w:rtl w:val="0"/>
        </w:rPr>
        <w:t xml:space="preserve">หมายเหตุ </w:t>
      </w:r>
      <w:r w:rsidDel="00000000" w:rsidR="00000000" w:rsidRPr="00000000">
        <w:rPr>
          <w:rFonts w:ascii="Sarabun" w:cs="Sarabun" w:eastAsia="Sarabun" w:hAnsi="Sarabun"/>
          <w:i w:val="1"/>
          <w:rtl w:val="0"/>
        </w:rPr>
        <w:t xml:space="preserve">หนังสือต้นฉบับจะเก็บไว้ในแฟ้มภายใต้การดูแลของคณะกรรมการกลางฯ เป็นระยะเวลาอย่างน้อยตามวาระดำรงตำแหน่งของคณะกรรมการ และสามารถทำลายหลังจากพ้นจากตำแหน่งเป็นระยะเวลา 3 ปี</w:t>
      </w:r>
      <w:r w:rsidDel="00000000" w:rsidR="00000000" w:rsidRPr="00000000">
        <w:rPr>
          <w:rtl w:val="0"/>
        </w:rPr>
      </w:r>
    </w:p>
    <w:p w:rsidR="00000000" w:rsidDel="00000000" w:rsidP="00000000" w:rsidRDefault="00000000" w:rsidRPr="00000000" w14:paraId="0000000F">
      <w:pPr>
        <w:spacing w:before="360" w:lineRule="auto"/>
        <w:jc w:val="center"/>
        <w:rPr>
          <w:rFonts w:ascii="Sarabun" w:cs="Sarabun" w:eastAsia="Sarabun" w:hAnsi="Sarabun"/>
          <w:b w:val="1"/>
          <w:u w:val="single"/>
        </w:rPr>
      </w:pPr>
      <w:r w:rsidDel="00000000" w:rsidR="00000000" w:rsidRPr="00000000">
        <w:rPr>
          <w:rFonts w:ascii="Sarabun" w:cs="Sarabun" w:eastAsia="Sarabun" w:hAnsi="Sarabun"/>
          <w:b w:val="1"/>
          <w:u w:val="single"/>
          <w:rtl w:val="0"/>
        </w:rPr>
        <w:t xml:space="preserve">Confidentiality/ Conflict of Interest Agreement Form</w:t>
      </w:r>
    </w:p>
    <w:p w:rsidR="00000000" w:rsidDel="00000000" w:rsidP="00000000" w:rsidRDefault="00000000" w:rsidRPr="00000000" w14:paraId="00000010">
      <w:pPr>
        <w:jc w:val="center"/>
        <w:rPr>
          <w:rFonts w:ascii="Sarabun" w:cs="Sarabun" w:eastAsia="Sarabun" w:hAnsi="Sarabun"/>
          <w:color w:val="ff0000"/>
          <w:u w:val="single"/>
        </w:rPr>
      </w:pPr>
      <w:r w:rsidDel="00000000" w:rsidR="00000000" w:rsidRPr="00000000">
        <w:rPr>
          <w:rtl w:val="0"/>
        </w:rPr>
      </w:r>
    </w:p>
    <w:p w:rsidR="00000000" w:rsidDel="00000000" w:rsidP="00000000" w:rsidRDefault="00000000" w:rsidRPr="00000000" w14:paraId="00000011">
      <w:pPr>
        <w:pStyle w:val="Heading1"/>
        <w:spacing w:line="360" w:lineRule="auto"/>
        <w:ind w:firstLine="720"/>
        <w:jc w:val="both"/>
        <w:rPr>
          <w:rFonts w:ascii="Sarabun" w:cs="Sarabun" w:eastAsia="Sarabun" w:hAnsi="Sarabun"/>
          <w:color w:val="000000"/>
        </w:rPr>
      </w:pPr>
      <w:r w:rsidDel="00000000" w:rsidR="00000000" w:rsidRPr="00000000">
        <w:rPr>
          <w:rFonts w:ascii="Sarabun" w:cs="Sarabun" w:eastAsia="Sarabun" w:hAnsi="Sarabun"/>
          <w:color w:val="000000"/>
          <w:rtl w:val="0"/>
        </w:rPr>
        <w:t xml:space="preserve">In the course of my activities as a consultant, guest, observer, or surveyor at the CREC, </w:t>
      </w:r>
    </w:p>
    <w:p w:rsidR="00000000" w:rsidDel="00000000" w:rsidP="00000000" w:rsidRDefault="00000000" w:rsidRPr="00000000" w14:paraId="00000012">
      <w:pPr>
        <w:pStyle w:val="Heading1"/>
        <w:spacing w:line="360" w:lineRule="auto"/>
        <w:ind w:firstLine="720"/>
        <w:jc w:val="both"/>
        <w:rPr>
          <w:rFonts w:ascii="Sarabun" w:cs="Sarabun" w:eastAsia="Sarabun" w:hAnsi="Sarabun"/>
          <w:color w:val="000000"/>
        </w:rPr>
      </w:pPr>
      <w:r w:rsidDel="00000000" w:rsidR="00000000" w:rsidRPr="00000000">
        <w:rPr>
          <w:rFonts w:ascii="Sarabun" w:cs="Sarabun" w:eastAsia="Sarabun" w:hAnsi="Sarabun"/>
          <w:color w:val="000000"/>
          <w:rtl w:val="0"/>
        </w:rPr>
        <w:t xml:space="preserve">I ____________________________________________  herein referred to as the “</w:t>
      </w:r>
      <w:r w:rsidDel="00000000" w:rsidR="00000000" w:rsidRPr="00000000">
        <w:rPr>
          <w:rFonts w:ascii="Sarabun" w:cs="Sarabun" w:eastAsia="Sarabun" w:hAnsi="Sarabun"/>
          <w:i w:val="1"/>
          <w:color w:val="000000"/>
          <w:rtl w:val="0"/>
        </w:rPr>
        <w:t xml:space="preserve">Undersigned</w:t>
      </w:r>
      <w:r w:rsidDel="00000000" w:rsidR="00000000" w:rsidRPr="00000000">
        <w:rPr>
          <w:rFonts w:ascii="Sarabun" w:cs="Sarabun" w:eastAsia="Sarabun" w:hAnsi="Sarabun"/>
          <w:color w:val="000000"/>
          <w:rtl w:val="0"/>
        </w:rPr>
        <w:t xml:space="preserve">” sign this document and voluntarily agrees to hold all Confidential or Proprietary trade secrets and Privacy  information or materials prepared by the investigators and sponsors for the ethics committee  review either in written or verbal forms. The “</w:t>
      </w:r>
      <w:r w:rsidDel="00000000" w:rsidR="00000000" w:rsidRPr="00000000">
        <w:rPr>
          <w:rFonts w:ascii="Sarabun" w:cs="Sarabun" w:eastAsia="Sarabun" w:hAnsi="Sarabun"/>
          <w:i w:val="1"/>
          <w:color w:val="000000"/>
          <w:rtl w:val="0"/>
        </w:rPr>
        <w:t xml:space="preserve">Undersigned</w:t>
      </w:r>
      <w:r w:rsidDel="00000000" w:rsidR="00000000" w:rsidRPr="00000000">
        <w:rPr>
          <w:rFonts w:ascii="Sarabun" w:cs="Sarabun" w:eastAsia="Sarabun" w:hAnsi="Sarabun"/>
          <w:color w:val="000000"/>
          <w:rtl w:val="0"/>
        </w:rPr>
        <w:t xml:space="preserve">” agrees not to disclose, reproduce or utilize, directly or indirectly, any Confidential or Proprietary information and/or research protocols under consideration to a third party in fulfilling this agreement. Whenever I have a conflict of interest, I shall immediately inform the Chairperson and do not involve in the CREC review processes except for providing opinion as requested by the chairperson.</w:t>
      </w:r>
    </w:p>
    <w:p w:rsidR="00000000" w:rsidDel="00000000" w:rsidP="00000000" w:rsidRDefault="00000000" w:rsidRPr="00000000" w14:paraId="00000013">
      <w:pPr>
        <w:rPr>
          <w:rFonts w:ascii="Sarabun" w:cs="Sarabun" w:eastAsia="Sarabun" w:hAnsi="Sarabun"/>
        </w:rPr>
      </w:pPr>
      <w:r w:rsidDel="00000000" w:rsidR="00000000" w:rsidRPr="00000000">
        <w:rPr>
          <w:rtl w:val="0"/>
        </w:rPr>
      </w:r>
    </w:p>
    <w:p w:rsidR="00000000" w:rsidDel="00000000" w:rsidP="00000000" w:rsidRDefault="00000000" w:rsidRPr="00000000" w14:paraId="00000014">
      <w:pPr>
        <w:ind w:firstLine="720"/>
        <w:jc w:val="both"/>
        <w:rPr>
          <w:rFonts w:ascii="Sarabun" w:cs="Sarabun" w:eastAsia="Sarabun" w:hAnsi="Sarabun"/>
          <w:i w:val="1"/>
        </w:rPr>
      </w:pPr>
      <w:r w:rsidDel="00000000" w:rsidR="00000000" w:rsidRPr="00000000">
        <w:rPr>
          <w:rFonts w:ascii="Sarabun" w:cs="Sarabun" w:eastAsia="Sarabun" w:hAnsi="Sarabun"/>
          <w:rtl w:val="0"/>
        </w:rPr>
        <w:t xml:space="preserve">Agreement on Confidentiality of Data and Conflict of Interest Declaration </w:t>
      </w:r>
      <w:r w:rsidDel="00000000" w:rsidR="00000000" w:rsidRPr="00000000">
        <w:rPr>
          <w:rFonts w:ascii="Sarabun" w:cs="Sarabun" w:eastAsia="Sarabun" w:hAnsi="Sarabun"/>
          <w:i w:val="1"/>
          <w:rtl w:val="0"/>
        </w:rPr>
        <w:t xml:space="preserve">Please sign and date this </w:t>
      </w:r>
      <w:r w:rsidDel="00000000" w:rsidR="00000000" w:rsidRPr="00000000">
        <w:rPr>
          <w:rFonts w:ascii="Sarabun" w:cs="Sarabun" w:eastAsia="Sarabun" w:hAnsi="Sarabun"/>
          <w:b w:val="1"/>
          <w:i w:val="1"/>
          <w:rtl w:val="0"/>
        </w:rPr>
        <w:t xml:space="preserve">Agreement if</w:t>
      </w:r>
      <w:r w:rsidDel="00000000" w:rsidR="00000000" w:rsidRPr="00000000">
        <w:rPr>
          <w:rFonts w:ascii="Sarabun" w:cs="Sarabun" w:eastAsia="Sarabun" w:hAnsi="Sarabun"/>
          <w:i w:val="1"/>
          <w:rtl w:val="0"/>
        </w:rPr>
        <w:t xml:space="preserve"> the Undersigned agrees with the conditions set forth above.   The original (signed and dated Agreement) will be kept on file in the custody of</w:t>
      </w:r>
      <w:r w:rsidDel="00000000" w:rsidR="00000000" w:rsidRPr="00000000">
        <w:rPr>
          <w:rFonts w:ascii="Sarabun" w:cs="Sarabun" w:eastAsia="Sarabun" w:hAnsi="Sarabun"/>
          <w:rtl w:val="0"/>
        </w:rPr>
        <w:t xml:space="preserve"> </w:t>
      </w:r>
      <w:r w:rsidDel="00000000" w:rsidR="00000000" w:rsidRPr="00000000">
        <w:rPr>
          <w:rFonts w:ascii="Sarabun" w:cs="Sarabun" w:eastAsia="Sarabun" w:hAnsi="Sarabun"/>
          <w:i w:val="1"/>
          <w:rtl w:val="0"/>
        </w:rPr>
        <w:t xml:space="preserve">the CREC.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Sarabun" w:cs="Sarabun" w:eastAsia="Sarabun" w:hAnsi="Sarabu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Sarabun" w:cs="Sarabun" w:eastAsia="Sarabun" w:hAnsi="Sarabun"/>
          <w:b w:val="0"/>
          <w:i w:val="0"/>
          <w:smallCaps w:val="0"/>
          <w:strike w:val="0"/>
          <w:color w:val="000000"/>
          <w:sz w:val="32"/>
          <w:szCs w:val="32"/>
          <w:u w:val="none"/>
          <w:shd w:fill="auto" w:val="clear"/>
          <w:vertAlign w:val="baseline"/>
        </w:rPr>
      </w:pPr>
      <w:r w:rsidDel="00000000" w:rsidR="00000000" w:rsidRPr="00000000">
        <w:rPr>
          <w:rFonts w:ascii="Sarabun" w:cs="Sarabun" w:eastAsia="Sarabun" w:hAnsi="Sarabun"/>
          <w:b w:val="0"/>
          <w:i w:val="0"/>
          <w:smallCaps w:val="0"/>
          <w:strike w:val="0"/>
          <w:color w:val="000000"/>
          <w:sz w:val="32"/>
          <w:szCs w:val="32"/>
          <w:u w:val="none"/>
          <w:shd w:fill="auto" w:val="clear"/>
          <w:vertAlign w:val="baseline"/>
          <w:rtl w:val="0"/>
        </w:rPr>
        <w:t xml:space="preserve">I, __________________________________________, have read and accept conditions as explained in this Agreement.</w:t>
      </w:r>
    </w:p>
    <w:p w:rsidR="00000000" w:rsidDel="00000000" w:rsidP="00000000" w:rsidRDefault="00000000" w:rsidRPr="00000000" w14:paraId="00000017">
      <w:pPr>
        <w:tabs>
          <w:tab w:val="left" w:leader="none" w:pos="2552"/>
        </w:tabs>
        <w:jc w:val="both"/>
        <w:rPr>
          <w:rFonts w:ascii="Sarabun" w:cs="Sarabun" w:eastAsia="Sarabun" w:hAnsi="Sarabun"/>
        </w:rPr>
      </w:pPr>
      <w:r w:rsidDel="00000000" w:rsidR="00000000" w:rsidRPr="00000000">
        <w:rPr>
          <w:rtl w:val="0"/>
        </w:rPr>
      </w:r>
    </w:p>
    <w:p w:rsidR="00000000" w:rsidDel="00000000" w:rsidP="00000000" w:rsidRDefault="00000000" w:rsidRPr="00000000" w14:paraId="00000018">
      <w:pPr>
        <w:tabs>
          <w:tab w:val="left" w:leader="none" w:pos="2552"/>
        </w:tabs>
        <w:jc w:val="both"/>
        <w:rPr>
          <w:rFonts w:ascii="Sarabun" w:cs="Sarabun" w:eastAsia="Sarabun" w:hAnsi="Sarabun"/>
        </w:rPr>
      </w:pPr>
      <w:r w:rsidDel="00000000" w:rsidR="00000000" w:rsidRPr="00000000">
        <w:rPr>
          <w:rFonts w:ascii="Sarabun" w:cs="Sarabun" w:eastAsia="Sarabun" w:hAnsi="Sarabun"/>
          <w:rtl w:val="0"/>
        </w:rPr>
        <w:t xml:space="preserve">        ________________________________ </w:t>
      </w:r>
    </w:p>
    <w:p w:rsidR="00000000" w:rsidDel="00000000" w:rsidP="00000000" w:rsidRDefault="00000000" w:rsidRPr="00000000" w14:paraId="00000019">
      <w:pPr>
        <w:tabs>
          <w:tab w:val="left" w:leader="none" w:pos="2552"/>
        </w:tabs>
        <w:jc w:val="both"/>
        <w:rPr>
          <w:rFonts w:ascii="Sarabun" w:cs="Sarabun" w:eastAsia="Sarabun" w:hAnsi="Sarabun"/>
        </w:rPr>
      </w:pPr>
      <w:r w:rsidDel="00000000" w:rsidR="00000000" w:rsidRPr="00000000">
        <w:rPr>
          <w:rtl w:val="0"/>
        </w:rPr>
      </w:r>
    </w:p>
    <w:p w:rsidR="00000000" w:rsidDel="00000000" w:rsidP="00000000" w:rsidRDefault="00000000" w:rsidRPr="00000000" w14:paraId="0000001A">
      <w:pPr>
        <w:jc w:val="both"/>
        <w:rPr>
          <w:rFonts w:ascii="Sarabun" w:cs="Sarabun" w:eastAsia="Sarabun" w:hAnsi="Sarabun"/>
        </w:rPr>
      </w:pPr>
      <w:r w:rsidDel="00000000" w:rsidR="00000000" w:rsidRPr="00000000">
        <w:rPr>
          <w:rFonts w:ascii="Sarabun" w:cs="Sarabun" w:eastAsia="Sarabun" w:hAnsi="Sarabun"/>
          <w:rtl w:val="0"/>
        </w:rPr>
        <w:t xml:space="preserve">(</w:t>
        <w:tab/>
        <w:tab/>
        <w:tab/>
        <w:tab/>
        <w:tab/>
        <w:tab/>
        <w:t xml:space="preserve">)</w:t>
      </w:r>
    </w:p>
    <w:p w:rsidR="00000000" w:rsidDel="00000000" w:rsidP="00000000" w:rsidRDefault="00000000" w:rsidRPr="00000000" w14:paraId="0000001B">
      <w:pPr>
        <w:jc w:val="both"/>
        <w:rPr>
          <w:rFonts w:ascii="Sarabun" w:cs="Sarabun" w:eastAsia="Sarabun" w:hAnsi="Sarabun"/>
        </w:rPr>
      </w:pPr>
      <w:r w:rsidDel="00000000" w:rsidR="00000000" w:rsidRPr="00000000">
        <w:rPr>
          <w:rFonts w:ascii="Sarabun" w:cs="Sarabun" w:eastAsia="Sarabun" w:hAnsi="Sarabun"/>
          <w:i w:val="1"/>
          <w:rtl w:val="0"/>
        </w:rPr>
        <w:t xml:space="preserve">Undersigned</w:t>
      </w:r>
      <w:r w:rsidDel="00000000" w:rsidR="00000000" w:rsidRPr="00000000">
        <w:rPr>
          <w:rFonts w:ascii="Sarabun" w:cs="Sarabun" w:eastAsia="Sarabun" w:hAnsi="Sarabun"/>
          <w:rtl w:val="0"/>
        </w:rPr>
        <w:t xml:space="preserve"> Consultant, Guest, Observer, Surveyor</w:t>
      </w:r>
    </w:p>
    <w:p w:rsidR="00000000" w:rsidDel="00000000" w:rsidP="00000000" w:rsidRDefault="00000000" w:rsidRPr="00000000" w14:paraId="0000001C">
      <w:pPr>
        <w:jc w:val="both"/>
        <w:rPr>
          <w:rFonts w:ascii="Sarabun" w:cs="Sarabun" w:eastAsia="Sarabun" w:hAnsi="Sarabun"/>
        </w:rPr>
      </w:pPr>
      <w:r w:rsidDel="00000000" w:rsidR="00000000" w:rsidRPr="00000000">
        <w:rPr>
          <w:rFonts w:ascii="Sarabun" w:cs="Sarabun" w:eastAsia="Sarabun" w:hAnsi="Sarabun"/>
          <w:rtl w:val="0"/>
        </w:rPr>
        <w:t xml:space="preserve">Date   ........./..................../............</w:t>
      </w:r>
    </w:p>
    <w:sectPr>
      <w:headerReference r:id="rId7" w:type="default"/>
      <w:pgSz w:h="16838" w:w="11906" w:orient="portrait"/>
      <w:pgMar w:bottom="1418" w:top="1985" w:left="1134" w:right="1134"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EucrosiaUPC"/>
  <w:font w:name="Angsana New"/>
  <w:font w:name="Georgia"/>
  <w:font w:name="Calibri"/>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rPr>
    </w:pPr>
    <w:r w:rsidDel="00000000" w:rsidR="00000000" w:rsidRPr="00000000">
      <w:rPr>
        <w:rtl w:val="0"/>
      </w:rPr>
    </w:r>
  </w:p>
  <w:tbl>
    <w:tblPr>
      <w:tblStyle w:val="Table1"/>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6"/>
      <w:gridCol w:w="5389"/>
      <w:gridCol w:w="2414"/>
      <w:tblGridChange w:id="0">
        <w:tblGrid>
          <w:gridCol w:w="1836"/>
          <w:gridCol w:w="5389"/>
          <w:gridCol w:w="2414"/>
        </w:tblGrid>
      </w:tblGridChange>
    </w:tblGrid>
    <w:tr>
      <w:trPr>
        <w:cantSplit w:val="0"/>
        <w:trHeight w:val="378" w:hRule="atLeast"/>
        <w:tblHeader w:val="0"/>
      </w:trPr>
      <w:tc>
        <w:tcPr>
          <w:vMerge w:val="restart"/>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Sarabun" w:cs="Sarabun" w:eastAsia="Sarabun" w:hAnsi="Sarabu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635</wp:posOffset>
                </wp:positionH>
                <wp:positionV relativeFrom="paragraph">
                  <wp:posOffset>-3809</wp:posOffset>
                </wp:positionV>
                <wp:extent cx="1028700" cy="662940"/>
                <wp:effectExtent b="0" l="0" r="0" t="0"/>
                <wp:wrapNone/>
                <wp:docPr descr="รูปภาพประกอบด้วย ตัวอักษร, กราฟิก, เครื่องหมาย, วงกลม&#10;&#10;คำอธิบายที่สร้างโดยอัตโนมัติ" id="1261402712" name="image1.png"/>
                <a:graphic>
                  <a:graphicData uri="http://schemas.openxmlformats.org/drawingml/2006/picture">
                    <pic:pic>
                      <pic:nvPicPr>
                        <pic:cNvPr descr="รูปภาพประกอบด้วย ตัวอักษร, กราฟิก, เครื่องหมาย, วงกลม&#10;&#10;คำอธิบายที่สร้างโดยอัตโนมัติ" id="0" name="image1.png"/>
                        <pic:cNvPicPr preferRelativeResize="0"/>
                      </pic:nvPicPr>
                      <pic:blipFill>
                        <a:blip r:embed="rId1"/>
                        <a:srcRect b="0" l="0" r="0" t="0"/>
                        <a:stretch>
                          <a:fillRect/>
                        </a:stretch>
                      </pic:blipFill>
                      <pic:spPr>
                        <a:xfrm>
                          <a:off x="0" y="0"/>
                          <a:ext cx="1028700" cy="662940"/>
                        </a:xfrm>
                        <a:prstGeom prst="rect"/>
                        <a:ln/>
                      </pic:spPr>
                    </pic:pic>
                  </a:graphicData>
                </a:graphic>
              </wp:anchor>
            </w:drawing>
          </w:r>
        </w:p>
      </w:tc>
      <w:tc>
        <w:tcPr>
          <w:vMerge w:val="restart"/>
        </w:tcPr>
        <w:p w:rsidR="00000000" w:rsidDel="00000000" w:rsidP="00000000" w:rsidRDefault="00000000" w:rsidRPr="00000000" w14:paraId="0000001F">
          <w:pPr>
            <w:spacing w:line="228" w:lineRule="auto"/>
            <w:ind w:left="-646" w:firstLine="646"/>
            <w:jc w:val="center"/>
            <w:rPr>
              <w:rFonts w:ascii="Sarabun" w:cs="Sarabun" w:eastAsia="Sarabun" w:hAnsi="Sarabun"/>
              <w:b w:val="1"/>
              <w:color w:val="0070c0"/>
              <w:sz w:val="28"/>
              <w:szCs w:val="28"/>
            </w:rPr>
          </w:pPr>
          <w:r w:rsidDel="00000000" w:rsidR="00000000" w:rsidRPr="00000000">
            <w:rPr>
              <w:rFonts w:ascii="Sarabun" w:cs="Sarabun" w:eastAsia="Sarabun" w:hAnsi="Sarabun"/>
              <w:b w:val="1"/>
              <w:color w:val="0070c0"/>
              <w:sz w:val="28"/>
              <w:szCs w:val="28"/>
              <w:rtl w:val="0"/>
            </w:rPr>
            <w:t xml:space="preserve">คณะกรรมการกลางพิจารณาจริยธรรมการวิจัยในคน</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6095"/>
            </w:tabs>
            <w:spacing w:after="0" w:before="0" w:line="228" w:lineRule="auto"/>
            <w:ind w:left="0" w:right="0" w:firstLine="0"/>
            <w:jc w:val="center"/>
            <w:rPr>
              <w:rFonts w:ascii="Sarabun" w:cs="Sarabun" w:eastAsia="Sarabun" w:hAnsi="Sarabun"/>
              <w:b w:val="1"/>
              <w:i w:val="0"/>
              <w:smallCaps w:val="0"/>
              <w:strike w:val="0"/>
              <w:color w:val="0070c0"/>
              <w:sz w:val="28"/>
              <w:szCs w:val="28"/>
              <w:u w:val="none"/>
              <w:shd w:fill="auto" w:val="clear"/>
              <w:vertAlign w:val="baseline"/>
            </w:rPr>
          </w:pPr>
          <w:r w:rsidDel="00000000" w:rsidR="00000000" w:rsidRPr="00000000">
            <w:rPr>
              <w:rFonts w:ascii="Sarabun" w:cs="Sarabun" w:eastAsia="Sarabun" w:hAnsi="Sarabun"/>
              <w:b w:val="1"/>
              <w:i w:val="0"/>
              <w:smallCaps w:val="0"/>
              <w:strike w:val="0"/>
              <w:color w:val="0070c0"/>
              <w:sz w:val="28"/>
              <w:szCs w:val="28"/>
              <w:u w:val="none"/>
              <w:shd w:fill="auto" w:val="clear"/>
              <w:vertAlign w:val="baseline"/>
              <w:rtl w:val="0"/>
            </w:rPr>
            <w:t xml:space="preserve">Central Research Ethics Committee; CREC</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546"/>
            </w:tabs>
            <w:spacing w:after="0" w:before="0" w:line="228" w:lineRule="auto"/>
            <w:ind w:left="0" w:right="0" w:firstLine="0"/>
            <w:jc w:val="center"/>
            <w:rPr>
              <w:rFonts w:ascii="Sarabun" w:cs="Sarabun" w:eastAsia="Sarabun" w:hAnsi="Sarabun"/>
              <w:b w:val="0"/>
              <w:i w:val="0"/>
              <w:smallCaps w:val="0"/>
              <w:strike w:val="0"/>
              <w:color w:val="808080"/>
              <w:sz w:val="28"/>
              <w:szCs w:val="28"/>
              <w:u w:val="none"/>
              <w:shd w:fill="auto" w:val="clear"/>
              <w:vertAlign w:val="baseline"/>
            </w:rPr>
          </w:pPr>
          <w:r w:rsidDel="00000000" w:rsidR="00000000" w:rsidRPr="00000000">
            <w:rPr>
              <w:rFonts w:ascii="Sarabun" w:cs="Sarabun" w:eastAsia="Sarabun" w:hAnsi="Sarabun"/>
              <w:b w:val="0"/>
              <w:i w:val="0"/>
              <w:smallCaps w:val="0"/>
              <w:strike w:val="0"/>
              <w:color w:val="808080"/>
              <w:sz w:val="28"/>
              <w:szCs w:val="28"/>
              <w:u w:val="none"/>
              <w:shd w:fill="auto" w:val="clear"/>
              <w:vertAlign w:val="baseline"/>
              <w:rtl w:val="0"/>
            </w:rPr>
            <w:t xml:space="preserve">โทรศัพท์ 082-258-9529 E-mail: official@crecthailand.org</w:t>
          </w:r>
        </w:p>
      </w:tc>
      <w:tc>
        <w:tcPr/>
        <w:p w:rsidR="00000000" w:rsidDel="00000000" w:rsidP="00000000" w:rsidRDefault="00000000" w:rsidRPr="00000000" w14:paraId="00000022">
          <w:pPr>
            <w:spacing w:line="228" w:lineRule="auto"/>
            <w:ind w:left="-646" w:right="33" w:firstLine="676"/>
            <w:jc w:val="center"/>
            <w:rPr>
              <w:rFonts w:ascii="Sarabun" w:cs="Sarabun" w:eastAsia="Sarabun" w:hAnsi="Sarabun"/>
              <w:b w:val="1"/>
              <w:color w:val="000000"/>
              <w:sz w:val="28"/>
              <w:szCs w:val="28"/>
            </w:rPr>
          </w:pPr>
          <w:r w:rsidDel="00000000" w:rsidR="00000000" w:rsidRPr="00000000">
            <w:rPr>
              <w:rFonts w:ascii="Sarabun" w:cs="Sarabun" w:eastAsia="Sarabun" w:hAnsi="Sarabun"/>
              <w:b w:val="1"/>
              <w:color w:val="000000"/>
              <w:sz w:val="28"/>
              <w:szCs w:val="28"/>
              <w:rtl w:val="0"/>
            </w:rPr>
            <w:t xml:space="preserve">AO 02-S03</w:t>
          </w:r>
        </w:p>
      </w:tc>
    </w:tr>
    <w:tr>
      <w:trPr>
        <w:cantSplit w:val="0"/>
        <w:trHeight w:val="348" w:hRule="atLeast"/>
        <w:tblHeader w:val="0"/>
      </w:trPr>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b w:val="1"/>
              <w:color w:val="000000"/>
              <w:sz w:val="28"/>
              <w:szCs w:val="28"/>
            </w:rPr>
          </w:pPr>
          <w:r w:rsidDel="00000000" w:rsidR="00000000" w:rsidRPr="00000000">
            <w:rPr>
              <w:rtl w:val="0"/>
            </w:rPr>
          </w:r>
        </w:p>
      </w:tc>
      <w:tc>
        <w:tcPr/>
        <w:p w:rsidR="00000000" w:rsidDel="00000000" w:rsidP="00000000" w:rsidRDefault="00000000" w:rsidRPr="00000000" w14:paraId="00000025">
          <w:pPr>
            <w:spacing w:line="228" w:lineRule="auto"/>
            <w:ind w:left="-646" w:right="33" w:firstLine="646"/>
            <w:jc w:val="center"/>
            <w:rPr>
              <w:rFonts w:ascii="Sarabun" w:cs="Sarabun" w:eastAsia="Sarabun" w:hAnsi="Sarabun"/>
              <w:color w:val="808080"/>
              <w:sz w:val="28"/>
              <w:szCs w:val="28"/>
            </w:rPr>
          </w:pPr>
          <w:r w:rsidDel="00000000" w:rsidR="00000000" w:rsidRPr="00000000">
            <w:rPr>
              <w:rFonts w:ascii="Sarabun" w:cs="Sarabun" w:eastAsia="Sarabun" w:hAnsi="Sarabun"/>
              <w:color w:val="808080"/>
              <w:sz w:val="28"/>
              <w:szCs w:val="28"/>
              <w:rtl w:val="0"/>
            </w:rPr>
            <w:t xml:space="preserve">V. 5.1 date 24 July 2024</w:t>
          </w:r>
        </w:p>
      </w:tc>
    </w:tr>
    <w:tr>
      <w:trPr>
        <w:cantSplit w:val="0"/>
        <w:trHeight w:val="312" w:hRule="atLeast"/>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color w:val="808080"/>
              <w:sz w:val="28"/>
              <w:szCs w:val="28"/>
            </w:rPr>
          </w:pPr>
          <w:r w:rsidDel="00000000" w:rsidR="00000000" w:rsidRPr="00000000">
            <w:rPr>
              <w:rtl w:val="0"/>
            </w:rPr>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color w:val="808080"/>
              <w:sz w:val="28"/>
              <w:szCs w:val="28"/>
            </w:rPr>
          </w:pPr>
          <w:r w:rsidDel="00000000" w:rsidR="00000000" w:rsidRPr="00000000">
            <w:rPr>
              <w:rtl w:val="0"/>
            </w:rPr>
          </w:r>
        </w:p>
      </w:tc>
      <w:tc>
        <w:tcPr/>
        <w:p w:rsidR="00000000" w:rsidDel="00000000" w:rsidP="00000000" w:rsidRDefault="00000000" w:rsidRPr="00000000" w14:paraId="00000028">
          <w:pPr>
            <w:spacing w:line="228" w:lineRule="auto"/>
            <w:ind w:left="-646" w:right="33" w:firstLine="646"/>
            <w:jc w:val="center"/>
            <w:rPr>
              <w:rFonts w:ascii="Sarabun" w:cs="Sarabun" w:eastAsia="Sarabun" w:hAnsi="Sarabun"/>
              <w:color w:val="808080"/>
              <w:sz w:val="28"/>
              <w:szCs w:val="28"/>
            </w:rPr>
          </w:pPr>
          <w:r w:rsidDel="00000000" w:rsidR="00000000" w:rsidRPr="00000000">
            <w:rPr>
              <w:rFonts w:ascii="Sarabun" w:cs="Sarabun" w:eastAsia="Sarabun" w:hAnsi="Sarabun"/>
              <w:color w:val="808080"/>
              <w:sz w:val="28"/>
              <w:szCs w:val="28"/>
              <w:rtl w:val="0"/>
            </w:rPr>
            <w:t xml:space="preserve">หน้า </w:t>
          </w:r>
          <w:r w:rsidDel="00000000" w:rsidR="00000000" w:rsidRPr="00000000">
            <w:rPr>
              <w:rFonts w:ascii="Sarabun" w:cs="Sarabun" w:eastAsia="Sarabun" w:hAnsi="Sarabun"/>
              <w:color w:val="808080"/>
              <w:sz w:val="28"/>
              <w:szCs w:val="28"/>
            </w:rPr>
            <w:fldChar w:fldCharType="begin"/>
            <w:instrText xml:space="preserve">PAGE</w:instrText>
            <w:fldChar w:fldCharType="separate"/>
            <w:fldChar w:fldCharType="end"/>
          </w:r>
          <w:r w:rsidDel="00000000" w:rsidR="00000000" w:rsidRPr="00000000">
            <w:rPr>
              <w:rFonts w:ascii="Sarabun" w:cs="Sarabun" w:eastAsia="Sarabun" w:hAnsi="Sarabun"/>
              <w:color w:val="808080"/>
              <w:sz w:val="28"/>
              <w:szCs w:val="28"/>
              <w:rtl w:val="0"/>
            </w:rPr>
            <w:t xml:space="preserve"> จาก 2 หน้า</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EucrosiaUPC" w:cs="EucrosiaUPC" w:eastAsia="EucrosiaUPC" w:hAnsi="EucrosiaUPC"/>
        <w:sz w:val="32"/>
        <w:szCs w:val="3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ngsana New" w:cs="Angsana New" w:eastAsia="Angsana New" w:hAnsi="Angsana New"/>
      <w:color w:val="000000"/>
    </w:rPr>
  </w:style>
  <w:style w:type="paragraph" w:styleId="Heading2">
    <w:name w:val="heading 2"/>
    <w:basedOn w:val="Normal"/>
    <w:next w:val="Normal"/>
    <w:pPr>
      <w:keepNext w:val="1"/>
    </w:pPr>
    <w:rPr>
      <w:rFonts w:ascii="Angsana New" w:cs="Angsana New" w:eastAsia="Angsana New" w:hAnsi="Angsana New"/>
      <w:color w:val="000000"/>
    </w:rPr>
  </w:style>
  <w:style w:type="paragraph" w:styleId="Heading3">
    <w:name w:val="heading 3"/>
    <w:basedOn w:val="Normal"/>
    <w:next w:val="Normal"/>
    <w:pPr>
      <w:keepNext w:val="1"/>
      <w:jc w:val="both"/>
    </w:pPr>
    <w:rPr>
      <w:rFonts w:ascii="Angsana New" w:cs="Angsana New" w:eastAsia="Angsana New" w:hAnsi="Angsana New"/>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465A3C"/>
    <w:pPr>
      <w:spacing w:after="0" w:line="240" w:lineRule="auto"/>
    </w:pPr>
    <w:rPr>
      <w:rFonts w:ascii="EucrosiaUPC" w:cs="EucrosiaUPC" w:eastAsia="Cordia New" w:hAnsi="EucrosiaUPC"/>
      <w:sz w:val="32"/>
      <w:szCs w:val="32"/>
      <w:lang w:bidi="th-TH"/>
    </w:rPr>
  </w:style>
  <w:style w:type="paragraph" w:styleId="1">
    <w:name w:val="heading 1"/>
    <w:basedOn w:val="a"/>
    <w:next w:val="a"/>
    <w:link w:val="10"/>
    <w:qFormat w:val="1"/>
    <w:rsid w:val="00685C03"/>
    <w:pPr>
      <w:keepNext w:val="1"/>
      <w:autoSpaceDE w:val="0"/>
      <w:autoSpaceDN w:val="0"/>
      <w:adjustRightInd w:val="0"/>
      <w:jc w:val="center"/>
      <w:outlineLvl w:val="0"/>
    </w:pPr>
    <w:rPr>
      <w:rFonts w:ascii="Angsana New" w:cs="Angsana New" w:eastAsia="Times New Roman" w:hAnsi="Angsana New"/>
      <w:color w:val="000000"/>
      <w:lang w:eastAsia="x-none" w:val="x-none"/>
    </w:rPr>
  </w:style>
  <w:style w:type="paragraph" w:styleId="2">
    <w:name w:val="heading 2"/>
    <w:basedOn w:val="a"/>
    <w:next w:val="a"/>
    <w:link w:val="20"/>
    <w:qFormat w:val="1"/>
    <w:rsid w:val="00685C03"/>
    <w:pPr>
      <w:keepNext w:val="1"/>
      <w:outlineLvl w:val="1"/>
    </w:pPr>
    <w:rPr>
      <w:rFonts w:ascii="Angsana New" w:cs="Angsana New" w:eastAsia="Times New Roman" w:hAnsi="Angsana New"/>
      <w:color w:val="000000"/>
      <w:lang w:eastAsia="x-none" w:val="x-none"/>
    </w:rPr>
  </w:style>
  <w:style w:type="paragraph" w:styleId="3">
    <w:name w:val="heading 3"/>
    <w:basedOn w:val="a"/>
    <w:next w:val="a"/>
    <w:link w:val="30"/>
    <w:qFormat w:val="1"/>
    <w:rsid w:val="00685C03"/>
    <w:pPr>
      <w:keepNext w:val="1"/>
      <w:autoSpaceDE w:val="0"/>
      <w:autoSpaceDN w:val="0"/>
      <w:adjustRightInd w:val="0"/>
      <w:jc w:val="both"/>
      <w:outlineLvl w:val="2"/>
    </w:pPr>
    <w:rPr>
      <w:rFonts w:ascii="Angsana New" w:cs="Angsana New" w:eastAsia="Times New Roman" w:hAnsi="Angsana New"/>
      <w:lang w:eastAsia="x-none" w:val="x-none"/>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หัวเรื่อง 1 อักขระ"/>
    <w:basedOn w:val="a0"/>
    <w:link w:val="1"/>
    <w:rsid w:val="00685C03"/>
    <w:rPr>
      <w:rFonts w:ascii="Angsana New" w:cs="Angsana New" w:eastAsia="Times New Roman" w:hAnsi="Angsana New"/>
      <w:color w:val="000000"/>
      <w:sz w:val="32"/>
      <w:szCs w:val="32"/>
      <w:lang w:bidi="th-TH" w:eastAsia="x-none" w:val="x-none"/>
    </w:rPr>
  </w:style>
  <w:style w:type="character" w:styleId="20" w:customStyle="1">
    <w:name w:val="หัวเรื่อง 2 อักขระ"/>
    <w:basedOn w:val="a0"/>
    <w:link w:val="2"/>
    <w:rsid w:val="00685C03"/>
    <w:rPr>
      <w:rFonts w:ascii="Angsana New" w:cs="Angsana New" w:eastAsia="Times New Roman" w:hAnsi="Angsana New"/>
      <w:color w:val="000000"/>
      <w:sz w:val="32"/>
      <w:szCs w:val="32"/>
      <w:lang w:bidi="th-TH" w:eastAsia="x-none" w:val="x-none"/>
    </w:rPr>
  </w:style>
  <w:style w:type="character" w:styleId="30" w:customStyle="1">
    <w:name w:val="หัวเรื่อง 3 อักขระ"/>
    <w:basedOn w:val="a0"/>
    <w:link w:val="3"/>
    <w:rsid w:val="00685C03"/>
    <w:rPr>
      <w:rFonts w:ascii="Angsana New" w:cs="Angsana New" w:eastAsia="Times New Roman" w:hAnsi="Angsana New"/>
      <w:sz w:val="32"/>
      <w:szCs w:val="32"/>
      <w:lang w:bidi="th-TH" w:eastAsia="x-none" w:val="x-none"/>
    </w:rPr>
  </w:style>
  <w:style w:type="paragraph" w:styleId="a3">
    <w:name w:val="header"/>
    <w:basedOn w:val="a"/>
    <w:link w:val="a4"/>
    <w:unhideWhenUsed w:val="1"/>
    <w:rsid w:val="00685C03"/>
    <w:pPr>
      <w:tabs>
        <w:tab w:val="center" w:pos="4680"/>
        <w:tab w:val="right" w:pos="9360"/>
      </w:tabs>
    </w:pPr>
    <w:rPr>
      <w:rFonts w:asciiTheme="minorHAnsi" w:cstheme="minorBidi" w:eastAsiaTheme="minorHAnsi" w:hAnsiTheme="minorHAnsi"/>
      <w:sz w:val="22"/>
      <w:szCs w:val="22"/>
      <w:lang w:bidi="ar-SA"/>
    </w:rPr>
  </w:style>
  <w:style w:type="character" w:styleId="a4" w:customStyle="1">
    <w:name w:val="หัวกระดาษ อักขระ"/>
    <w:basedOn w:val="a0"/>
    <w:link w:val="a3"/>
    <w:rsid w:val="00685C03"/>
  </w:style>
  <w:style w:type="paragraph" w:styleId="a5">
    <w:name w:val="footer"/>
    <w:basedOn w:val="a"/>
    <w:link w:val="a6"/>
    <w:uiPriority w:val="99"/>
    <w:unhideWhenUsed w:val="1"/>
    <w:rsid w:val="00685C03"/>
    <w:pPr>
      <w:tabs>
        <w:tab w:val="center" w:pos="4680"/>
        <w:tab w:val="right" w:pos="9360"/>
      </w:tabs>
    </w:pPr>
    <w:rPr>
      <w:rFonts w:asciiTheme="minorHAnsi" w:cstheme="minorBidi" w:eastAsiaTheme="minorHAnsi" w:hAnsiTheme="minorHAnsi"/>
      <w:sz w:val="22"/>
      <w:szCs w:val="22"/>
      <w:lang w:bidi="ar-SA"/>
    </w:rPr>
  </w:style>
  <w:style w:type="character" w:styleId="a6" w:customStyle="1">
    <w:name w:val="ท้ายกระดาษ อักขระ"/>
    <w:basedOn w:val="a0"/>
    <w:link w:val="a5"/>
    <w:uiPriority w:val="99"/>
    <w:rsid w:val="00685C03"/>
  </w:style>
  <w:style w:type="table" w:styleId="a7">
    <w:name w:val="Table Grid"/>
    <w:basedOn w:val="a1"/>
    <w:uiPriority w:val="39"/>
    <w:rsid w:val="00685C0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465A3C"/>
    <w:pPr>
      <w:autoSpaceDE w:val="0"/>
      <w:autoSpaceDN w:val="0"/>
      <w:adjustRightInd w:val="0"/>
      <w:spacing w:after="0" w:line="240" w:lineRule="auto"/>
    </w:pPr>
    <w:rPr>
      <w:rFonts w:ascii="Arial" w:cs="Arial" w:eastAsia="Times New Roman" w:hAnsi="Arial"/>
      <w:color w:val="000000"/>
      <w:sz w:val="24"/>
      <w:szCs w:val="24"/>
      <w:lang w:bidi="th-TH"/>
    </w:rPr>
  </w:style>
  <w:style w:type="paragraph" w:styleId="a8">
    <w:name w:val="Body Text"/>
    <w:basedOn w:val="a"/>
    <w:link w:val="a9"/>
    <w:rsid w:val="004659D7"/>
    <w:pPr>
      <w:jc w:val="center"/>
    </w:pPr>
    <w:rPr>
      <w:rFonts w:ascii="Angsana New" w:cs="Angsana New" w:eastAsia="Times New Roman" w:hAnsi="Angsana New"/>
      <w:b w:val="1"/>
      <w:bCs w:val="1"/>
    </w:rPr>
  </w:style>
  <w:style w:type="character" w:styleId="a9" w:customStyle="1">
    <w:name w:val="เนื้อความ อักขระ"/>
    <w:basedOn w:val="a0"/>
    <w:link w:val="a8"/>
    <w:rsid w:val="004659D7"/>
    <w:rPr>
      <w:rFonts w:ascii="Angsana New" w:cs="Angsana New" w:eastAsia="Times New Roman" w:hAnsi="Angsana New"/>
      <w:b w:val="1"/>
      <w:bCs w:val="1"/>
      <w:sz w:val="32"/>
      <w:szCs w:val="32"/>
      <w:lang w:bidi="th-TH"/>
    </w:rPr>
  </w:style>
  <w:style w:type="character" w:styleId="aa">
    <w:name w:val="annotation reference"/>
    <w:rsid w:val="004659D7"/>
    <w:rPr>
      <w:sz w:val="16"/>
      <w:szCs w:val="16"/>
    </w:rPr>
  </w:style>
  <w:style w:type="paragraph" w:styleId="ab">
    <w:name w:val="annotation text"/>
    <w:basedOn w:val="a"/>
    <w:link w:val="ac"/>
    <w:rsid w:val="004659D7"/>
    <w:rPr>
      <w:rFonts w:ascii="Times New Roman" w:cs="Angsana New" w:eastAsia="Times New Roman" w:hAnsi="Times New Roman"/>
      <w:sz w:val="20"/>
      <w:szCs w:val="25"/>
    </w:rPr>
  </w:style>
  <w:style w:type="character" w:styleId="ac" w:customStyle="1">
    <w:name w:val="ข้อความข้อคิดเห็น อักขระ"/>
    <w:basedOn w:val="a0"/>
    <w:link w:val="ab"/>
    <w:rsid w:val="004659D7"/>
    <w:rPr>
      <w:rFonts w:ascii="Times New Roman" w:cs="Angsana New" w:eastAsia="Times New Roman" w:hAnsi="Times New Roman"/>
      <w:sz w:val="20"/>
      <w:szCs w:val="25"/>
      <w:lang w:bidi="th-TH"/>
    </w:rPr>
  </w:style>
  <w:style w:type="paragraph" w:styleId="ad">
    <w:name w:val="Balloon Text"/>
    <w:basedOn w:val="a"/>
    <w:link w:val="ae"/>
    <w:uiPriority w:val="99"/>
    <w:semiHidden w:val="1"/>
    <w:unhideWhenUsed w:val="1"/>
    <w:rsid w:val="004659D7"/>
    <w:rPr>
      <w:rFonts w:ascii="Segoe UI" w:cs="Angsana New" w:hAnsi="Segoe UI"/>
      <w:sz w:val="18"/>
      <w:szCs w:val="22"/>
    </w:rPr>
  </w:style>
  <w:style w:type="character" w:styleId="ae" w:customStyle="1">
    <w:name w:val="ข้อความบอลลูน อักขระ"/>
    <w:basedOn w:val="a0"/>
    <w:link w:val="ad"/>
    <w:uiPriority w:val="99"/>
    <w:semiHidden w:val="1"/>
    <w:rsid w:val="004659D7"/>
    <w:rPr>
      <w:rFonts w:ascii="Segoe UI" w:cs="Angsana New" w:eastAsia="Cordia New" w:hAnsi="Segoe UI"/>
      <w:sz w:val="18"/>
      <w:lang w:bidi="th-TH"/>
    </w:rPr>
  </w:style>
  <w:style w:type="character" w:styleId="af">
    <w:name w:val="Hyperlink"/>
    <w:semiHidden w:val="1"/>
    <w:unhideWhenUsed w:val="1"/>
    <w:rsid w:val="006D2D0F"/>
    <w:rPr>
      <w:color w:val="0000ff"/>
      <w:u w:val="single"/>
    </w:rPr>
  </w:style>
  <w:style w:type="paragraph" w:styleId="af0">
    <w:name w:val="Revision"/>
    <w:hidden w:val="1"/>
    <w:uiPriority w:val="99"/>
    <w:semiHidden w:val="1"/>
    <w:rsid w:val="006A2E64"/>
    <w:pPr>
      <w:spacing w:after="0" w:line="240" w:lineRule="auto"/>
    </w:pPr>
    <w:rPr>
      <w:rFonts w:ascii="EucrosiaUPC" w:cs="Angsana New" w:eastAsia="Cordia New" w:hAnsi="EucrosiaUPC"/>
      <w:sz w:val="32"/>
      <w:szCs w:val="40"/>
      <w:lang w:bidi="th-TH"/>
    </w:rPr>
  </w:style>
  <w:style w:type="paragraph" w:styleId="af1">
    <w:name w:val="Normal (Web)"/>
    <w:basedOn w:val="a"/>
    <w:uiPriority w:val="99"/>
    <w:semiHidden w:val="1"/>
    <w:unhideWhenUsed w:val="1"/>
    <w:rsid w:val="000E67E8"/>
    <w:pPr>
      <w:spacing w:after="100" w:afterAutospacing="1" w:before="100" w:beforeAutospacing="1"/>
    </w:pPr>
    <w:rPr>
      <w:rFonts w:ascii="Angsana New" w:cs="Angsana New" w:eastAsia="Times New Roman" w:hAnsi="Angsana New"/>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YjM4UcOSl518QxVSQcnJV9TtwQ==">CgMxLjA4AHIhMTJMdUI5R01mSmxxSzJJMXdIZlpRRFdhNEdLcXhxX1pz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2020-04-06T02:02:00Z</dcterms:created>
  <dc:creator>นิมิตร มรกต</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0x01010065248851A02ABB4B8541A9AD0F27FD83</vt:lpwstr>
  </property>
</Properties>
</file>