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เรื่องแจ้งเพื่อทราบเกี่ยวกับโครงการวิจัย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ประจำเดือน.................พ.ศ.........</w:t>
      </w:r>
    </w:p>
    <w:p w:rsidR="00000000" w:rsidDel="00000000" w:rsidP="00000000" w:rsidRDefault="00000000" w:rsidRPr="00000000" w14:paraId="00000003">
      <w:pPr>
        <w:ind w:left="360" w:right="-2" w:firstLine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โครงการใหม่ที่ยกเว้นจากการพิจารณา......โครงการ</w:t>
      </w:r>
    </w:p>
    <w:tbl>
      <w:tblPr>
        <w:tblStyle w:val="Table1"/>
        <w:tblW w:w="8923.999999999998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2"/>
        <w:gridCol w:w="1200"/>
        <w:gridCol w:w="1646"/>
        <w:gridCol w:w="1444"/>
        <w:gridCol w:w="1377"/>
        <w:gridCol w:w="1209"/>
        <w:gridCol w:w="1216"/>
        <w:tblGridChange w:id="0">
          <w:tblGrid>
            <w:gridCol w:w="832"/>
            <w:gridCol w:w="1200"/>
            <w:gridCol w:w="1646"/>
            <w:gridCol w:w="1444"/>
            <w:gridCol w:w="1377"/>
            <w:gridCol w:w="1209"/>
            <w:gridCol w:w="12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CREC No.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ชื่อโครงการวิจัย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ชื่อผู้วิจัยหลักและสังกัด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ผู้สนับสนุนการวิจัย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วันที่รับรอง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เกณฑ์ exempt  ตามประกาศ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360" w:right="-2" w:firstLine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โครงการใหม่ที่รับรองโดยวิธีเร่งด่วน......โครงการ</w:t>
      </w:r>
    </w:p>
    <w:tbl>
      <w:tblPr>
        <w:tblStyle w:val="Table2"/>
        <w:tblW w:w="8923.999999999998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"/>
        <w:gridCol w:w="1218"/>
        <w:gridCol w:w="1659"/>
        <w:gridCol w:w="1344"/>
        <w:gridCol w:w="1387"/>
        <w:gridCol w:w="1226"/>
        <w:gridCol w:w="1254"/>
        <w:tblGridChange w:id="0">
          <w:tblGrid>
            <w:gridCol w:w="836"/>
            <w:gridCol w:w="1218"/>
            <w:gridCol w:w="1659"/>
            <w:gridCol w:w="1344"/>
            <w:gridCol w:w="1387"/>
            <w:gridCol w:w="1226"/>
            <w:gridCol w:w="1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CREC No.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ชื่อโครงการวิจัย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ชื่อผู้วิจัยหลักและสังกัด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ผู้สนับสนุนการวิจัย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วันที่รับรอง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เกณฑ์ expedite ตามประกาศ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360" w:right="-2" w:firstLine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การรับรองต่อเนื่องของโครงการวิจัยที่รับรองโดยวิธีเร่งด่วน ......โครงการ</w:t>
      </w:r>
    </w:p>
    <w:tbl>
      <w:tblPr>
        <w:tblStyle w:val="Table3"/>
        <w:tblW w:w="892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"/>
        <w:gridCol w:w="1226"/>
        <w:gridCol w:w="2241"/>
        <w:gridCol w:w="1521"/>
        <w:gridCol w:w="1560"/>
        <w:gridCol w:w="1538"/>
        <w:tblGridChange w:id="0">
          <w:tblGrid>
            <w:gridCol w:w="838"/>
            <w:gridCol w:w="1226"/>
            <w:gridCol w:w="2241"/>
            <w:gridCol w:w="1521"/>
            <w:gridCol w:w="1560"/>
            <w:gridCol w:w="15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CREC No.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ชื่อโครงการวิจัย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ชื่อผู้วิจัยหลักและสังกัด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ผู้สนับสนุนการวิจัย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วันที่รับรอง/ต่อการรับรองครั้งที่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360" w:firstLine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การรับรองต่อเนื่องของโครงการวิจัยที่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รับรองในที่ประชุม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แต่เข้าเกณฑ์พิจารณาโดยวิธีเร่งด่วน ......โครงการ</w:t>
      </w:r>
    </w:p>
    <w:tbl>
      <w:tblPr>
        <w:tblStyle w:val="Table4"/>
        <w:tblW w:w="892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"/>
        <w:gridCol w:w="1226"/>
        <w:gridCol w:w="2241"/>
        <w:gridCol w:w="1521"/>
        <w:gridCol w:w="1560"/>
        <w:gridCol w:w="1538"/>
        <w:tblGridChange w:id="0">
          <w:tblGrid>
            <w:gridCol w:w="838"/>
            <w:gridCol w:w="1226"/>
            <w:gridCol w:w="2241"/>
            <w:gridCol w:w="1521"/>
            <w:gridCol w:w="1560"/>
            <w:gridCol w:w="15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CREC No.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ชื่อโครงการวิจัย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ชื่อผู้วิจัยหลักและสังกัด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ผู้สนับสนุนการวิจัย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วันที่รับรอง/ต่อการรับรองครั้งที่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รายงานสิ้นสุดการวิจัยของโครงการวิจัยที่รับรองโดยวิธีเร่งด่วน.....โครงการ</w:t>
      </w:r>
    </w:p>
    <w:tbl>
      <w:tblPr>
        <w:tblStyle w:val="Table5"/>
        <w:tblW w:w="8923.999999999998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"/>
        <w:gridCol w:w="1228"/>
        <w:gridCol w:w="2242"/>
        <w:gridCol w:w="1523"/>
        <w:gridCol w:w="1561"/>
        <w:gridCol w:w="1532"/>
        <w:tblGridChange w:id="0">
          <w:tblGrid>
            <w:gridCol w:w="838"/>
            <w:gridCol w:w="1228"/>
            <w:gridCol w:w="2242"/>
            <w:gridCol w:w="1523"/>
            <w:gridCol w:w="1561"/>
            <w:gridCol w:w="15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CREC No.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ชื่อโครงการวิจัย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ชื่อผู้วิจัยหลักและสังกัด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ผู้สนับสนุนการวิจัย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วันที่รับรอง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การแก้ไขเพิ่มเติมโครงการวิจัยเล็กน้อย (Protocol amendment- minor change) หรือการแก้ไขเพิ่มเติมเอกสารที่เคยให้การรับรอง เช่น IB, ICF</w:t>
      </w:r>
    </w:p>
    <w:tbl>
      <w:tblPr>
        <w:tblStyle w:val="Table6"/>
        <w:tblW w:w="8923.999999999998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"/>
        <w:gridCol w:w="1228"/>
        <w:gridCol w:w="2242"/>
        <w:gridCol w:w="1523"/>
        <w:gridCol w:w="1561"/>
        <w:gridCol w:w="1532"/>
        <w:tblGridChange w:id="0">
          <w:tblGrid>
            <w:gridCol w:w="838"/>
            <w:gridCol w:w="1228"/>
            <w:gridCol w:w="2242"/>
            <w:gridCol w:w="1523"/>
            <w:gridCol w:w="1561"/>
            <w:gridCol w:w="15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CREC No.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ชื่อโครงการวิจัย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ชื่อผู้วิจัยหลักและสังกัด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ผู้สนับสนุนการวิจัย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วันที่รับรอง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รายงานเหตุการณ์ไม่พึงประสงค์ที่ร้ายแรง (SAE Report) จำนวน.... โครงการ</w:t>
      </w:r>
    </w:p>
    <w:tbl>
      <w:tblPr>
        <w:tblStyle w:val="Table7"/>
        <w:tblW w:w="892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7"/>
        <w:gridCol w:w="1226"/>
        <w:gridCol w:w="2239"/>
        <w:gridCol w:w="1520"/>
        <w:gridCol w:w="1559"/>
        <w:gridCol w:w="1543"/>
        <w:tblGridChange w:id="0">
          <w:tblGrid>
            <w:gridCol w:w="837"/>
            <w:gridCol w:w="1226"/>
            <w:gridCol w:w="2239"/>
            <w:gridCol w:w="1520"/>
            <w:gridCol w:w="1559"/>
            <w:gridCol w:w="15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CREC No.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ชื่อโครงการวิจัย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ชื่อผู้วิจัยหลักและสังกัด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ผู้สนับสนุนการวิจัย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วันที่รับทราบ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-2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left="360" w:firstLine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360" w:firstLine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หมายเหตุ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เจ้าหน้าที่สามารถใช้รูปแบบที่ generate จากการ query ฐานข้อมูลได้ตามเหมาะสม</w:t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8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99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9C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AL 01-S16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F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2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B23651"/>
    <w:rPr>
      <w:color w:val="0000ff"/>
      <w:u w:val="single"/>
    </w:rPr>
  </w:style>
  <w:style w:type="paragraph" w:styleId="Body1" w:customStyle="1">
    <w:name w:val="Body 1"/>
    <w:rsid w:val="00D62DCB"/>
    <w:pPr>
      <w:spacing w:after="0" w:line="240" w:lineRule="auto"/>
    </w:pPr>
    <w:rPr>
      <w:rFonts w:ascii="Helvetica" w:cs="Times New Roman" w:eastAsia="Arial Unicode MS" w:hAnsi="Helvetica"/>
      <w:color w:val="000000"/>
      <w:sz w:val="24"/>
      <w:szCs w:val="20"/>
      <w:lang w:bidi="th-TH"/>
    </w:rPr>
  </w:style>
  <w:style w:type="paragraph" w:styleId="a9">
    <w:name w:val="List Paragraph"/>
    <w:basedOn w:val="a"/>
    <w:uiPriority w:val="34"/>
    <w:qFormat w:val="1"/>
    <w:rsid w:val="00936D7F"/>
    <w:pPr>
      <w:ind w:left="720"/>
      <w:contextualSpacing w:val="1"/>
    </w:pPr>
    <w:rPr>
      <w:rFonts w:cs="Angsana New"/>
      <w:szCs w:val="40"/>
    </w:rPr>
  </w:style>
  <w:style w:type="paragraph" w:styleId="aa">
    <w:name w:val="Revision"/>
    <w:hidden w:val="1"/>
    <w:uiPriority w:val="99"/>
    <w:semiHidden w:val="1"/>
    <w:rsid w:val="009B5A0D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uL68NP67hfH0rQULJM1/YVPDg==">CgMxLjA4AHIhMVVUVXJBTGVHclcxXzczUUk5R1hBRTlGRFRBU0l1LWtm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2020-04-28T01:21:00Z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