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72339" w14:textId="7F9A1D08" w:rsidR="0033566A" w:rsidRDefault="0033566A" w:rsidP="00845ED1">
      <w:pPr>
        <w:rPr>
          <w:rFonts w:ascii="Angsana New" w:hAnsi="Angsana New" w:cs="Angsana New"/>
          <w:b/>
          <w:bCs/>
          <w:sz w:val="40"/>
          <w:szCs w:val="48"/>
        </w:rPr>
      </w:pPr>
      <w:r w:rsidRPr="0033566A">
        <w:rPr>
          <w:rFonts w:ascii="Angsana New" w:hAnsi="Angsana New" w:cs="Angsana New"/>
          <w:b/>
          <w:bCs/>
          <w:sz w:val="40"/>
          <w:szCs w:val="48"/>
        </w:rPr>
        <w:t xml:space="preserve">Monitor </w:t>
      </w:r>
      <w:r>
        <w:rPr>
          <w:rFonts w:ascii="Angsana New" w:hAnsi="Angsana New" w:cs="Angsana New"/>
          <w:b/>
          <w:bCs/>
          <w:sz w:val="40"/>
          <w:szCs w:val="48"/>
        </w:rPr>
        <w:t>T</w:t>
      </w:r>
      <w:r w:rsidRPr="0033566A">
        <w:rPr>
          <w:rFonts w:ascii="Angsana New" w:hAnsi="Angsana New" w:cs="Angsana New"/>
          <w:b/>
          <w:bCs/>
          <w:sz w:val="40"/>
          <w:szCs w:val="48"/>
        </w:rPr>
        <w:t xml:space="preserve">ouch </w:t>
      </w:r>
      <w:r>
        <w:rPr>
          <w:rFonts w:ascii="Angsana New" w:hAnsi="Angsana New" w:cs="Angsana New"/>
          <w:b/>
          <w:bCs/>
          <w:sz w:val="40"/>
          <w:szCs w:val="48"/>
        </w:rPr>
        <w:t>S</w:t>
      </w:r>
      <w:r w:rsidRPr="0033566A">
        <w:rPr>
          <w:rFonts w:ascii="Angsana New" w:hAnsi="Angsana New" w:cs="Angsana New"/>
          <w:b/>
          <w:bCs/>
          <w:sz w:val="40"/>
          <w:szCs w:val="48"/>
        </w:rPr>
        <w:t xml:space="preserve">creen </w:t>
      </w:r>
      <w:proofErr w:type="gramStart"/>
      <w:r w:rsidRPr="0033566A">
        <w:rPr>
          <w:rFonts w:ascii="Angsana New" w:hAnsi="Angsana New" w:cs="Angsana New"/>
          <w:b/>
          <w:bCs/>
          <w:sz w:val="40"/>
          <w:szCs w:val="48"/>
        </w:rPr>
        <w:t>17 inch</w:t>
      </w:r>
      <w:proofErr w:type="gramEnd"/>
      <w:r w:rsidR="002E23DD">
        <w:rPr>
          <w:rFonts w:ascii="Angsana New" w:hAnsi="Angsana New" w:cs="Angsana New"/>
          <w:b/>
          <w:bCs/>
          <w:sz w:val="40"/>
          <w:szCs w:val="48"/>
        </w:rPr>
        <w:t xml:space="preserve"> Kiosk</w:t>
      </w:r>
    </w:p>
    <w:p w14:paraId="5658C9D2" w14:textId="77777777" w:rsidR="00CB5A98" w:rsidRDefault="00CB5A98" w:rsidP="00845ED1">
      <w:pPr>
        <w:rPr>
          <w:rFonts w:ascii="Angsana New" w:hAnsi="Angsana New" w:cs="Angsana New"/>
          <w:b/>
          <w:bCs/>
          <w:sz w:val="40"/>
          <w:szCs w:val="48"/>
        </w:rPr>
      </w:pPr>
    </w:p>
    <w:p w14:paraId="438EBF38" w14:textId="02D59C57" w:rsidR="0033566A" w:rsidRDefault="002E23DD" w:rsidP="0033566A">
      <w:pPr>
        <w:jc w:val="center"/>
        <w:rPr>
          <w:rFonts w:ascii="Angsana New" w:hAnsi="Angsana New" w:cs="Angsana New"/>
          <w:b/>
          <w:bCs/>
          <w:sz w:val="40"/>
          <w:szCs w:val="48"/>
        </w:rPr>
      </w:pPr>
      <w:r>
        <w:rPr>
          <w:noProof/>
        </w:rPr>
        <w:drawing>
          <wp:inline distT="0" distB="0" distL="0" distR="0" wp14:anchorId="35B63280" wp14:editId="417A1071">
            <wp:extent cx="6480175" cy="1640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15A08" w14:textId="77777777" w:rsidR="008946CA" w:rsidRDefault="008946CA" w:rsidP="008946CA">
      <w:pPr>
        <w:rPr>
          <w:rFonts w:ascii="Angsana New" w:hAnsi="Angsana New" w:cs="Angsana New"/>
          <w:sz w:val="32"/>
          <w:szCs w:val="32"/>
        </w:rPr>
      </w:pPr>
    </w:p>
    <w:p w14:paraId="70BB6A5F" w14:textId="39DDFF8B" w:rsidR="008946CA" w:rsidRPr="008946CA" w:rsidRDefault="008946CA" w:rsidP="008946CA">
      <w:pPr>
        <w:rPr>
          <w:rFonts w:ascii="Angsana New" w:hAnsi="Angsana New" w:cs="Angsana New"/>
          <w:b/>
          <w:bCs/>
          <w:sz w:val="32"/>
          <w:szCs w:val="32"/>
        </w:rPr>
      </w:pPr>
      <w:r w:rsidRPr="008946CA">
        <w:rPr>
          <w:rFonts w:ascii="Angsana New" w:hAnsi="Angsana New" w:cs="Angsana New"/>
          <w:b/>
          <w:bCs/>
          <w:sz w:val="32"/>
          <w:szCs w:val="32"/>
        </w:rPr>
        <w:t>Features:</w:t>
      </w:r>
    </w:p>
    <w:p w14:paraId="60ECA829" w14:textId="3452D533" w:rsidR="008946CA" w:rsidRPr="00FD44E4" w:rsidRDefault="008946CA" w:rsidP="00FD44E4">
      <w:pPr>
        <w:pStyle w:val="ListParagraph"/>
        <w:numPr>
          <w:ilvl w:val="0"/>
          <w:numId w:val="8"/>
        </w:numPr>
        <w:rPr>
          <w:rFonts w:ascii="Angsana New" w:hAnsi="Angsana New" w:cs="Angsana New"/>
          <w:sz w:val="32"/>
          <w:szCs w:val="32"/>
        </w:rPr>
      </w:pPr>
      <w:r w:rsidRPr="00FD44E4">
        <w:rPr>
          <w:rFonts w:ascii="Angsana New" w:hAnsi="Angsana New" w:cs="Angsana New"/>
          <w:sz w:val="32"/>
          <w:szCs w:val="32"/>
        </w:rPr>
        <w:t>Front 3mm bezel aluminum alloy brushed metal craft, seamless design, front IP65 waterproof and dustproof.</w:t>
      </w:r>
    </w:p>
    <w:p w14:paraId="71FC0B3A" w14:textId="7C3D7C70" w:rsidR="008946CA" w:rsidRPr="00FD44E4" w:rsidRDefault="008946CA" w:rsidP="00FD44E4">
      <w:pPr>
        <w:pStyle w:val="ListParagraph"/>
        <w:numPr>
          <w:ilvl w:val="0"/>
          <w:numId w:val="8"/>
        </w:numPr>
        <w:rPr>
          <w:rFonts w:ascii="Angsana New" w:hAnsi="Angsana New" w:cs="Angsana New"/>
          <w:sz w:val="32"/>
          <w:szCs w:val="32"/>
        </w:rPr>
      </w:pPr>
      <w:r w:rsidRPr="00FD44E4">
        <w:rPr>
          <w:rFonts w:ascii="Angsana New" w:hAnsi="Angsana New" w:cs="Angsana New"/>
          <w:sz w:val="32"/>
          <w:szCs w:val="32"/>
        </w:rPr>
        <w:t>Industrial LCD panel, wide viewing angle, high nits, true color.</w:t>
      </w:r>
    </w:p>
    <w:p w14:paraId="70737412" w14:textId="0E02D488" w:rsidR="008946CA" w:rsidRPr="00FD44E4" w:rsidRDefault="008946CA" w:rsidP="008946CA">
      <w:pPr>
        <w:pStyle w:val="ListParagraph"/>
        <w:numPr>
          <w:ilvl w:val="0"/>
          <w:numId w:val="8"/>
        </w:numPr>
        <w:rPr>
          <w:rFonts w:ascii="Angsana New" w:hAnsi="Angsana New" w:cs="Angsana New"/>
          <w:sz w:val="32"/>
          <w:szCs w:val="32"/>
        </w:rPr>
      </w:pPr>
      <w:r w:rsidRPr="00FD44E4">
        <w:rPr>
          <w:rFonts w:ascii="Angsana New" w:hAnsi="Angsana New" w:cs="Angsana New"/>
          <w:sz w:val="32"/>
          <w:szCs w:val="32"/>
        </w:rPr>
        <w:t xml:space="preserve">Adopt multi-points PCAP touch panel, </w:t>
      </w:r>
      <w:proofErr w:type="gramStart"/>
      <w:r w:rsidRPr="00FD44E4">
        <w:rPr>
          <w:rFonts w:ascii="Angsana New" w:hAnsi="Angsana New" w:cs="Angsana New"/>
          <w:sz w:val="32"/>
          <w:szCs w:val="32"/>
        </w:rPr>
        <w:t>high</w:t>
      </w:r>
      <w:proofErr w:type="gramEnd"/>
      <w:r w:rsidRPr="00FD44E4">
        <w:rPr>
          <w:rFonts w:ascii="Angsana New" w:hAnsi="Angsana New" w:cs="Angsana New"/>
          <w:sz w:val="32"/>
          <w:szCs w:val="32"/>
        </w:rPr>
        <w:t xml:space="preserve"> sensitive and fast-response. Covered with 2mm tempered glass</w:t>
      </w:r>
      <w:r w:rsidR="00FD44E4">
        <w:rPr>
          <w:rFonts w:ascii="Angsana New" w:hAnsi="Angsana New" w:cs="Angsana New"/>
          <w:sz w:val="32"/>
          <w:szCs w:val="32"/>
        </w:rPr>
        <w:t xml:space="preserve"> </w:t>
      </w:r>
      <w:r w:rsidRPr="00FD44E4">
        <w:rPr>
          <w:rFonts w:ascii="Angsana New" w:hAnsi="Angsana New" w:cs="Angsana New"/>
          <w:sz w:val="32"/>
          <w:szCs w:val="32"/>
        </w:rPr>
        <w:t>for</w:t>
      </w:r>
      <w:r w:rsidR="00FD44E4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FD44E4">
        <w:rPr>
          <w:rFonts w:ascii="Angsana New" w:hAnsi="Angsana New" w:cs="Angsana New"/>
          <w:sz w:val="32"/>
          <w:szCs w:val="32"/>
        </w:rPr>
        <w:t>vandalproof</w:t>
      </w:r>
      <w:proofErr w:type="spellEnd"/>
      <w:r w:rsidRPr="00FD44E4">
        <w:rPr>
          <w:rFonts w:ascii="Angsana New" w:hAnsi="Angsana New" w:cs="Angsana New"/>
          <w:sz w:val="32"/>
          <w:szCs w:val="32"/>
        </w:rPr>
        <w:t>.</w:t>
      </w:r>
    </w:p>
    <w:p w14:paraId="58EF9853" w14:textId="77777777" w:rsidR="00FD44E4" w:rsidRDefault="008946CA" w:rsidP="008946CA">
      <w:pPr>
        <w:pStyle w:val="ListParagraph"/>
        <w:numPr>
          <w:ilvl w:val="0"/>
          <w:numId w:val="8"/>
        </w:numPr>
        <w:rPr>
          <w:rFonts w:ascii="Angsana New" w:hAnsi="Angsana New" w:cs="Angsana New"/>
          <w:sz w:val="32"/>
          <w:szCs w:val="32"/>
        </w:rPr>
      </w:pPr>
      <w:r w:rsidRPr="00FD44E4">
        <w:rPr>
          <w:rFonts w:ascii="Angsana New" w:hAnsi="Angsana New" w:cs="Angsana New"/>
          <w:sz w:val="32"/>
          <w:szCs w:val="32"/>
        </w:rPr>
        <w:t>1000 nits, sunlight readable</w:t>
      </w:r>
    </w:p>
    <w:p w14:paraId="13DB73E9" w14:textId="77777777" w:rsidR="00FD44E4" w:rsidRDefault="008946CA" w:rsidP="008946CA">
      <w:pPr>
        <w:pStyle w:val="ListParagraph"/>
        <w:numPr>
          <w:ilvl w:val="0"/>
          <w:numId w:val="8"/>
        </w:numPr>
        <w:rPr>
          <w:rFonts w:ascii="Angsana New" w:hAnsi="Angsana New" w:cs="Angsana New"/>
          <w:sz w:val="32"/>
          <w:szCs w:val="32"/>
        </w:rPr>
      </w:pPr>
      <w:proofErr w:type="spellStart"/>
      <w:r w:rsidRPr="00FD44E4">
        <w:rPr>
          <w:rFonts w:ascii="Angsana New" w:hAnsi="Angsana New" w:cs="Angsana New"/>
          <w:sz w:val="32"/>
          <w:szCs w:val="32"/>
        </w:rPr>
        <w:t>Anti glare</w:t>
      </w:r>
      <w:proofErr w:type="spellEnd"/>
      <w:r w:rsidRPr="00FD44E4">
        <w:rPr>
          <w:rFonts w:ascii="Angsana New" w:hAnsi="Angsana New" w:cs="Angsana New"/>
          <w:sz w:val="32"/>
          <w:szCs w:val="32"/>
        </w:rPr>
        <w:t>. Optical Bonding</w:t>
      </w:r>
    </w:p>
    <w:p w14:paraId="64EA4372" w14:textId="77777777" w:rsidR="00FD44E4" w:rsidRDefault="008946CA" w:rsidP="008946CA">
      <w:pPr>
        <w:pStyle w:val="ListParagraph"/>
        <w:numPr>
          <w:ilvl w:val="0"/>
          <w:numId w:val="8"/>
        </w:numPr>
        <w:rPr>
          <w:rFonts w:ascii="Angsana New" w:hAnsi="Angsana New" w:cs="Angsana New"/>
          <w:sz w:val="32"/>
          <w:szCs w:val="32"/>
        </w:rPr>
      </w:pPr>
      <w:r w:rsidRPr="00FD44E4">
        <w:rPr>
          <w:rFonts w:ascii="Angsana New" w:hAnsi="Angsana New" w:cs="Angsana New"/>
          <w:sz w:val="32"/>
          <w:szCs w:val="32"/>
        </w:rPr>
        <w:t>High performance mainboard, 7x24 continuous operation.</w:t>
      </w:r>
    </w:p>
    <w:p w14:paraId="04D4BA1A" w14:textId="77777777" w:rsidR="00FD44E4" w:rsidRDefault="008946CA" w:rsidP="008946CA">
      <w:pPr>
        <w:pStyle w:val="ListParagraph"/>
        <w:numPr>
          <w:ilvl w:val="0"/>
          <w:numId w:val="8"/>
        </w:numPr>
        <w:rPr>
          <w:rFonts w:ascii="Angsana New" w:hAnsi="Angsana New" w:cs="Angsana New"/>
          <w:sz w:val="32"/>
          <w:szCs w:val="32"/>
        </w:rPr>
      </w:pPr>
      <w:r w:rsidRPr="00FD44E4">
        <w:rPr>
          <w:rFonts w:ascii="Angsana New" w:hAnsi="Angsana New" w:cs="Angsana New"/>
          <w:sz w:val="32"/>
          <w:szCs w:val="32"/>
        </w:rPr>
        <w:t>Wide temperature range: operating: -20 to 70C, storage: -30 to 85*C.</w:t>
      </w:r>
    </w:p>
    <w:p w14:paraId="265C5935" w14:textId="6D23788D" w:rsidR="008946CA" w:rsidRPr="00FD44E4" w:rsidRDefault="008946CA" w:rsidP="008946CA">
      <w:pPr>
        <w:pStyle w:val="ListParagraph"/>
        <w:numPr>
          <w:ilvl w:val="0"/>
          <w:numId w:val="8"/>
        </w:numPr>
        <w:rPr>
          <w:rFonts w:ascii="Angsana New" w:hAnsi="Angsana New" w:cs="Angsana New"/>
          <w:sz w:val="32"/>
          <w:szCs w:val="32"/>
        </w:rPr>
      </w:pPr>
      <w:r w:rsidRPr="00FD44E4">
        <w:rPr>
          <w:rFonts w:ascii="Angsana New" w:hAnsi="Angsana New" w:cs="Angsana New"/>
          <w:sz w:val="32"/>
          <w:szCs w:val="32"/>
        </w:rPr>
        <w:t>Support wall mounting, embedded mounting, desk stand mounting etc.</w:t>
      </w:r>
      <w:r w:rsidRPr="008946CA">
        <w:rPr>
          <w:noProof/>
        </w:rPr>
        <w:t xml:space="preserve"> </w:t>
      </w:r>
      <w:bookmarkStart w:id="0" w:name="_GoBack"/>
      <w:bookmarkEnd w:id="0"/>
    </w:p>
    <w:p w14:paraId="57DB6E8D" w14:textId="7A97DA53" w:rsidR="002E23DD" w:rsidRDefault="008946CA" w:rsidP="008946CA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3EF6F7D" wp14:editId="3C9477BB">
            <wp:extent cx="6480175" cy="497048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54"/>
                    <a:stretch/>
                  </pic:blipFill>
                  <pic:spPr bwMode="auto">
                    <a:xfrm>
                      <a:off x="0" y="0"/>
                      <a:ext cx="6480175" cy="497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067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E9FA773" wp14:editId="6CC77FAA">
            <wp:extent cx="6512642" cy="293320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cification of 17 inch capacitive touch montor from Sihovision_Page_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5" t="6169" r="8930" b="67647"/>
                    <a:stretch/>
                  </pic:blipFill>
                  <pic:spPr bwMode="auto">
                    <a:xfrm>
                      <a:off x="0" y="0"/>
                      <a:ext cx="6535319" cy="294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6DEC7" w14:textId="20224B3C" w:rsidR="00B70067" w:rsidRDefault="00B70067" w:rsidP="00B7006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5EACFEE2" wp14:editId="0EFC4971">
            <wp:extent cx="6096181" cy="63651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cification of 17 inch capacitive touch montor from Sihovision_Page_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5" t="31987" r="8930" b="7309"/>
                    <a:stretch/>
                  </pic:blipFill>
                  <pic:spPr bwMode="auto">
                    <a:xfrm>
                      <a:off x="0" y="0"/>
                      <a:ext cx="6102759" cy="637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648F9" w14:textId="721DEF94" w:rsidR="008946CA" w:rsidRDefault="008946CA" w:rsidP="00B70067">
      <w:pPr>
        <w:jc w:val="center"/>
        <w:rPr>
          <w:rFonts w:ascii="Angsana New" w:hAnsi="Angsana New" w:cs="Angsana New"/>
          <w:sz w:val="32"/>
          <w:szCs w:val="32"/>
        </w:rPr>
      </w:pPr>
    </w:p>
    <w:sectPr w:rsidR="008946CA" w:rsidSect="0033566A">
      <w:headerReference w:type="default" r:id="rId12"/>
      <w:footerReference w:type="default" r:id="rId13"/>
      <w:pgSz w:w="11906" w:h="16838" w:code="9"/>
      <w:pgMar w:top="1361" w:right="567" w:bottom="1843" w:left="1134" w:header="147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B59379" w14:textId="77777777" w:rsidR="00F2684C" w:rsidRDefault="00F2684C" w:rsidP="006A06E3">
      <w:pPr>
        <w:spacing w:after="0" w:line="240" w:lineRule="auto"/>
      </w:pPr>
      <w:r>
        <w:separator/>
      </w:r>
    </w:p>
  </w:endnote>
  <w:endnote w:type="continuationSeparator" w:id="0">
    <w:p w14:paraId="2D3C5B03" w14:textId="77777777" w:rsidR="00F2684C" w:rsidRDefault="00F2684C" w:rsidP="006A0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akotmai Medium">
    <w:altName w:val="Browallia New"/>
    <w:panose1 w:val="00000000000000000000"/>
    <w:charset w:val="00"/>
    <w:family w:val="modern"/>
    <w:notTrueType/>
    <w:pitch w:val="variable"/>
    <w:sig w:usb0="0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CEA00" w14:textId="4D424045" w:rsidR="003F25A1" w:rsidRPr="00444FDD" w:rsidRDefault="00637C38" w:rsidP="00444FDD">
    <w:pPr>
      <w:pStyle w:val="NoSpacing"/>
      <w:jc w:val="right"/>
      <w:rPr>
        <w:rFonts w:ascii="Cordia New" w:hAnsi="Cordia New" w:cs="Cordia New"/>
        <w:b/>
        <w:bCs/>
        <w:sz w:val="28"/>
      </w:rPr>
    </w:pPr>
    <w:r w:rsidRPr="00444FDD">
      <w:rPr>
        <w:rFonts w:ascii="Anakotmai Medium" w:hAnsi="Anakotmai Medium" w:cs="Anakotmai Medium"/>
        <w:noProof/>
        <w:sz w:val="40"/>
        <w:szCs w:val="48"/>
      </w:rPr>
      <w:drawing>
        <wp:anchor distT="0" distB="0" distL="114300" distR="114300" simplePos="0" relativeHeight="251662336" behindDoc="1" locked="0" layoutInCell="1" allowOverlap="1" wp14:anchorId="6F700382" wp14:editId="3E5B74CB">
          <wp:simplePos x="0" y="0"/>
          <wp:positionH relativeFrom="page">
            <wp:posOffset>-43815</wp:posOffset>
          </wp:positionH>
          <wp:positionV relativeFrom="page">
            <wp:posOffset>9251620</wp:posOffset>
          </wp:positionV>
          <wp:extent cx="7668260" cy="1306068"/>
          <wp:effectExtent l="0" t="0" r="0" b="0"/>
          <wp:wrapNone/>
          <wp:docPr id="26" name="Picture 1">
            <a:extLst xmlns:a="http://schemas.openxmlformats.org/drawingml/2006/main">
              <a:ext uri="{FF2B5EF4-FFF2-40B4-BE49-F238E27FC236}">
                <a16:creationId xmlns:a16="http://schemas.microsoft.com/office/drawing/2014/main" id="{EC1BF50F-3FE0-42C7-8425-0D489CEF05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EC1BF50F-3FE0-42C7-8425-0D489CEF05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644" t="58417" r="30853" b="4270"/>
                  <a:stretch/>
                </pic:blipFill>
                <pic:spPr bwMode="auto">
                  <a:xfrm>
                    <a:off x="0" y="0"/>
                    <a:ext cx="7668260" cy="13060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7AA8" w:rsidRPr="00444FDD">
      <w:rPr>
        <w:rFonts w:ascii="Anakotmai Medium" w:hAnsi="Anakotmai Medium" w:cs="Anakotmai Medium"/>
        <w:color w:val="C00000"/>
        <w:sz w:val="52"/>
        <w:szCs w:val="52"/>
      </w:rPr>
      <w:t xml:space="preserve"> </w:t>
    </w:r>
    <w:r w:rsidR="000E7AA8" w:rsidRPr="00CC42E3">
      <w:rPr>
        <w:rFonts w:ascii="Cordia New" w:hAnsi="Cordia New" w:cs="Cordia New"/>
        <w:b/>
        <w:bCs/>
        <w:color w:val="C00000"/>
        <w:sz w:val="48"/>
        <w:szCs w:val="48"/>
      </w:rPr>
      <w:t>I</w:t>
    </w:r>
    <w:r w:rsidR="000E7AA8" w:rsidRPr="00A029ED">
      <w:rPr>
        <w:rFonts w:ascii="Cordia New" w:hAnsi="Cordia New" w:cs="Cordia New"/>
        <w:b/>
        <w:bCs/>
        <w:sz w:val="48"/>
        <w:szCs w:val="48"/>
      </w:rPr>
      <w:t xml:space="preserve">nnovation </w:t>
    </w:r>
    <w:proofErr w:type="spellStart"/>
    <w:r w:rsidR="000E7AA8" w:rsidRPr="00CC42E3">
      <w:rPr>
        <w:rFonts w:ascii="Cordia New" w:hAnsi="Cordia New" w:cs="Cordia New"/>
        <w:b/>
        <w:bCs/>
        <w:color w:val="C00000"/>
        <w:sz w:val="48"/>
        <w:szCs w:val="48"/>
      </w:rPr>
      <w:t>Q</w:t>
    </w:r>
    <w:r w:rsidR="000E7AA8" w:rsidRPr="00A029ED">
      <w:rPr>
        <w:rFonts w:ascii="Cordia New" w:hAnsi="Cordia New" w:cs="Cordia New"/>
        <w:b/>
        <w:bCs/>
        <w:sz w:val="48"/>
        <w:szCs w:val="48"/>
      </w:rPr>
      <w:t>ualital</w:t>
    </w:r>
    <w:proofErr w:type="spellEnd"/>
    <w:r w:rsidR="000E7AA8" w:rsidRPr="00A029ED">
      <w:rPr>
        <w:rFonts w:ascii="Cordia New" w:hAnsi="Cordia New" w:cs="Cordia New"/>
        <w:b/>
        <w:bCs/>
        <w:sz w:val="48"/>
        <w:szCs w:val="48"/>
      </w:rPr>
      <w:t xml:space="preserve"> </w:t>
    </w:r>
    <w:r w:rsidR="000E7AA8" w:rsidRPr="00CC42E3">
      <w:rPr>
        <w:rFonts w:ascii="Cordia New" w:hAnsi="Cordia New" w:cs="Cordia New"/>
        <w:b/>
        <w:bCs/>
        <w:color w:val="C00000"/>
        <w:sz w:val="48"/>
        <w:szCs w:val="48"/>
      </w:rPr>
      <w:t>Tech</w:t>
    </w:r>
    <w:r w:rsidR="000E7AA8" w:rsidRPr="00A029ED">
      <w:rPr>
        <w:rFonts w:ascii="Cordia New" w:hAnsi="Cordia New" w:cs="Cordia New"/>
        <w:b/>
        <w:bCs/>
        <w:sz w:val="48"/>
        <w:szCs w:val="48"/>
      </w:rPr>
      <w:t xml:space="preserve">nology </w:t>
    </w:r>
    <w:proofErr w:type="spellStart"/>
    <w:proofErr w:type="gramStart"/>
    <w:r w:rsidR="000E7AA8" w:rsidRPr="00A029ED">
      <w:rPr>
        <w:rFonts w:ascii="Cordia New" w:hAnsi="Cordia New" w:cs="Cordia New"/>
        <w:b/>
        <w:bCs/>
        <w:sz w:val="48"/>
        <w:szCs w:val="48"/>
      </w:rPr>
      <w:t>Co.,Ltd</w:t>
    </w:r>
    <w:proofErr w:type="spellEnd"/>
    <w:proofErr w:type="gramEnd"/>
  </w:p>
  <w:p w14:paraId="796AC011" w14:textId="25BB0153" w:rsidR="000E7AA8" w:rsidRPr="00852970" w:rsidRDefault="000E7AA8" w:rsidP="00444FDD">
    <w:pPr>
      <w:pStyle w:val="NoSpacing"/>
      <w:jc w:val="right"/>
      <w:rPr>
        <w:rFonts w:ascii="Anakotmai Medium" w:hAnsi="Anakotmai Medium" w:cs="Anakotmai Medium"/>
        <w:sz w:val="17"/>
        <w:szCs w:val="17"/>
      </w:rPr>
    </w:pPr>
    <w:r w:rsidRPr="00444FDD">
      <w:rPr>
        <w:rFonts w:ascii="Cordia New" w:hAnsi="Cordia New" w:cs="Cordia New"/>
        <w:b/>
        <w:bCs/>
        <w:sz w:val="28"/>
      </w:rPr>
      <w:t xml:space="preserve">143 </w:t>
    </w:r>
    <w:proofErr w:type="spellStart"/>
    <w:r w:rsidRPr="00444FDD">
      <w:rPr>
        <w:rFonts w:ascii="Cordia New" w:hAnsi="Cordia New" w:cs="Cordia New"/>
        <w:b/>
        <w:bCs/>
        <w:sz w:val="28"/>
      </w:rPr>
      <w:t>Soi</w:t>
    </w:r>
    <w:proofErr w:type="spellEnd"/>
    <w:r w:rsidRPr="00444FDD">
      <w:rPr>
        <w:rFonts w:ascii="Cordia New" w:hAnsi="Cordia New" w:cs="Cordia New"/>
        <w:b/>
        <w:bCs/>
        <w:sz w:val="28"/>
      </w:rPr>
      <w:t xml:space="preserve"> Nonthaburi 8 </w:t>
    </w:r>
    <w:proofErr w:type="spellStart"/>
    <w:r w:rsidRPr="00444FDD">
      <w:rPr>
        <w:rFonts w:ascii="Cordia New" w:hAnsi="Cordia New" w:cs="Cordia New"/>
        <w:b/>
        <w:bCs/>
        <w:sz w:val="28"/>
      </w:rPr>
      <w:t>Bangkrasor</w:t>
    </w:r>
    <w:proofErr w:type="spellEnd"/>
    <w:r w:rsidRPr="00444FDD">
      <w:rPr>
        <w:rFonts w:ascii="Cordia New" w:hAnsi="Cordia New" w:cs="Cordia New"/>
        <w:b/>
        <w:bCs/>
        <w:sz w:val="28"/>
      </w:rPr>
      <w:t xml:space="preserve"> Mueang Nonthaburi 11000 Tel. 02-000-0773, </w:t>
    </w:r>
    <w:r w:rsidR="00DE1922" w:rsidRPr="00DE1922">
      <w:rPr>
        <w:rFonts w:ascii="Cordia New" w:hAnsi="Cordia New" w:cs="Cordia New"/>
        <w:b/>
        <w:bCs/>
        <w:sz w:val="28"/>
      </w:rPr>
      <w:t>064-251-9426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E0BE6" w14:textId="77777777" w:rsidR="00F2684C" w:rsidRDefault="00F2684C" w:rsidP="006A06E3">
      <w:pPr>
        <w:spacing w:after="0" w:line="240" w:lineRule="auto"/>
      </w:pPr>
      <w:r>
        <w:separator/>
      </w:r>
    </w:p>
  </w:footnote>
  <w:footnote w:type="continuationSeparator" w:id="0">
    <w:p w14:paraId="655EEE86" w14:textId="77777777" w:rsidR="00F2684C" w:rsidRDefault="00F2684C" w:rsidP="006A0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C36A3" w14:textId="6668467F" w:rsidR="006A06E3" w:rsidRDefault="00464639">
    <w:pPr>
      <w:pStyle w:val="Header"/>
    </w:pPr>
    <w:r w:rsidRPr="006A06E3">
      <w:rPr>
        <w:noProof/>
      </w:rPr>
      <w:drawing>
        <wp:anchor distT="0" distB="0" distL="114300" distR="114300" simplePos="0" relativeHeight="251660288" behindDoc="1" locked="0" layoutInCell="1" allowOverlap="1" wp14:anchorId="79922053" wp14:editId="6163B4E7">
          <wp:simplePos x="0" y="0"/>
          <wp:positionH relativeFrom="page">
            <wp:posOffset>-43815</wp:posOffset>
          </wp:positionH>
          <wp:positionV relativeFrom="page">
            <wp:posOffset>252425</wp:posOffset>
          </wp:positionV>
          <wp:extent cx="7600315" cy="1250900"/>
          <wp:effectExtent l="0" t="0" r="635" b="0"/>
          <wp:wrapNone/>
          <wp:docPr id="24" name="Picture 1">
            <a:extLst xmlns:a="http://schemas.openxmlformats.org/drawingml/2006/main">
              <a:ext uri="{FF2B5EF4-FFF2-40B4-BE49-F238E27FC236}">
                <a16:creationId xmlns:a16="http://schemas.microsoft.com/office/drawing/2014/main" id="{EC1BF50F-3FE0-42C7-8425-0D489CEF05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EC1BF50F-3FE0-42C7-8425-0D489CEF05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644" r="30853" b="55139"/>
                  <a:stretch/>
                </pic:blipFill>
                <pic:spPr bwMode="auto">
                  <a:xfrm>
                    <a:off x="0" y="0"/>
                    <a:ext cx="7600315" cy="1250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32C">
      <w:rPr>
        <w:noProof/>
      </w:rPr>
      <w:drawing>
        <wp:anchor distT="0" distB="0" distL="114300" distR="114300" simplePos="0" relativeHeight="251658240" behindDoc="0" locked="0" layoutInCell="1" allowOverlap="1" wp14:anchorId="067BCF0A" wp14:editId="496573DE">
          <wp:simplePos x="0" y="0"/>
          <wp:positionH relativeFrom="page">
            <wp:posOffset>30480</wp:posOffset>
          </wp:positionH>
          <wp:positionV relativeFrom="page">
            <wp:posOffset>-66149</wp:posOffset>
          </wp:positionV>
          <wp:extent cx="1163320" cy="822325"/>
          <wp:effectExtent l="0" t="0" r="0" b="0"/>
          <wp:wrapNone/>
          <wp:docPr id="25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320" cy="82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B1F8F"/>
    <w:multiLevelType w:val="hybridMultilevel"/>
    <w:tmpl w:val="F31E6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E37B5"/>
    <w:multiLevelType w:val="hybridMultilevel"/>
    <w:tmpl w:val="D1C62498"/>
    <w:lvl w:ilvl="0" w:tplc="1ADE3A08">
      <w:numFmt w:val="bullet"/>
      <w:lvlText w:val="-"/>
      <w:lvlJc w:val="left"/>
      <w:pPr>
        <w:ind w:left="18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1EAD0F58"/>
    <w:multiLevelType w:val="hybridMultilevel"/>
    <w:tmpl w:val="346A1EF0"/>
    <w:lvl w:ilvl="0" w:tplc="4D367A52">
      <w:numFmt w:val="bullet"/>
      <w:lvlText w:val="-"/>
      <w:lvlJc w:val="left"/>
      <w:pPr>
        <w:ind w:left="25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240809EA"/>
    <w:multiLevelType w:val="multilevel"/>
    <w:tmpl w:val="91282D90"/>
    <w:lvl w:ilvl="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45" w:hanging="1800"/>
      </w:pPr>
      <w:rPr>
        <w:rFonts w:hint="default"/>
      </w:rPr>
    </w:lvl>
  </w:abstractNum>
  <w:abstractNum w:abstractNumId="4" w15:restartNumberingAfterBreak="0">
    <w:nsid w:val="4EBA6B98"/>
    <w:multiLevelType w:val="hybridMultilevel"/>
    <w:tmpl w:val="B04A86F0"/>
    <w:lvl w:ilvl="0" w:tplc="5A2491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6210E3"/>
    <w:multiLevelType w:val="hybridMultilevel"/>
    <w:tmpl w:val="3DB80C86"/>
    <w:lvl w:ilvl="0" w:tplc="C08684F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DDB51F0"/>
    <w:multiLevelType w:val="hybridMultilevel"/>
    <w:tmpl w:val="A104A0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E43C4"/>
    <w:multiLevelType w:val="hybridMultilevel"/>
    <w:tmpl w:val="DE420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4C6E4C"/>
    <w:multiLevelType w:val="hybridMultilevel"/>
    <w:tmpl w:val="5D842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4E1"/>
    <w:rsid w:val="00004D2A"/>
    <w:rsid w:val="00005D05"/>
    <w:rsid w:val="00014101"/>
    <w:rsid w:val="00020843"/>
    <w:rsid w:val="000242A1"/>
    <w:rsid w:val="000323E6"/>
    <w:rsid w:val="00043306"/>
    <w:rsid w:val="000472C1"/>
    <w:rsid w:val="00064049"/>
    <w:rsid w:val="00080FA9"/>
    <w:rsid w:val="000A5BC3"/>
    <w:rsid w:val="000A7A6D"/>
    <w:rsid w:val="000B12E0"/>
    <w:rsid w:val="000B7E0E"/>
    <w:rsid w:val="000E7AA8"/>
    <w:rsid w:val="001201A6"/>
    <w:rsid w:val="001404E8"/>
    <w:rsid w:val="001540A7"/>
    <w:rsid w:val="00174306"/>
    <w:rsid w:val="001820D4"/>
    <w:rsid w:val="001A1228"/>
    <w:rsid w:val="001A24A1"/>
    <w:rsid w:val="001D5ED4"/>
    <w:rsid w:val="001F132C"/>
    <w:rsid w:val="00201AE3"/>
    <w:rsid w:val="00213C07"/>
    <w:rsid w:val="00226071"/>
    <w:rsid w:val="00226A4E"/>
    <w:rsid w:val="002273E9"/>
    <w:rsid w:val="002740F5"/>
    <w:rsid w:val="002A1C79"/>
    <w:rsid w:val="002C0509"/>
    <w:rsid w:val="002D1FD2"/>
    <w:rsid w:val="002D34B3"/>
    <w:rsid w:val="002E23DD"/>
    <w:rsid w:val="002E358D"/>
    <w:rsid w:val="002E37D9"/>
    <w:rsid w:val="002E7C1C"/>
    <w:rsid w:val="002F75AE"/>
    <w:rsid w:val="002F7658"/>
    <w:rsid w:val="00316CDF"/>
    <w:rsid w:val="0033566A"/>
    <w:rsid w:val="00345DB5"/>
    <w:rsid w:val="00361447"/>
    <w:rsid w:val="00381A79"/>
    <w:rsid w:val="0039528A"/>
    <w:rsid w:val="003B17C8"/>
    <w:rsid w:val="003E4810"/>
    <w:rsid w:val="003F25A1"/>
    <w:rsid w:val="00403EC3"/>
    <w:rsid w:val="00411E7D"/>
    <w:rsid w:val="004214E4"/>
    <w:rsid w:val="0042387C"/>
    <w:rsid w:val="004239D0"/>
    <w:rsid w:val="00425580"/>
    <w:rsid w:val="00444FDD"/>
    <w:rsid w:val="00464639"/>
    <w:rsid w:val="004B42F0"/>
    <w:rsid w:val="004F7A48"/>
    <w:rsid w:val="0053214C"/>
    <w:rsid w:val="00536C81"/>
    <w:rsid w:val="00550757"/>
    <w:rsid w:val="00552F9E"/>
    <w:rsid w:val="005549C3"/>
    <w:rsid w:val="00566AAB"/>
    <w:rsid w:val="005704A1"/>
    <w:rsid w:val="0057091F"/>
    <w:rsid w:val="0057398C"/>
    <w:rsid w:val="005742D3"/>
    <w:rsid w:val="0057672A"/>
    <w:rsid w:val="00577835"/>
    <w:rsid w:val="00577BD2"/>
    <w:rsid w:val="005B5CA8"/>
    <w:rsid w:val="005C5D40"/>
    <w:rsid w:val="00607C6A"/>
    <w:rsid w:val="006321E6"/>
    <w:rsid w:val="00637C38"/>
    <w:rsid w:val="00640274"/>
    <w:rsid w:val="00651F63"/>
    <w:rsid w:val="006909DF"/>
    <w:rsid w:val="006A06E3"/>
    <w:rsid w:val="006A7363"/>
    <w:rsid w:val="006B27E6"/>
    <w:rsid w:val="006B316B"/>
    <w:rsid w:val="006B6D66"/>
    <w:rsid w:val="006C6006"/>
    <w:rsid w:val="00707A8D"/>
    <w:rsid w:val="00710A43"/>
    <w:rsid w:val="00714172"/>
    <w:rsid w:val="007172E1"/>
    <w:rsid w:val="00746205"/>
    <w:rsid w:val="0075088A"/>
    <w:rsid w:val="0078714F"/>
    <w:rsid w:val="007A18BB"/>
    <w:rsid w:val="007D2E53"/>
    <w:rsid w:val="007E13E5"/>
    <w:rsid w:val="00803BD0"/>
    <w:rsid w:val="00843773"/>
    <w:rsid w:val="00845ED1"/>
    <w:rsid w:val="00847C72"/>
    <w:rsid w:val="00883A81"/>
    <w:rsid w:val="008946CA"/>
    <w:rsid w:val="008A42B9"/>
    <w:rsid w:val="008A71A0"/>
    <w:rsid w:val="008B1900"/>
    <w:rsid w:val="00901ED6"/>
    <w:rsid w:val="00902AF1"/>
    <w:rsid w:val="009173C2"/>
    <w:rsid w:val="00927BFB"/>
    <w:rsid w:val="00933046"/>
    <w:rsid w:val="00933233"/>
    <w:rsid w:val="00955610"/>
    <w:rsid w:val="009921CE"/>
    <w:rsid w:val="009B1C41"/>
    <w:rsid w:val="009B20AA"/>
    <w:rsid w:val="009B44E1"/>
    <w:rsid w:val="009D387C"/>
    <w:rsid w:val="009D39C3"/>
    <w:rsid w:val="009E39B3"/>
    <w:rsid w:val="00A029ED"/>
    <w:rsid w:val="00A24F24"/>
    <w:rsid w:val="00A41BFD"/>
    <w:rsid w:val="00A425BB"/>
    <w:rsid w:val="00A52887"/>
    <w:rsid w:val="00A60D84"/>
    <w:rsid w:val="00A74718"/>
    <w:rsid w:val="00A81D6F"/>
    <w:rsid w:val="00A978F9"/>
    <w:rsid w:val="00AA6174"/>
    <w:rsid w:val="00AB7B0B"/>
    <w:rsid w:val="00AD4224"/>
    <w:rsid w:val="00AE27C8"/>
    <w:rsid w:val="00B45942"/>
    <w:rsid w:val="00B5105A"/>
    <w:rsid w:val="00B565DF"/>
    <w:rsid w:val="00B70067"/>
    <w:rsid w:val="00B74A3E"/>
    <w:rsid w:val="00B81304"/>
    <w:rsid w:val="00B8160A"/>
    <w:rsid w:val="00B863BA"/>
    <w:rsid w:val="00B92D1B"/>
    <w:rsid w:val="00BB61A0"/>
    <w:rsid w:val="00BB7F88"/>
    <w:rsid w:val="00C14E4C"/>
    <w:rsid w:val="00C37646"/>
    <w:rsid w:val="00C67386"/>
    <w:rsid w:val="00CB43FD"/>
    <w:rsid w:val="00CB5A98"/>
    <w:rsid w:val="00CC42E3"/>
    <w:rsid w:val="00CD43AC"/>
    <w:rsid w:val="00CD6F20"/>
    <w:rsid w:val="00D10E51"/>
    <w:rsid w:val="00D248B8"/>
    <w:rsid w:val="00D27BED"/>
    <w:rsid w:val="00D36639"/>
    <w:rsid w:val="00D602D1"/>
    <w:rsid w:val="00D90098"/>
    <w:rsid w:val="00DA2704"/>
    <w:rsid w:val="00DB52FC"/>
    <w:rsid w:val="00DE1922"/>
    <w:rsid w:val="00DE22E4"/>
    <w:rsid w:val="00DE231D"/>
    <w:rsid w:val="00DF09BE"/>
    <w:rsid w:val="00DF3028"/>
    <w:rsid w:val="00E10C5E"/>
    <w:rsid w:val="00E22B90"/>
    <w:rsid w:val="00E36DD6"/>
    <w:rsid w:val="00E42AF9"/>
    <w:rsid w:val="00E457A3"/>
    <w:rsid w:val="00E46C37"/>
    <w:rsid w:val="00E47F83"/>
    <w:rsid w:val="00E6703A"/>
    <w:rsid w:val="00E73D3F"/>
    <w:rsid w:val="00EC0A53"/>
    <w:rsid w:val="00EF199C"/>
    <w:rsid w:val="00EF265E"/>
    <w:rsid w:val="00F03756"/>
    <w:rsid w:val="00F22B40"/>
    <w:rsid w:val="00F23163"/>
    <w:rsid w:val="00F25109"/>
    <w:rsid w:val="00F2684C"/>
    <w:rsid w:val="00F7750E"/>
    <w:rsid w:val="00FB1B73"/>
    <w:rsid w:val="00FB2890"/>
    <w:rsid w:val="00FB2CD3"/>
    <w:rsid w:val="00FB3765"/>
    <w:rsid w:val="00FD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CD349A6"/>
  <w15:chartTrackingRefBased/>
  <w15:docId w15:val="{C309BF8A-CD47-43B0-827B-FAEF4CA93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0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6E3"/>
  </w:style>
  <w:style w:type="paragraph" w:styleId="Footer">
    <w:name w:val="footer"/>
    <w:basedOn w:val="Normal"/>
    <w:link w:val="FooterChar"/>
    <w:uiPriority w:val="99"/>
    <w:unhideWhenUsed/>
    <w:rsid w:val="006A0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6E3"/>
  </w:style>
  <w:style w:type="paragraph" w:styleId="NoSpacing">
    <w:name w:val="No Spacing"/>
    <w:uiPriority w:val="1"/>
    <w:qFormat/>
    <w:rsid w:val="003F25A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73D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ownload\Word%20&#3627;&#3633;&#3623;&#3585;&#3619;&#3632;&#3604;&#3634;&#3625;%20iqtech%20A4%20&#3649;&#3609;&#3623;&#3605;&#3633;&#3657;&#35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B67F9-3827-4D2B-98D8-76803AB06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หัวกระดาษ iqtech A4 แนวตั้ง.dotx</Template>
  <TotalTime>13</TotalTime>
  <Pages>3</Pages>
  <Words>88</Words>
  <Characters>507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Tamrongsak</dc:creator>
  <cp:keywords/>
  <dc:description/>
  <cp:lastModifiedBy>Administrator</cp:lastModifiedBy>
  <cp:revision>8</cp:revision>
  <cp:lastPrinted>2019-12-25T17:02:00Z</cp:lastPrinted>
  <dcterms:created xsi:type="dcterms:W3CDTF">2023-11-28T02:50:00Z</dcterms:created>
  <dcterms:modified xsi:type="dcterms:W3CDTF">2023-11-28T03:02:00Z</dcterms:modified>
</cp:coreProperties>
</file>