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DC56" w14:textId="77777777" w:rsidR="008D6548" w:rsidRPr="00633451" w:rsidRDefault="008D6548" w:rsidP="008D6548">
      <w:pPr>
        <w:spacing w:line="240" w:lineRule="auto"/>
        <w:jc w:val="center"/>
        <w:rPr>
          <w:rFonts w:asciiTheme="minorBidi" w:hAnsiTheme="minorBidi"/>
          <w:sz w:val="30"/>
          <w:szCs w:val="30"/>
        </w:rPr>
      </w:pPr>
      <w:r w:rsidRPr="00633451">
        <w:rPr>
          <w:rFonts w:asciiTheme="minorBidi" w:hAnsiTheme="minorBidi"/>
          <w:sz w:val="30"/>
          <w:szCs w:val="30"/>
          <w:cs/>
        </w:rPr>
        <w:t>วิธีปฏิบัติ ของ</w:t>
      </w:r>
    </w:p>
    <w:p w14:paraId="039B874B" w14:textId="77777777" w:rsidR="008D6548" w:rsidRPr="00633451" w:rsidRDefault="008D6548" w:rsidP="008D6548">
      <w:pPr>
        <w:spacing w:line="240" w:lineRule="auto"/>
        <w:jc w:val="center"/>
        <w:rPr>
          <w:rFonts w:ascii="FreesiaUPC" w:hAnsi="FreesiaUPC" w:cs="FreesiaUPC"/>
          <w:b/>
          <w:bCs/>
          <w:sz w:val="36"/>
          <w:szCs w:val="36"/>
          <w:cs/>
        </w:rPr>
      </w:pPr>
      <w:r w:rsidRPr="00633451">
        <w:rPr>
          <w:rFonts w:ascii="FreesiaUPC" w:hAnsi="FreesiaUPC" w:cs="FreesiaUPC"/>
          <w:b/>
          <w:bCs/>
          <w:sz w:val="36"/>
          <w:szCs w:val="36"/>
          <w:cs/>
        </w:rPr>
        <w:t>บริษัท</w:t>
      </w:r>
      <w:r w:rsidRPr="00633451">
        <w:rPr>
          <w:rFonts w:ascii="FreesiaUPC" w:hAnsi="FreesiaUPC" w:cs="FreesiaUPC"/>
          <w:b/>
          <w:bCs/>
          <w:sz w:val="36"/>
          <w:szCs w:val="36"/>
        </w:rPr>
        <w:t xml:space="preserve"> </w:t>
      </w:r>
      <w:r w:rsidR="000409DA">
        <w:rPr>
          <w:rFonts w:ascii="FreesiaUPC" w:hAnsi="FreesiaUPC" w:cs="FreesiaUPC"/>
          <w:b/>
          <w:bCs/>
          <w:sz w:val="36"/>
          <w:szCs w:val="36"/>
        </w:rPr>
        <w:t>…………………………………………………………..</w:t>
      </w:r>
      <w:r w:rsidRPr="00633451">
        <w:rPr>
          <w:rFonts w:ascii="FreesiaUPC" w:hAnsi="FreesiaUPC" w:cs="FreesiaUPC" w:hint="cs"/>
          <w:b/>
          <w:bCs/>
          <w:sz w:val="36"/>
          <w:szCs w:val="36"/>
          <w:cs/>
        </w:rPr>
        <w:t xml:space="preserve"> </w:t>
      </w:r>
      <w:r w:rsidRPr="00633451">
        <w:rPr>
          <w:rFonts w:ascii="FreesiaUPC" w:hAnsi="FreesiaUPC" w:cs="FreesiaUPC"/>
          <w:b/>
          <w:bCs/>
          <w:sz w:val="36"/>
          <w:szCs w:val="36"/>
          <w:cs/>
        </w:rPr>
        <w:t>จำกัด</w:t>
      </w:r>
    </w:p>
    <w:p w14:paraId="00A1F6A2" w14:textId="77777777" w:rsidR="008D6548" w:rsidRPr="00633451" w:rsidRDefault="008D6548" w:rsidP="008D6548">
      <w:pPr>
        <w:spacing w:line="240" w:lineRule="auto"/>
        <w:jc w:val="center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/>
          <w:sz w:val="30"/>
          <w:szCs w:val="30"/>
          <w:cs/>
        </w:rPr>
        <w:t>ตามพระราชบัญญัติป้องกัน และปราบปรามการสนับสนุนทางการเงินแก่การก่อการร้าย พ.ศ.</w:t>
      </w:r>
      <w:r w:rsidRPr="00633451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633451">
        <w:rPr>
          <w:rFonts w:ascii="Cordia New" w:hAnsi="Cordia New" w:cs="Cordia New"/>
          <w:sz w:val="30"/>
          <w:szCs w:val="30"/>
          <w:cs/>
        </w:rPr>
        <w:t>2556</w:t>
      </w:r>
    </w:p>
    <w:p w14:paraId="607F42AC" w14:textId="77777777" w:rsidR="00B85EDD" w:rsidRPr="00633451" w:rsidRDefault="00B85EDD" w:rsidP="00B85EDD">
      <w:pPr>
        <w:spacing w:line="240" w:lineRule="auto"/>
        <w:jc w:val="center"/>
        <w:rPr>
          <w:rFonts w:ascii="Cordia New" w:hAnsi="Cordia New" w:cs="Cordia New"/>
          <w:b/>
          <w:bCs/>
          <w:sz w:val="30"/>
          <w:szCs w:val="30"/>
          <w:cs/>
        </w:rPr>
      </w:pPr>
      <w:r w:rsidRPr="00633451">
        <w:rPr>
          <w:rFonts w:ascii="Cordia New" w:hAnsi="Cordia New" w:cs="Cordia New"/>
          <w:b/>
          <w:bCs/>
          <w:sz w:val="30"/>
          <w:szCs w:val="30"/>
          <w:cs/>
        </w:rPr>
        <w:t>(</w:t>
      </w:r>
      <w:r>
        <w:rPr>
          <w:rFonts w:ascii="Cordia New" w:hAnsi="Cordia New" w:cs="Cordia New"/>
          <w:sz w:val="30"/>
          <w:szCs w:val="30"/>
        </w:rPr>
        <w:t>Counter – Terrorism Financing Act</w:t>
      </w:r>
      <w:r w:rsidRPr="00633451">
        <w:rPr>
          <w:rFonts w:ascii="Cordia New" w:hAnsi="Cordia New" w:cs="Cordia New"/>
          <w:sz w:val="30"/>
          <w:szCs w:val="30"/>
        </w:rPr>
        <w:t xml:space="preserve"> </w:t>
      </w:r>
      <w:r w:rsidRPr="00633451">
        <w:rPr>
          <w:rFonts w:ascii="Cordia New" w:hAnsi="Cordia New" w:cs="Cordia New"/>
          <w:b/>
          <w:bCs/>
          <w:sz w:val="30"/>
          <w:szCs w:val="30"/>
        </w:rPr>
        <w:t xml:space="preserve">: </w:t>
      </w:r>
      <w:r w:rsidRPr="00633451">
        <w:rPr>
          <w:rFonts w:ascii="Cordia New" w:hAnsi="Cordia New" w:cs="Cordia New"/>
          <w:sz w:val="30"/>
          <w:szCs w:val="30"/>
        </w:rPr>
        <w:t>C</w:t>
      </w:r>
      <w:r>
        <w:rPr>
          <w:rFonts w:ascii="Cordia New" w:hAnsi="Cordia New" w:cs="Cordia New"/>
          <w:sz w:val="30"/>
          <w:szCs w:val="30"/>
        </w:rPr>
        <w:t>TF Act</w:t>
      </w:r>
      <w:r w:rsidRPr="00633451">
        <w:rPr>
          <w:rFonts w:ascii="Cordia New" w:hAnsi="Cordia New" w:cs="Cordia New"/>
          <w:b/>
          <w:bCs/>
          <w:sz w:val="30"/>
          <w:szCs w:val="30"/>
          <w:cs/>
        </w:rPr>
        <w:t>)</w:t>
      </w:r>
    </w:p>
    <w:p w14:paraId="0D2DA591" w14:textId="77777777" w:rsidR="00217DEC" w:rsidRPr="00633451" w:rsidRDefault="00217DEC" w:rsidP="00E93358">
      <w:pPr>
        <w:pBdr>
          <w:bottom w:val="single" w:sz="6" w:space="1" w:color="auto"/>
        </w:pBdr>
        <w:jc w:val="thaiDistribute"/>
        <w:rPr>
          <w:rFonts w:ascii="Cordia New" w:hAnsi="Cordia New" w:cs="Cordia New"/>
          <w:sz w:val="16"/>
          <w:szCs w:val="16"/>
        </w:rPr>
      </w:pPr>
    </w:p>
    <w:p w14:paraId="2B356BE4" w14:textId="77777777" w:rsidR="005E4DD0" w:rsidRPr="00B85EDD" w:rsidRDefault="00441EF7" w:rsidP="00B85EDD">
      <w:pPr>
        <w:spacing w:line="240" w:lineRule="auto"/>
        <w:jc w:val="both"/>
        <w:rPr>
          <w:rFonts w:ascii="Cordia New" w:hAnsi="Cordia New" w:cs="Cordia New"/>
          <w:b/>
          <w:bCs/>
          <w:sz w:val="30"/>
          <w:szCs w:val="30"/>
        </w:rPr>
      </w:pPr>
      <w:r w:rsidRPr="00633451">
        <w:rPr>
          <w:rFonts w:ascii="Cordia New" w:hAnsi="Cordia New" w:cs="Cordia New"/>
          <w:sz w:val="30"/>
          <w:szCs w:val="30"/>
          <w:cs/>
        </w:rPr>
        <w:tab/>
      </w:r>
      <w:r w:rsidR="005D57F6" w:rsidRPr="00633451">
        <w:rPr>
          <w:rFonts w:ascii="Cordia New" w:hAnsi="Cordia New" w:cs="Cordia New" w:hint="cs"/>
          <w:sz w:val="30"/>
          <w:szCs w:val="30"/>
          <w:cs/>
        </w:rPr>
        <w:tab/>
      </w:r>
      <w:r w:rsidRPr="00633451">
        <w:rPr>
          <w:rFonts w:ascii="Cordia New" w:hAnsi="Cordia New" w:cs="Cordia New"/>
          <w:sz w:val="30"/>
          <w:szCs w:val="30"/>
          <w:cs/>
        </w:rPr>
        <w:t>โดยที่ไ</w:t>
      </w:r>
      <w:r w:rsidR="00B85EDD">
        <w:rPr>
          <w:rFonts w:ascii="Cordia New" w:hAnsi="Cordia New" w:cs="Cordia New" w:hint="cs"/>
          <w:sz w:val="30"/>
          <w:szCs w:val="30"/>
          <w:cs/>
        </w:rPr>
        <w:t>ด้มีการตรา</w:t>
      </w:r>
      <w:r w:rsidR="008D6548" w:rsidRPr="00633451">
        <w:rPr>
          <w:rFonts w:ascii="Cordia New" w:hAnsi="Cordia New" w:cs="Cordia New"/>
          <w:sz w:val="30"/>
          <w:szCs w:val="30"/>
          <w:cs/>
        </w:rPr>
        <w:t>พระราชบัญญัติป้องกัน</w:t>
      </w:r>
      <w:r w:rsidRPr="00633451">
        <w:rPr>
          <w:rFonts w:ascii="Cordia New" w:hAnsi="Cordia New" w:cs="Cordia New"/>
          <w:sz w:val="30"/>
          <w:szCs w:val="30"/>
          <w:cs/>
        </w:rPr>
        <w:t>และปราบปรามการสนับสนุนทางการเงินแก่การก่อการร้าย พ.ศ.2556</w:t>
      </w:r>
      <w:r w:rsidR="00B85EDD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633451">
        <w:rPr>
          <w:rFonts w:ascii="Cordia New" w:hAnsi="Cordia New" w:cs="Cordia New"/>
          <w:sz w:val="30"/>
          <w:szCs w:val="30"/>
          <w:cs/>
        </w:rPr>
        <w:t xml:space="preserve"> </w:t>
      </w:r>
      <w:r w:rsidR="00B85EDD" w:rsidRPr="00633451">
        <w:rPr>
          <w:rFonts w:ascii="Cordia New" w:hAnsi="Cordia New" w:cs="Cordia New"/>
          <w:b/>
          <w:bCs/>
          <w:sz w:val="30"/>
          <w:szCs w:val="30"/>
          <w:cs/>
        </w:rPr>
        <w:t>(</w:t>
      </w:r>
      <w:r w:rsidR="00B85EDD">
        <w:rPr>
          <w:rFonts w:ascii="Cordia New" w:hAnsi="Cordia New" w:cs="Cordia New"/>
          <w:sz w:val="30"/>
          <w:szCs w:val="30"/>
        </w:rPr>
        <w:t>Counter – Terrorism Financing Act</w:t>
      </w:r>
      <w:r w:rsidR="00B85EDD" w:rsidRPr="00633451">
        <w:rPr>
          <w:rFonts w:ascii="Cordia New" w:hAnsi="Cordia New" w:cs="Cordia New"/>
          <w:sz w:val="30"/>
          <w:szCs w:val="30"/>
        </w:rPr>
        <w:t xml:space="preserve"> </w:t>
      </w:r>
      <w:r w:rsidR="00B85EDD" w:rsidRPr="00633451">
        <w:rPr>
          <w:rFonts w:ascii="Cordia New" w:hAnsi="Cordia New" w:cs="Cordia New"/>
          <w:b/>
          <w:bCs/>
          <w:sz w:val="30"/>
          <w:szCs w:val="30"/>
        </w:rPr>
        <w:t xml:space="preserve">: </w:t>
      </w:r>
      <w:r w:rsidR="00B85EDD" w:rsidRPr="00633451">
        <w:rPr>
          <w:rFonts w:ascii="Cordia New" w:hAnsi="Cordia New" w:cs="Cordia New"/>
          <w:sz w:val="30"/>
          <w:szCs w:val="30"/>
        </w:rPr>
        <w:t>C</w:t>
      </w:r>
      <w:r w:rsidR="00B85EDD">
        <w:rPr>
          <w:rFonts w:ascii="Cordia New" w:hAnsi="Cordia New" w:cs="Cordia New"/>
          <w:sz w:val="30"/>
          <w:szCs w:val="30"/>
        </w:rPr>
        <w:t>TF Act</w:t>
      </w:r>
      <w:r w:rsidR="00B85EDD" w:rsidRPr="00633451">
        <w:rPr>
          <w:rFonts w:ascii="Cordia New" w:hAnsi="Cordia New" w:cs="Cordia New"/>
          <w:b/>
          <w:bCs/>
          <w:sz w:val="30"/>
          <w:szCs w:val="30"/>
          <w:cs/>
        </w:rPr>
        <w:t>)</w:t>
      </w:r>
      <w:r w:rsidR="00B85EDD">
        <w:rPr>
          <w:rFonts w:ascii="Cordia New" w:hAnsi="Cordia New" w:cs="Cordia New" w:hint="cs"/>
          <w:b/>
          <w:bCs/>
          <w:sz w:val="30"/>
          <w:szCs w:val="30"/>
          <w:cs/>
        </w:rPr>
        <w:t xml:space="preserve"> </w:t>
      </w:r>
      <w:r w:rsidRPr="00633451">
        <w:rPr>
          <w:rFonts w:ascii="Cordia New" w:hAnsi="Cordia New" w:cs="Cordia New"/>
          <w:sz w:val="30"/>
          <w:szCs w:val="30"/>
          <w:cs/>
        </w:rPr>
        <w:t xml:space="preserve">ขึ้น </w:t>
      </w:r>
      <w:r w:rsidR="00F2551B" w:rsidRPr="00633451">
        <w:rPr>
          <w:rFonts w:ascii="Cordia New" w:hAnsi="Cordia New" w:cs="Cordia New"/>
          <w:sz w:val="30"/>
          <w:szCs w:val="30"/>
          <w:cs/>
        </w:rPr>
        <w:t>ซึ่ง</w:t>
      </w:r>
      <w:r w:rsidR="00A8164E" w:rsidRPr="00633451">
        <w:rPr>
          <w:rFonts w:ascii="Cordia New" w:hAnsi="Cordia New" w:cs="Cordia New"/>
          <w:sz w:val="30"/>
          <w:szCs w:val="30"/>
          <w:cs/>
        </w:rPr>
        <w:t xml:space="preserve">มีหลักการสำคัญ </w:t>
      </w:r>
      <w:r w:rsidR="00F60718" w:rsidRPr="00633451">
        <w:rPr>
          <w:rFonts w:ascii="Cordia New" w:hAnsi="Cordia New" w:cs="Cordia New"/>
          <w:sz w:val="30"/>
          <w:szCs w:val="30"/>
          <w:cs/>
        </w:rPr>
        <w:t xml:space="preserve">คือ </w:t>
      </w:r>
      <w:r w:rsidR="00A8164E" w:rsidRPr="00633451">
        <w:rPr>
          <w:rFonts w:ascii="Cordia New" w:hAnsi="Cordia New" w:cs="Cordia New"/>
          <w:sz w:val="30"/>
          <w:szCs w:val="30"/>
          <w:cs/>
        </w:rPr>
        <w:t>การจัดทำรายชื่อบุคคลที่ถูกกำหนด</w:t>
      </w:r>
      <w:bookmarkStart w:id="0" w:name="OLE_LINK1"/>
      <w:r w:rsidR="00736CAD" w:rsidRPr="00633451">
        <w:rPr>
          <w:rFonts w:ascii="Cordia New" w:hAnsi="Cordia New" w:cs="Cordia New"/>
          <w:sz w:val="30"/>
          <w:szCs w:val="30"/>
          <w:cs/>
        </w:rPr>
        <w:t>(</w:t>
      </w:r>
      <w:r w:rsidR="00736CAD" w:rsidRPr="00633451">
        <w:rPr>
          <w:rFonts w:ascii="Cordia New" w:hAnsi="Cordia New" w:cs="Cordia New"/>
          <w:sz w:val="30"/>
          <w:szCs w:val="30"/>
        </w:rPr>
        <w:t>Designated Persons</w:t>
      </w:r>
      <w:r w:rsidR="00736CAD" w:rsidRPr="00633451">
        <w:rPr>
          <w:rFonts w:ascii="Cordia New" w:hAnsi="Cordia New" w:cs="Cordia New"/>
          <w:sz w:val="30"/>
          <w:szCs w:val="30"/>
          <w:cs/>
        </w:rPr>
        <w:t>)</w:t>
      </w:r>
      <w:r w:rsidR="00A8164E" w:rsidRPr="00633451">
        <w:rPr>
          <w:rFonts w:ascii="Cordia New" w:hAnsi="Cordia New" w:cs="Cordia New"/>
          <w:sz w:val="30"/>
          <w:szCs w:val="30"/>
          <w:cs/>
        </w:rPr>
        <w:t xml:space="preserve">, </w:t>
      </w:r>
      <w:bookmarkEnd w:id="0"/>
      <w:r w:rsidR="00A8164E" w:rsidRPr="00633451">
        <w:rPr>
          <w:rFonts w:ascii="Cordia New" w:hAnsi="Cordia New" w:cs="Cordia New"/>
          <w:sz w:val="30"/>
          <w:szCs w:val="30"/>
          <w:cs/>
        </w:rPr>
        <w:t>การระงับการดำเนินการกับทรัพย์สิน</w:t>
      </w:r>
      <w:r w:rsidR="0038608A">
        <w:rPr>
          <w:rFonts w:ascii="Cordia New" w:hAnsi="Cordia New" w:cs="Cordia New"/>
          <w:sz w:val="30"/>
          <w:szCs w:val="30"/>
        </w:rPr>
        <w:t xml:space="preserve"> </w:t>
      </w:r>
      <w:r w:rsidR="00736CAD" w:rsidRPr="00633451">
        <w:rPr>
          <w:rFonts w:ascii="Cordia New" w:hAnsi="Cordia New" w:cs="Cordia New"/>
          <w:sz w:val="30"/>
          <w:szCs w:val="30"/>
          <w:cs/>
        </w:rPr>
        <w:t>(</w:t>
      </w:r>
      <w:r w:rsidR="00495883" w:rsidRPr="00633451">
        <w:rPr>
          <w:rFonts w:ascii="Cordia New" w:hAnsi="Cordia New" w:cs="Cordia New"/>
          <w:sz w:val="30"/>
          <w:szCs w:val="30"/>
        </w:rPr>
        <w:t>Freeze</w:t>
      </w:r>
      <w:r w:rsidR="00736CAD" w:rsidRPr="00633451">
        <w:rPr>
          <w:rFonts w:ascii="Cordia New" w:hAnsi="Cordia New" w:cs="Cordia New"/>
          <w:sz w:val="30"/>
          <w:szCs w:val="30"/>
          <w:cs/>
        </w:rPr>
        <w:t>)</w:t>
      </w:r>
      <w:r w:rsidR="0038608A">
        <w:rPr>
          <w:rFonts w:ascii="Cordia New" w:hAnsi="Cordia New" w:cs="Cordia New"/>
          <w:sz w:val="30"/>
          <w:szCs w:val="30"/>
        </w:rPr>
        <w:t xml:space="preserve"> </w:t>
      </w:r>
      <w:r w:rsidR="00F60718" w:rsidRPr="00633451">
        <w:rPr>
          <w:rFonts w:ascii="Cordia New" w:hAnsi="Cordia New" w:cs="Cordia New"/>
          <w:sz w:val="30"/>
          <w:szCs w:val="30"/>
          <w:cs/>
        </w:rPr>
        <w:t>ของผู้มี</w:t>
      </w:r>
      <w:r w:rsidR="00A8164E" w:rsidRPr="00633451">
        <w:rPr>
          <w:rFonts w:ascii="Cordia New" w:hAnsi="Cordia New" w:cs="Cordia New"/>
          <w:sz w:val="30"/>
          <w:szCs w:val="30"/>
          <w:cs/>
        </w:rPr>
        <w:t>ชื่อ</w:t>
      </w:r>
      <w:r w:rsidR="00F60718" w:rsidRPr="00633451">
        <w:rPr>
          <w:rFonts w:ascii="Cordia New" w:hAnsi="Cordia New" w:cs="Cordia New"/>
          <w:sz w:val="30"/>
          <w:szCs w:val="30"/>
          <w:cs/>
        </w:rPr>
        <w:t>อยู่ในรายชื่อ</w:t>
      </w:r>
      <w:r w:rsidR="00A8164E" w:rsidRPr="00633451">
        <w:rPr>
          <w:rFonts w:ascii="Cordia New" w:hAnsi="Cordia New" w:cs="Cordia New"/>
          <w:sz w:val="30"/>
          <w:szCs w:val="30"/>
          <w:cs/>
        </w:rPr>
        <w:t>บุคคลที่ถูกกำหนด,</w:t>
      </w:r>
      <w:r w:rsidR="0038608A">
        <w:rPr>
          <w:rFonts w:ascii="Cordia New" w:hAnsi="Cordia New" w:cs="Cordia New"/>
          <w:sz w:val="30"/>
          <w:szCs w:val="30"/>
        </w:rPr>
        <w:t xml:space="preserve"> </w:t>
      </w:r>
      <w:r w:rsidR="00A8164E" w:rsidRPr="00633451">
        <w:rPr>
          <w:rFonts w:ascii="Cordia New" w:hAnsi="Cordia New" w:cs="Cordia New"/>
          <w:sz w:val="30"/>
          <w:szCs w:val="30"/>
          <w:cs/>
        </w:rPr>
        <w:t>การ</w:t>
      </w:r>
      <w:r w:rsidR="00F60718" w:rsidRPr="00633451">
        <w:rPr>
          <w:rFonts w:ascii="Cordia New" w:hAnsi="Cordia New" w:cs="Cordia New"/>
          <w:sz w:val="30"/>
          <w:szCs w:val="30"/>
          <w:cs/>
        </w:rPr>
        <w:t>จัดทำ</w:t>
      </w:r>
      <w:r w:rsidR="00A8164E" w:rsidRPr="00633451">
        <w:rPr>
          <w:rFonts w:ascii="Cordia New" w:hAnsi="Cordia New" w:cs="Cordia New"/>
          <w:sz w:val="30"/>
          <w:szCs w:val="30"/>
          <w:cs/>
        </w:rPr>
        <w:t>รายงาน</w:t>
      </w:r>
      <w:r w:rsidR="00F60718" w:rsidRPr="00633451">
        <w:rPr>
          <w:rFonts w:ascii="Cordia New" w:hAnsi="Cordia New" w:cs="Cordia New"/>
          <w:sz w:val="30"/>
          <w:szCs w:val="30"/>
          <w:cs/>
        </w:rPr>
        <w:t>ฯ</w:t>
      </w:r>
      <w:r w:rsidR="0038608A">
        <w:rPr>
          <w:rFonts w:ascii="Cordia New" w:hAnsi="Cordia New" w:cs="Cordia New"/>
          <w:sz w:val="30"/>
          <w:szCs w:val="30"/>
        </w:rPr>
        <w:t xml:space="preserve"> </w:t>
      </w:r>
      <w:r w:rsidR="00B84A01" w:rsidRPr="00633451">
        <w:rPr>
          <w:rFonts w:ascii="Cordia New" w:hAnsi="Cordia New" w:cs="Cordia New"/>
          <w:sz w:val="30"/>
          <w:szCs w:val="30"/>
          <w:cs/>
        </w:rPr>
        <w:t>ให้สำนักงาน ป</w:t>
      </w:r>
      <w:r w:rsidR="0077326C" w:rsidRPr="00633451">
        <w:rPr>
          <w:rFonts w:ascii="Cordia New" w:hAnsi="Cordia New" w:cs="Cordia New" w:hint="cs"/>
          <w:sz w:val="30"/>
          <w:szCs w:val="30"/>
          <w:cs/>
        </w:rPr>
        <w:t>ป</w:t>
      </w:r>
      <w:r w:rsidR="00B84A01" w:rsidRPr="00633451">
        <w:rPr>
          <w:rFonts w:ascii="Cordia New" w:hAnsi="Cordia New" w:cs="Cordia New"/>
          <w:sz w:val="30"/>
          <w:szCs w:val="30"/>
          <w:cs/>
        </w:rPr>
        <w:t>ง.</w:t>
      </w:r>
      <w:r w:rsidR="002C270A" w:rsidRPr="00633451">
        <w:rPr>
          <w:rFonts w:ascii="Cordia New" w:hAnsi="Cordia New" w:cs="Cordia New"/>
          <w:sz w:val="30"/>
          <w:szCs w:val="30"/>
          <w:cs/>
        </w:rPr>
        <w:t>ทราบ</w:t>
      </w:r>
      <w:r w:rsidR="0038608A">
        <w:rPr>
          <w:rFonts w:ascii="Cordia New" w:hAnsi="Cordia New" w:cs="Cordia New"/>
          <w:sz w:val="30"/>
          <w:szCs w:val="30"/>
        </w:rPr>
        <w:t xml:space="preserve">   </w:t>
      </w:r>
      <w:r w:rsidR="00F60718" w:rsidRPr="00633451">
        <w:rPr>
          <w:rFonts w:ascii="Cordia New" w:hAnsi="Cordia New" w:cs="Cordia New"/>
          <w:sz w:val="30"/>
          <w:szCs w:val="30"/>
          <w:cs/>
        </w:rPr>
        <w:t xml:space="preserve">ทั้งนี้ </w:t>
      </w:r>
      <w:r w:rsidR="00B84A01" w:rsidRPr="00633451">
        <w:rPr>
          <w:rFonts w:ascii="Cordia New" w:hAnsi="Cordia New" w:cs="Cordia New"/>
          <w:sz w:val="30"/>
          <w:szCs w:val="30"/>
          <w:cs/>
        </w:rPr>
        <w:t>รายละเอียด</w:t>
      </w:r>
      <w:r w:rsidR="00F60718" w:rsidRPr="00633451">
        <w:rPr>
          <w:rFonts w:ascii="Cordia New" w:hAnsi="Cordia New" w:cs="Cordia New"/>
          <w:sz w:val="30"/>
          <w:szCs w:val="30"/>
          <w:cs/>
        </w:rPr>
        <w:t>ตาม</w:t>
      </w:r>
      <w:r w:rsidR="002C270A" w:rsidRPr="00633451">
        <w:rPr>
          <w:rFonts w:ascii="Cordia New" w:hAnsi="Cordia New" w:cs="Cordia New"/>
          <w:sz w:val="30"/>
          <w:szCs w:val="30"/>
          <w:cs/>
        </w:rPr>
        <w:t>มาตราสำคัญใน</w:t>
      </w:r>
      <w:r w:rsidR="00F60718" w:rsidRPr="00633451">
        <w:rPr>
          <w:rFonts w:ascii="Cordia New" w:hAnsi="Cordia New" w:cs="Cordia New"/>
          <w:sz w:val="30"/>
          <w:szCs w:val="30"/>
          <w:cs/>
        </w:rPr>
        <w:t>ตารางด้านล่าง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701"/>
        <w:gridCol w:w="964"/>
        <w:gridCol w:w="6776"/>
        <w:gridCol w:w="1413"/>
      </w:tblGrid>
      <w:tr w:rsidR="0061790A" w14:paraId="37101E35" w14:textId="77777777" w:rsidTr="000E7311">
        <w:tc>
          <w:tcPr>
            <w:tcW w:w="701" w:type="dxa"/>
          </w:tcPr>
          <w:p w14:paraId="3B78D6DB" w14:textId="77777777" w:rsidR="0061790A" w:rsidRPr="0061790A" w:rsidRDefault="0061790A" w:rsidP="0061790A">
            <w:pPr>
              <w:jc w:val="center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61790A">
              <w:rPr>
                <w:rFonts w:ascii="Cordia New" w:hAnsi="Cordia New" w:cs="Cordia New" w:hint="cs"/>
                <w:sz w:val="30"/>
                <w:szCs w:val="30"/>
                <w:cs/>
              </w:rPr>
              <w:t>ลำดับ</w:t>
            </w:r>
          </w:p>
        </w:tc>
        <w:tc>
          <w:tcPr>
            <w:tcW w:w="967" w:type="dxa"/>
          </w:tcPr>
          <w:p w14:paraId="25D75EE9" w14:textId="77777777" w:rsidR="0061790A" w:rsidRPr="0061790A" w:rsidRDefault="0061790A" w:rsidP="0061790A">
            <w:pPr>
              <w:jc w:val="center"/>
              <w:rPr>
                <w:rFonts w:ascii="Cordia New" w:hAnsi="Cordia New" w:cs="Cordia New"/>
                <w:sz w:val="30"/>
                <w:szCs w:val="30"/>
                <w:cs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มาตรา</w:t>
            </w:r>
          </w:p>
        </w:tc>
        <w:tc>
          <w:tcPr>
            <w:tcW w:w="6837" w:type="dxa"/>
          </w:tcPr>
          <w:p w14:paraId="5260D1D5" w14:textId="77777777" w:rsidR="0061790A" w:rsidRPr="0061790A" w:rsidRDefault="0061790A" w:rsidP="0061790A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สาระสำคัญ</w:t>
            </w:r>
          </w:p>
        </w:tc>
        <w:tc>
          <w:tcPr>
            <w:tcW w:w="1418" w:type="dxa"/>
          </w:tcPr>
          <w:p w14:paraId="675EB344" w14:textId="77777777" w:rsidR="0061790A" w:rsidRPr="0061790A" w:rsidRDefault="0061790A" w:rsidP="0061790A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หมายเหตุ</w:t>
            </w:r>
          </w:p>
        </w:tc>
      </w:tr>
      <w:tr w:rsidR="0061790A" w14:paraId="2941FD13" w14:textId="77777777" w:rsidTr="000E7311">
        <w:tc>
          <w:tcPr>
            <w:tcW w:w="701" w:type="dxa"/>
          </w:tcPr>
          <w:p w14:paraId="00639D51" w14:textId="77777777" w:rsidR="0061790A" w:rsidRPr="0061790A" w:rsidRDefault="0061790A" w:rsidP="0061790A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sz w:val="30"/>
                <w:szCs w:val="30"/>
              </w:rPr>
              <w:t>1</w:t>
            </w:r>
          </w:p>
        </w:tc>
        <w:tc>
          <w:tcPr>
            <w:tcW w:w="967" w:type="dxa"/>
          </w:tcPr>
          <w:p w14:paraId="0896D989" w14:textId="77777777" w:rsidR="0061790A" w:rsidRPr="0061790A" w:rsidRDefault="0061790A" w:rsidP="0061790A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sz w:val="30"/>
                <w:szCs w:val="30"/>
              </w:rPr>
              <w:t xml:space="preserve">4 </w:t>
            </w: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และ </w:t>
            </w:r>
            <w:r>
              <w:rPr>
                <w:rFonts w:ascii="Cordia New" w:hAnsi="Cordia New" w:cs="Cordia New"/>
                <w:sz w:val="30"/>
                <w:szCs w:val="30"/>
              </w:rPr>
              <w:t>5</w:t>
            </w:r>
          </w:p>
        </w:tc>
        <w:tc>
          <w:tcPr>
            <w:tcW w:w="6837" w:type="dxa"/>
          </w:tcPr>
          <w:p w14:paraId="1E241D96" w14:textId="77777777" w:rsidR="0061790A" w:rsidRPr="0061790A" w:rsidRDefault="0061790A" w:rsidP="008D6548">
            <w:pPr>
              <w:jc w:val="both"/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การประกาศรายชื่อบุคคลที่ถูกกำหนดฯ </w:t>
            </w:r>
            <w:r>
              <w:rPr>
                <w:rFonts w:ascii="Cordia New" w:hAnsi="Cordia New" w:cs="Cordia New"/>
                <w:sz w:val="30"/>
                <w:szCs w:val="30"/>
              </w:rPr>
              <w:t>(Designated Persons)</w:t>
            </w:r>
          </w:p>
        </w:tc>
        <w:tc>
          <w:tcPr>
            <w:tcW w:w="1418" w:type="dxa"/>
          </w:tcPr>
          <w:p w14:paraId="6A8FC9EA" w14:textId="77777777" w:rsidR="0061790A" w:rsidRPr="0061790A" w:rsidRDefault="0061790A" w:rsidP="0061790A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sz w:val="30"/>
                <w:szCs w:val="30"/>
              </w:rPr>
              <w:t>UN. List, Thailand List</w:t>
            </w:r>
          </w:p>
        </w:tc>
      </w:tr>
      <w:tr w:rsidR="0061790A" w14:paraId="05A12A10" w14:textId="77777777" w:rsidTr="000E7311">
        <w:tc>
          <w:tcPr>
            <w:tcW w:w="701" w:type="dxa"/>
          </w:tcPr>
          <w:p w14:paraId="639682A3" w14:textId="77777777" w:rsidR="0061790A" w:rsidRPr="0061790A" w:rsidRDefault="0061790A" w:rsidP="0061790A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sz w:val="30"/>
                <w:szCs w:val="30"/>
              </w:rPr>
              <w:t>2</w:t>
            </w:r>
          </w:p>
        </w:tc>
        <w:tc>
          <w:tcPr>
            <w:tcW w:w="967" w:type="dxa"/>
          </w:tcPr>
          <w:p w14:paraId="201EA506" w14:textId="77777777" w:rsidR="0061790A" w:rsidRPr="0061790A" w:rsidRDefault="0061790A" w:rsidP="0061790A">
            <w:pPr>
              <w:jc w:val="center"/>
              <w:rPr>
                <w:rFonts w:ascii="Cordia New" w:hAnsi="Cordia New" w:cs="Cordia New"/>
                <w:sz w:val="30"/>
                <w:szCs w:val="30"/>
                <w:cs/>
              </w:rPr>
            </w:pPr>
            <w:r>
              <w:rPr>
                <w:rFonts w:ascii="Cordia New" w:hAnsi="Cordia New" w:cs="Cordia New"/>
                <w:sz w:val="30"/>
                <w:szCs w:val="30"/>
              </w:rPr>
              <w:t xml:space="preserve">6 </w:t>
            </w: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วรรคหนึ่ง</w:t>
            </w:r>
          </w:p>
        </w:tc>
        <w:tc>
          <w:tcPr>
            <w:tcW w:w="6837" w:type="dxa"/>
          </w:tcPr>
          <w:p w14:paraId="52AD89AE" w14:textId="77777777" w:rsidR="0061790A" w:rsidRPr="00506DB6" w:rsidRDefault="000E7311" w:rsidP="0061790A">
            <w:pPr>
              <w:jc w:val="thaiDistribute"/>
              <w:rPr>
                <w:rFonts w:asciiTheme="minorBidi" w:eastAsia="SimSun" w:hAnsiTheme="minorBidi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Theme="minorBidi" w:eastAsia="SimSun" w:hAnsiTheme="minorBidi"/>
                <w:color w:val="000000"/>
                <w:sz w:val="32"/>
                <w:szCs w:val="32"/>
                <w:cs/>
                <w:lang w:eastAsia="zh-CN"/>
              </w:rPr>
              <w:t>(</w:t>
            </w:r>
            <w:r>
              <w:rPr>
                <w:rFonts w:asciiTheme="minorBidi" w:eastAsia="SimSun" w:hAnsiTheme="minorBidi"/>
                <w:color w:val="000000"/>
                <w:sz w:val="32"/>
                <w:szCs w:val="32"/>
                <w:lang w:eastAsia="zh-CN"/>
              </w:rPr>
              <w:t>1</w:t>
            </w:r>
            <w:r w:rsidR="0061790A" w:rsidRPr="00506DB6">
              <w:rPr>
                <w:rFonts w:asciiTheme="minorBidi" w:eastAsia="SimSun" w:hAnsiTheme="minorBidi"/>
                <w:color w:val="000000"/>
                <w:sz w:val="32"/>
                <w:szCs w:val="32"/>
                <w:cs/>
                <w:lang w:eastAsia="zh-CN"/>
              </w:rPr>
              <w:t>) ระงับการดำเนินการกับทรัพย์สินของบุคคลที่ถูกกำหนด หรือของผู้กระทำการแทนหรือตามคำสั่งของผู้นั้น หรือของกิจการภายใต้การควบคุมของผู้นั้น</w:t>
            </w:r>
          </w:p>
          <w:p w14:paraId="6687C262" w14:textId="77777777" w:rsidR="0061790A" w:rsidRPr="00506DB6" w:rsidRDefault="000E7311" w:rsidP="0061790A">
            <w:pPr>
              <w:jc w:val="thaiDistribute"/>
              <w:rPr>
                <w:rFonts w:asciiTheme="minorBidi" w:eastAsia="SimSun" w:hAnsiTheme="minorBidi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Theme="minorBidi" w:eastAsia="SimSun" w:hAnsiTheme="minorBidi"/>
                <w:color w:val="000000"/>
                <w:sz w:val="32"/>
                <w:szCs w:val="32"/>
                <w:cs/>
                <w:lang w:eastAsia="zh-CN"/>
              </w:rPr>
              <w:t>(</w:t>
            </w:r>
            <w:r>
              <w:rPr>
                <w:rFonts w:asciiTheme="minorBidi" w:eastAsia="SimSun" w:hAnsiTheme="minorBidi"/>
                <w:color w:val="000000"/>
                <w:sz w:val="32"/>
                <w:szCs w:val="32"/>
                <w:lang w:eastAsia="zh-CN"/>
              </w:rPr>
              <w:t>2</w:t>
            </w:r>
            <w:r w:rsidR="0061790A" w:rsidRPr="00506DB6">
              <w:rPr>
                <w:rFonts w:asciiTheme="minorBidi" w:eastAsia="SimSun" w:hAnsiTheme="minorBidi"/>
                <w:color w:val="000000"/>
                <w:sz w:val="32"/>
                <w:szCs w:val="32"/>
                <w:cs/>
                <w:lang w:eastAsia="zh-CN"/>
              </w:rPr>
              <w:t>) แจ้งข้อมูลเกี่ยวกับทรัพย์สินที่ถูกระงับการดำเนินการให้สำนักงาน</w:t>
            </w:r>
            <w:r w:rsidR="00B25DAF">
              <w:rPr>
                <w:rFonts w:asciiTheme="minorBidi" w:eastAsia="SimSun" w:hAnsiTheme="minorBidi" w:hint="cs"/>
                <w:color w:val="000000"/>
                <w:sz w:val="32"/>
                <w:szCs w:val="32"/>
                <w:cs/>
                <w:lang w:eastAsia="zh-CN"/>
              </w:rPr>
              <w:t>ปป</w:t>
            </w:r>
            <w:r w:rsidR="00101C25">
              <w:rPr>
                <w:rFonts w:asciiTheme="minorBidi" w:eastAsia="SimSun" w:hAnsiTheme="minorBidi" w:hint="cs"/>
                <w:color w:val="000000"/>
                <w:sz w:val="32"/>
                <w:szCs w:val="32"/>
                <w:cs/>
                <w:lang w:eastAsia="zh-CN"/>
              </w:rPr>
              <w:t>ง.</w:t>
            </w:r>
            <w:r w:rsidR="0061790A" w:rsidRPr="00506DB6">
              <w:rPr>
                <w:rFonts w:asciiTheme="minorBidi" w:eastAsia="SimSun" w:hAnsiTheme="minorBidi"/>
                <w:color w:val="000000"/>
                <w:sz w:val="32"/>
                <w:szCs w:val="32"/>
                <w:cs/>
                <w:lang w:eastAsia="zh-CN"/>
              </w:rPr>
              <w:t>ทราบ</w:t>
            </w:r>
          </w:p>
          <w:p w14:paraId="01391235" w14:textId="77777777" w:rsidR="0061790A" w:rsidRPr="0061790A" w:rsidRDefault="000E7311" w:rsidP="0061790A">
            <w:pPr>
              <w:jc w:val="thaiDistribute"/>
              <w:rPr>
                <w:rFonts w:asciiTheme="minorBidi" w:eastAsia="SimSun" w:hAnsiTheme="minorBidi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Theme="minorBidi" w:eastAsia="SimSun" w:hAnsiTheme="minorBidi"/>
                <w:color w:val="000000"/>
                <w:sz w:val="32"/>
                <w:szCs w:val="32"/>
                <w:cs/>
                <w:lang w:eastAsia="zh-CN"/>
              </w:rPr>
              <w:t>(</w:t>
            </w:r>
            <w:r>
              <w:rPr>
                <w:rFonts w:asciiTheme="minorBidi" w:eastAsia="SimSun" w:hAnsiTheme="minorBidi"/>
                <w:color w:val="000000"/>
                <w:sz w:val="32"/>
                <w:szCs w:val="32"/>
                <w:lang w:eastAsia="zh-CN"/>
              </w:rPr>
              <w:t>3</w:t>
            </w:r>
            <w:r w:rsidR="0061790A" w:rsidRPr="00506DB6">
              <w:rPr>
                <w:rFonts w:asciiTheme="minorBidi" w:eastAsia="SimSun" w:hAnsiTheme="minorBidi"/>
                <w:color w:val="000000"/>
                <w:sz w:val="32"/>
                <w:szCs w:val="32"/>
                <w:cs/>
                <w:lang w:eastAsia="zh-CN"/>
              </w:rPr>
              <w:t>) แจ้งให้สำนักงาน</w:t>
            </w:r>
            <w:r w:rsidR="00B25DAF">
              <w:rPr>
                <w:rFonts w:asciiTheme="minorBidi" w:eastAsia="SimSun" w:hAnsiTheme="minorBidi" w:hint="cs"/>
                <w:color w:val="000000"/>
                <w:sz w:val="32"/>
                <w:szCs w:val="32"/>
                <w:cs/>
                <w:lang w:eastAsia="zh-CN"/>
              </w:rPr>
              <w:t>ปป</w:t>
            </w:r>
            <w:r w:rsidR="00101C25">
              <w:rPr>
                <w:rFonts w:asciiTheme="minorBidi" w:eastAsia="SimSun" w:hAnsiTheme="minorBidi" w:hint="cs"/>
                <w:color w:val="000000"/>
                <w:sz w:val="32"/>
                <w:szCs w:val="32"/>
                <w:cs/>
                <w:lang w:eastAsia="zh-CN"/>
              </w:rPr>
              <w:t>ง.</w:t>
            </w:r>
            <w:r w:rsidR="0061790A" w:rsidRPr="00506DB6">
              <w:rPr>
                <w:rFonts w:asciiTheme="minorBidi" w:eastAsia="SimSun" w:hAnsiTheme="minorBidi"/>
                <w:color w:val="000000"/>
                <w:sz w:val="32"/>
                <w:szCs w:val="32"/>
                <w:cs/>
                <w:lang w:eastAsia="zh-CN"/>
              </w:rPr>
              <w:t>ทราบเกี่ยวกับผู้ที่เป็นหรือเคยเป็นลูกค้าซึ่งอยู่ในรายชื่อบุคคลที่ถูกกำหนดหรือผู้ที่มีหรือเคยมีการทำธุรกรรมกับผู้นั้น</w:t>
            </w:r>
          </w:p>
        </w:tc>
        <w:tc>
          <w:tcPr>
            <w:tcW w:w="1418" w:type="dxa"/>
          </w:tcPr>
          <w:p w14:paraId="057C1E40" w14:textId="77777777" w:rsidR="0061790A" w:rsidRPr="0061790A" w:rsidRDefault="0061790A" w:rsidP="008D6548">
            <w:pPr>
              <w:jc w:val="both"/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61790A" w14:paraId="7028E2D3" w14:textId="77777777" w:rsidTr="000E7311">
        <w:tc>
          <w:tcPr>
            <w:tcW w:w="701" w:type="dxa"/>
          </w:tcPr>
          <w:p w14:paraId="12D75841" w14:textId="77777777" w:rsidR="0061790A" w:rsidRPr="0061790A" w:rsidRDefault="0061790A" w:rsidP="0061790A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sz w:val="30"/>
                <w:szCs w:val="30"/>
              </w:rPr>
              <w:t>3</w:t>
            </w:r>
          </w:p>
        </w:tc>
        <w:tc>
          <w:tcPr>
            <w:tcW w:w="967" w:type="dxa"/>
          </w:tcPr>
          <w:p w14:paraId="6A615ECC" w14:textId="77777777" w:rsidR="0061790A" w:rsidRPr="0061790A" w:rsidRDefault="0061790A" w:rsidP="0061790A">
            <w:pPr>
              <w:jc w:val="center"/>
              <w:rPr>
                <w:rFonts w:ascii="Cordia New" w:hAnsi="Cordia New" w:cs="Cordia New"/>
                <w:sz w:val="30"/>
                <w:szCs w:val="30"/>
                <w:cs/>
              </w:rPr>
            </w:pPr>
            <w:r>
              <w:rPr>
                <w:rFonts w:ascii="Cordia New" w:hAnsi="Cordia New" w:cs="Cordia New"/>
                <w:sz w:val="30"/>
                <w:szCs w:val="30"/>
              </w:rPr>
              <w:t xml:space="preserve">6 </w:t>
            </w: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วรรคสาม</w:t>
            </w:r>
          </w:p>
        </w:tc>
        <w:tc>
          <w:tcPr>
            <w:tcW w:w="6837" w:type="dxa"/>
          </w:tcPr>
          <w:p w14:paraId="347EB4CB" w14:textId="77777777" w:rsidR="0061790A" w:rsidRPr="0061790A" w:rsidRDefault="0061790A" w:rsidP="008D6548">
            <w:pPr>
              <w:jc w:val="both"/>
              <w:rPr>
                <w:rFonts w:ascii="Cordia New" w:hAnsi="Cordia New" w:cs="Cordia New"/>
                <w:sz w:val="30"/>
                <w:szCs w:val="30"/>
                <w:cs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การกำหนดให้ผู้มีหน้าที่รายงาน</w:t>
            </w:r>
            <w:r w:rsidRPr="00506DB6">
              <w:rPr>
                <w:rFonts w:asciiTheme="minorBidi" w:eastAsia="SimSun" w:hAnsiTheme="minorBidi"/>
                <w:color w:val="000000"/>
                <w:sz w:val="32"/>
                <w:szCs w:val="32"/>
                <w:cs/>
                <w:lang w:eastAsia="zh-CN"/>
              </w:rPr>
              <w:t>กำหนดนโยบายในการประเมินความเสี่ยง</w:t>
            </w:r>
            <w:r>
              <w:rPr>
                <w:rFonts w:asciiTheme="minorBidi" w:eastAsia="SimSun" w:hAnsiTheme="minorBidi" w:hint="cs"/>
                <w:color w:val="000000"/>
                <w:sz w:val="32"/>
                <w:szCs w:val="32"/>
                <w:cs/>
                <w:lang w:eastAsia="zh-CN"/>
              </w:rPr>
              <w:t>ฯ ให้เป็นไปตามพระราชบัญญัติฯ</w:t>
            </w:r>
          </w:p>
        </w:tc>
        <w:tc>
          <w:tcPr>
            <w:tcW w:w="1418" w:type="dxa"/>
          </w:tcPr>
          <w:p w14:paraId="7BEA8CCF" w14:textId="77777777" w:rsidR="0061790A" w:rsidRPr="0061790A" w:rsidRDefault="0061790A" w:rsidP="008D6548">
            <w:pPr>
              <w:jc w:val="both"/>
              <w:rPr>
                <w:rFonts w:ascii="Cordia New" w:hAnsi="Cordia New" w:cs="Cordia New"/>
                <w:sz w:val="30"/>
                <w:szCs w:val="30"/>
              </w:rPr>
            </w:pPr>
          </w:p>
        </w:tc>
      </w:tr>
    </w:tbl>
    <w:p w14:paraId="6B929BC8" w14:textId="77777777" w:rsidR="000E7311" w:rsidRPr="000E7311" w:rsidRDefault="000E7311" w:rsidP="00E93358">
      <w:pPr>
        <w:tabs>
          <w:tab w:val="left" w:pos="0"/>
        </w:tabs>
        <w:jc w:val="thaiDistribute"/>
        <w:rPr>
          <w:rFonts w:ascii="Cordia New" w:hAnsi="Cordia New" w:cs="Cordia New"/>
          <w:sz w:val="16"/>
          <w:szCs w:val="16"/>
        </w:rPr>
      </w:pPr>
      <w:bookmarkStart w:id="1" w:name="_MON_1440668470"/>
      <w:bookmarkStart w:id="2" w:name="_MON_1440668497"/>
      <w:bookmarkStart w:id="3" w:name="_MON_1440668524"/>
      <w:bookmarkStart w:id="4" w:name="_MON_1440668564"/>
      <w:bookmarkStart w:id="5" w:name="_MON_1440668567"/>
      <w:bookmarkStart w:id="6" w:name="_MON_1440668598"/>
      <w:bookmarkStart w:id="7" w:name="_MON_1440668614"/>
      <w:bookmarkStart w:id="8" w:name="_MON_1440668655"/>
      <w:bookmarkStart w:id="9" w:name="_MON_1440669944"/>
      <w:bookmarkStart w:id="10" w:name="_MON_1440670092"/>
      <w:bookmarkStart w:id="11" w:name="_MON_1440670475"/>
      <w:bookmarkStart w:id="12" w:name="_MON_1440670857"/>
      <w:bookmarkStart w:id="13" w:name="_MON_1440670923"/>
      <w:bookmarkStart w:id="14" w:name="_MON_1440671245"/>
      <w:bookmarkStart w:id="15" w:name="_MON_1440671286"/>
      <w:bookmarkStart w:id="16" w:name="_MON_1440671421"/>
      <w:bookmarkStart w:id="17" w:name="_MON_1440671535"/>
      <w:bookmarkStart w:id="18" w:name="_MON_1440671573"/>
      <w:bookmarkStart w:id="19" w:name="_MON_1440671635"/>
      <w:bookmarkStart w:id="20" w:name="_MON_1440671664"/>
      <w:bookmarkStart w:id="21" w:name="_MON_1440671679"/>
      <w:bookmarkStart w:id="22" w:name="_MON_1440673447"/>
      <w:bookmarkStart w:id="23" w:name="_MON_1440673687"/>
      <w:bookmarkStart w:id="24" w:name="_MON_1440673699"/>
      <w:bookmarkStart w:id="25" w:name="_MON_1440673720"/>
      <w:bookmarkStart w:id="26" w:name="_MON_1440668339"/>
      <w:bookmarkStart w:id="27" w:name="_MON_1440694258"/>
      <w:bookmarkStart w:id="28" w:name="_MON_1440668395"/>
      <w:bookmarkStart w:id="29" w:name="_MON_1440668432"/>
      <w:bookmarkStart w:id="30" w:name="_MON_1440668446"/>
      <w:bookmarkStart w:id="31" w:name="_MON_1440668449"/>
      <w:bookmarkStart w:id="32" w:name="_MON_144066846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726F2D7B" w14:textId="77777777" w:rsidR="008F0D9F" w:rsidRPr="00B85EDD" w:rsidRDefault="008D6548" w:rsidP="00E93358">
      <w:pPr>
        <w:tabs>
          <w:tab w:val="left" w:pos="0"/>
        </w:tabs>
        <w:jc w:val="thaiDistribute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/>
          <w:sz w:val="30"/>
          <w:szCs w:val="30"/>
        </w:rPr>
        <w:t xml:space="preserve"> </w:t>
      </w:r>
      <w:r w:rsidRPr="00633451">
        <w:rPr>
          <w:rFonts w:ascii="Cordia New" w:hAnsi="Cordia New" w:cs="Cordia New"/>
          <w:sz w:val="30"/>
          <w:szCs w:val="30"/>
        </w:rPr>
        <w:tab/>
      </w:r>
      <w:r w:rsidR="00633451">
        <w:rPr>
          <w:rFonts w:ascii="Cordia New" w:hAnsi="Cordia New" w:cs="Cordia New"/>
          <w:sz w:val="30"/>
          <w:szCs w:val="30"/>
        </w:rPr>
        <w:t xml:space="preserve"> </w:t>
      </w:r>
      <w:r w:rsidR="00633451">
        <w:rPr>
          <w:rFonts w:ascii="Cordia New" w:hAnsi="Cordia New" w:cs="Cordia New"/>
          <w:sz w:val="30"/>
          <w:szCs w:val="30"/>
        </w:rPr>
        <w:tab/>
      </w:r>
      <w:r w:rsidR="00C41AD6" w:rsidRPr="00B85EDD">
        <w:rPr>
          <w:rFonts w:ascii="Cordia New" w:hAnsi="Cordia New" w:cs="Cordia New"/>
          <w:sz w:val="30"/>
          <w:szCs w:val="30"/>
          <w:cs/>
        </w:rPr>
        <w:t xml:space="preserve">ต่อมา </w:t>
      </w:r>
      <w:r w:rsidR="003B59E9" w:rsidRPr="00B85EDD">
        <w:rPr>
          <w:rFonts w:ascii="Cordia New" w:hAnsi="Cordia New" w:cs="Cordia New"/>
          <w:sz w:val="30"/>
          <w:szCs w:val="30"/>
          <w:cs/>
        </w:rPr>
        <w:t>คณะกรรมการป</w:t>
      </w:r>
      <w:r w:rsidR="006D71AC" w:rsidRPr="00B85EDD">
        <w:rPr>
          <w:rFonts w:ascii="Cordia New" w:hAnsi="Cordia New" w:cs="Cordia New"/>
          <w:sz w:val="30"/>
          <w:szCs w:val="30"/>
          <w:cs/>
        </w:rPr>
        <w:t>้องกัน และปราบปรามการฟอกเงิน</w:t>
      </w:r>
      <w:r w:rsidR="008A3C4D" w:rsidRPr="00B85EDD">
        <w:rPr>
          <w:rFonts w:ascii="Cordia New" w:hAnsi="Cordia New" w:cs="Cordia New"/>
          <w:sz w:val="30"/>
          <w:szCs w:val="30"/>
          <w:cs/>
        </w:rPr>
        <w:t xml:space="preserve"> ( คณะกรรมการ ปป</w:t>
      </w:r>
      <w:r w:rsidR="000E24E0" w:rsidRPr="00B85EDD">
        <w:rPr>
          <w:rFonts w:ascii="Cordia New" w:hAnsi="Cordia New" w:cs="Cordia New"/>
          <w:sz w:val="30"/>
          <w:szCs w:val="30"/>
          <w:cs/>
        </w:rPr>
        <w:t>ง. )</w:t>
      </w:r>
      <w:r w:rsidR="006D71AC" w:rsidRPr="00B85EDD">
        <w:rPr>
          <w:rFonts w:ascii="Cordia New" w:hAnsi="Cordia New" w:cs="Cordia New"/>
          <w:sz w:val="30"/>
          <w:szCs w:val="30"/>
          <w:cs/>
        </w:rPr>
        <w:t xml:space="preserve">  ได้</w:t>
      </w:r>
      <w:r w:rsidR="00F2551B" w:rsidRPr="00B85EDD">
        <w:rPr>
          <w:rFonts w:ascii="Cordia New" w:hAnsi="Cordia New" w:cs="Cordia New"/>
          <w:sz w:val="30"/>
          <w:szCs w:val="30"/>
          <w:cs/>
        </w:rPr>
        <w:t>อาศัยอำนาจตามค</w:t>
      </w:r>
      <w:r w:rsidR="003B59E9" w:rsidRPr="00B85EDD">
        <w:rPr>
          <w:rFonts w:ascii="Cordia New" w:hAnsi="Cordia New" w:cs="Cordia New"/>
          <w:sz w:val="30"/>
          <w:szCs w:val="30"/>
          <w:cs/>
        </w:rPr>
        <w:t>วามในมา</w:t>
      </w:r>
      <w:r w:rsidR="009F7C24" w:rsidRPr="00B85EDD">
        <w:rPr>
          <w:rFonts w:ascii="Cordia New" w:hAnsi="Cordia New" w:cs="Cordia New"/>
          <w:sz w:val="30"/>
          <w:szCs w:val="30"/>
          <w:cs/>
        </w:rPr>
        <w:t>ตรา 6 วรรคสาม และมาตรา 12(1) แห่</w:t>
      </w:r>
      <w:r w:rsidR="003B59E9" w:rsidRPr="00B85EDD">
        <w:rPr>
          <w:rFonts w:ascii="Cordia New" w:hAnsi="Cordia New" w:cs="Cordia New"/>
          <w:sz w:val="30"/>
          <w:szCs w:val="30"/>
          <w:cs/>
        </w:rPr>
        <w:t>งพระราชบัญญัติฯ ดังกล่าว</w:t>
      </w:r>
      <w:r w:rsidR="00BB648E" w:rsidRPr="00B85EDD">
        <w:rPr>
          <w:rFonts w:ascii="Cordia New" w:hAnsi="Cordia New" w:cs="Cordia New"/>
          <w:sz w:val="30"/>
          <w:szCs w:val="30"/>
        </w:rPr>
        <w:t xml:space="preserve"> </w:t>
      </w:r>
      <w:r w:rsidR="006D71AC" w:rsidRPr="00B85EDD">
        <w:rPr>
          <w:rFonts w:ascii="Cordia New" w:hAnsi="Cordia New" w:cs="Cordia New"/>
          <w:sz w:val="30"/>
          <w:szCs w:val="30"/>
          <w:cs/>
        </w:rPr>
        <w:t>ออกระเบียบ</w:t>
      </w:r>
      <w:r w:rsidR="00F2551B" w:rsidRPr="00B85EDD">
        <w:rPr>
          <w:rFonts w:ascii="Cordia New" w:hAnsi="Cordia New" w:cs="Cordia New"/>
          <w:sz w:val="30"/>
          <w:szCs w:val="30"/>
          <w:cs/>
        </w:rPr>
        <w:t>ว่าด้วย</w:t>
      </w:r>
      <w:r w:rsidR="009E7CD7" w:rsidRPr="00B85EDD">
        <w:rPr>
          <w:rFonts w:ascii="Cordia New" w:hAnsi="Cordia New" w:cs="Cordia New"/>
          <w:sz w:val="30"/>
          <w:szCs w:val="30"/>
        </w:rPr>
        <w:t xml:space="preserve"> </w:t>
      </w:r>
      <w:r w:rsidR="00F2551B" w:rsidRPr="00B85EDD">
        <w:rPr>
          <w:rFonts w:ascii="Cordia New" w:hAnsi="Cordia New" w:cs="Cordia New"/>
          <w:sz w:val="30"/>
          <w:szCs w:val="30"/>
          <w:cs/>
        </w:rPr>
        <w:t>การกำหนดนโยบายในการประเมินความเสี่ยง,แนวทางการปฏิบัติ หรือมาตรการอื่นใดเพื่อป้องกันมิให้มีการสนับสนุนทางการเงินแก่การก่อการร้าย</w:t>
      </w:r>
      <w:r w:rsidR="00BB648E" w:rsidRPr="00B85EDD">
        <w:rPr>
          <w:rFonts w:ascii="Cordia New" w:hAnsi="Cordia New" w:cs="Cordia New"/>
          <w:sz w:val="30"/>
          <w:szCs w:val="30"/>
        </w:rPr>
        <w:t xml:space="preserve"> </w:t>
      </w:r>
      <w:r w:rsidR="00BB648E" w:rsidRPr="00B85EDD">
        <w:rPr>
          <w:rFonts w:ascii="Cordia New" w:hAnsi="Cordia New" w:cs="Cordia New"/>
          <w:sz w:val="30"/>
          <w:szCs w:val="30"/>
          <w:cs/>
        </w:rPr>
        <w:t xml:space="preserve">ลงวันที่ 12 กุมภาพันธ์ </w:t>
      </w:r>
      <w:r w:rsidR="006D71AC" w:rsidRPr="00B85EDD">
        <w:rPr>
          <w:rFonts w:ascii="Cordia New" w:hAnsi="Cordia New" w:cs="Cordia New"/>
          <w:sz w:val="30"/>
          <w:szCs w:val="30"/>
          <w:cs/>
        </w:rPr>
        <w:t>2556</w:t>
      </w:r>
      <w:r w:rsidR="005837BD" w:rsidRPr="00B85EDD">
        <w:rPr>
          <w:rFonts w:ascii="Cordia New" w:hAnsi="Cordia New" w:cs="Cordia New"/>
          <w:sz w:val="30"/>
          <w:szCs w:val="30"/>
          <w:cs/>
        </w:rPr>
        <w:t xml:space="preserve">  ซึ่ง</w:t>
      </w:r>
      <w:r w:rsidR="007D507F" w:rsidRPr="00B85EDD">
        <w:rPr>
          <w:rFonts w:ascii="Cordia New" w:hAnsi="Cordia New" w:cs="Cordia New"/>
          <w:sz w:val="30"/>
          <w:szCs w:val="30"/>
          <w:cs/>
        </w:rPr>
        <w:t>ข้อ 3</w:t>
      </w:r>
      <w:r w:rsidR="005837BD" w:rsidRPr="00B85EDD">
        <w:rPr>
          <w:rFonts w:ascii="Cordia New" w:hAnsi="Cordia New" w:cs="Cordia New"/>
          <w:sz w:val="30"/>
          <w:szCs w:val="30"/>
          <w:cs/>
        </w:rPr>
        <w:t xml:space="preserve"> แห่งระเบียบฯ ที่กล่าว</w:t>
      </w:r>
      <w:r w:rsidR="00C41AD6" w:rsidRPr="00B85EDD">
        <w:rPr>
          <w:rFonts w:ascii="Cordia New" w:hAnsi="Cordia New" w:cs="Cordia New"/>
          <w:sz w:val="30"/>
          <w:szCs w:val="30"/>
          <w:cs/>
        </w:rPr>
        <w:t>กำหนดให้</w:t>
      </w:r>
      <w:r w:rsidR="005837BD" w:rsidRPr="00B85EDD">
        <w:rPr>
          <w:rFonts w:ascii="Cordia New" w:hAnsi="Cordia New" w:cs="Cordia New"/>
          <w:sz w:val="30"/>
          <w:szCs w:val="30"/>
          <w:cs/>
        </w:rPr>
        <w:t>ผู้มีหน้าที่รายงาน</w:t>
      </w:r>
      <w:r w:rsidR="009E7CD7" w:rsidRPr="00B85EDD">
        <w:rPr>
          <w:rFonts w:ascii="Cordia New" w:hAnsi="Cordia New" w:cs="Cordia New"/>
          <w:sz w:val="30"/>
          <w:szCs w:val="30"/>
        </w:rPr>
        <w:t xml:space="preserve"> </w:t>
      </w:r>
      <w:r w:rsidR="00FF1D2C" w:rsidRPr="00B85EDD">
        <w:rPr>
          <w:rFonts w:ascii="Cordia New" w:hAnsi="Cordia New" w:cs="Cordia New"/>
          <w:sz w:val="30"/>
          <w:szCs w:val="30"/>
          <w:cs/>
        </w:rPr>
        <w:t>คือ สถาบันการเงินและผู้ประกอบอาชีพ</w:t>
      </w:r>
      <w:r w:rsidR="00FF1D2C" w:rsidRPr="00B85EDD">
        <w:rPr>
          <w:rFonts w:ascii="Cordia New" w:hAnsi="Cordia New" w:cs="Cordia New"/>
          <w:sz w:val="30"/>
          <w:szCs w:val="30"/>
          <w:cs/>
        </w:rPr>
        <w:lastRenderedPageBreak/>
        <w:t>ตามกฎหมายป้องกันและปราบปรามการฟอกเงิน</w:t>
      </w:r>
      <w:r w:rsidR="00633451" w:rsidRPr="00B85EDD">
        <w:rPr>
          <w:rFonts w:ascii="Cordia New" w:hAnsi="Cordia New" w:cs="Cordia New"/>
          <w:sz w:val="30"/>
          <w:szCs w:val="30"/>
        </w:rPr>
        <w:t xml:space="preserve"> </w:t>
      </w:r>
      <w:r w:rsidR="006D71AC" w:rsidRPr="00B85EDD">
        <w:rPr>
          <w:rFonts w:ascii="Cordia New" w:hAnsi="Cordia New" w:cs="Cordia New"/>
          <w:b/>
          <w:bCs/>
          <w:sz w:val="30"/>
          <w:szCs w:val="30"/>
          <w:cs/>
        </w:rPr>
        <w:t>ต้องจัดทำวิธีปฏิบัติ</w:t>
      </w:r>
      <w:r w:rsidR="005837BD" w:rsidRPr="00B85EDD">
        <w:rPr>
          <w:rFonts w:ascii="FreesiaUPC" w:hAnsi="FreesiaUPC" w:cs="FreesiaUPC"/>
          <w:b/>
          <w:bCs/>
          <w:sz w:val="30"/>
          <w:szCs w:val="30"/>
          <w:cs/>
        </w:rPr>
        <w:t>เป็นลายลักษณ์อักษร</w:t>
      </w:r>
      <w:r w:rsidR="008F0D9F" w:rsidRPr="00B85EDD">
        <w:rPr>
          <w:rFonts w:ascii="Cordia New" w:hAnsi="Cordia New" w:cs="Cordia New"/>
          <w:sz w:val="30"/>
          <w:szCs w:val="30"/>
          <w:cs/>
        </w:rPr>
        <w:t xml:space="preserve"> โดยวิธีปฏิบัติฯ ที่จัดทำขึ้นเพื่อบังคับใช้ ต้องมีสาระสำคัญอย่างน้อย  3  ด้านในตารางด้านล่าง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734"/>
        <w:gridCol w:w="1388"/>
        <w:gridCol w:w="6322"/>
        <w:gridCol w:w="1410"/>
      </w:tblGrid>
      <w:tr w:rsidR="00860782" w14:paraId="38003442" w14:textId="77777777" w:rsidTr="00B06046">
        <w:tc>
          <w:tcPr>
            <w:tcW w:w="733" w:type="dxa"/>
            <w:vAlign w:val="center"/>
          </w:tcPr>
          <w:p w14:paraId="2E30C231" w14:textId="77777777" w:rsidR="00860782" w:rsidRDefault="00860782">
            <w:pPr>
              <w:jc w:val="center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1394" w:type="dxa"/>
            <w:vAlign w:val="center"/>
          </w:tcPr>
          <w:p w14:paraId="1F96AB0B" w14:textId="77777777" w:rsidR="00860782" w:rsidRDefault="00860782">
            <w:pPr>
              <w:jc w:val="center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 xml:space="preserve">ระเบียบ ลว. </w:t>
            </w:r>
            <w:r>
              <w:rPr>
                <w:rFonts w:ascii="Cordia New" w:hAnsi="Cordia New" w:cs="Cordia New"/>
                <w:color w:val="000000"/>
                <w:sz w:val="32"/>
                <w:szCs w:val="32"/>
              </w:rPr>
              <w:t xml:space="preserve">12 </w:t>
            </w:r>
            <w:r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ก</w:t>
            </w:r>
            <w:r w:rsidR="006565EC">
              <w:rPr>
                <w:rFonts w:ascii="Cordia New" w:hAnsi="Cordia New" w:cs="Cordia New" w:hint="cs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 xml:space="preserve">พ. </w:t>
            </w:r>
            <w:r>
              <w:rPr>
                <w:rFonts w:ascii="Cordia New" w:hAnsi="Cordia New" w:cs="Cordia New"/>
                <w:color w:val="000000"/>
                <w:sz w:val="32"/>
                <w:szCs w:val="32"/>
              </w:rPr>
              <w:t>56</w:t>
            </w:r>
          </w:p>
        </w:tc>
        <w:tc>
          <w:tcPr>
            <w:tcW w:w="6378" w:type="dxa"/>
            <w:vAlign w:val="center"/>
          </w:tcPr>
          <w:p w14:paraId="722C8548" w14:textId="77777777" w:rsidR="00860782" w:rsidRDefault="00860782">
            <w:pPr>
              <w:jc w:val="center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418" w:type="dxa"/>
            <w:vAlign w:val="center"/>
          </w:tcPr>
          <w:p w14:paraId="31021584" w14:textId="77777777" w:rsidR="00860782" w:rsidRDefault="00860782">
            <w:pPr>
              <w:jc w:val="center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หมายเหตุ</w:t>
            </w:r>
            <w:r>
              <w:rPr>
                <w:rFonts w:ascii="Cordia New" w:hAnsi="Cordia New" w:cs="Cordia New"/>
                <w:color w:val="000000"/>
                <w:sz w:val="32"/>
                <w:szCs w:val="32"/>
              </w:rPr>
              <w:t xml:space="preserve"> </w:t>
            </w:r>
          </w:p>
        </w:tc>
      </w:tr>
      <w:tr w:rsidR="00860782" w14:paraId="686894FA" w14:textId="77777777" w:rsidTr="00B06046">
        <w:tc>
          <w:tcPr>
            <w:tcW w:w="733" w:type="dxa"/>
            <w:vAlign w:val="center"/>
          </w:tcPr>
          <w:p w14:paraId="7AE19081" w14:textId="77777777" w:rsidR="00860782" w:rsidRDefault="00860782" w:rsidP="00E14C41">
            <w:pPr>
              <w:jc w:val="center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>
              <w:rPr>
                <w:rFonts w:ascii="Cordia New" w:hAnsi="Cordia New" w:cs="Cordi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94" w:type="dxa"/>
            <w:vAlign w:val="center"/>
          </w:tcPr>
          <w:p w14:paraId="3A719E79" w14:textId="77777777" w:rsidR="00860782" w:rsidRDefault="00860782" w:rsidP="00E14C41">
            <w:pPr>
              <w:jc w:val="center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 xml:space="preserve">ข้อ </w:t>
            </w:r>
            <w:r>
              <w:rPr>
                <w:rFonts w:ascii="Cordia New" w:hAnsi="Cordia New" w:cs="Cordia New"/>
                <w:color w:val="000000"/>
                <w:sz w:val="32"/>
                <w:szCs w:val="32"/>
              </w:rPr>
              <w:t>3(1)</w:t>
            </w:r>
          </w:p>
        </w:tc>
        <w:tc>
          <w:tcPr>
            <w:tcW w:w="6378" w:type="dxa"/>
            <w:vAlign w:val="center"/>
          </w:tcPr>
          <w:p w14:paraId="33D95A4E" w14:textId="77777777" w:rsidR="00860782" w:rsidRDefault="00860782" w:rsidP="00E14C41">
            <w:pPr>
              <w:ind w:firstLineChars="100" w:firstLine="320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ผลิตภัณฑ์/บริการต่างๆ</w:t>
            </w:r>
            <w:r>
              <w:rPr>
                <w:rFonts w:ascii="Cordia New" w:hAnsi="Cordia New" w:cs="Cordia New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ของผู้มีหน้าที่รายงานจะไม่ถูกใช้เป็นช่องทางในการสนับสนุนทางการเงินแก่การก่อการร้าย</w:t>
            </w:r>
            <w:r>
              <w:rPr>
                <w:rFonts w:ascii="Cordia New" w:hAnsi="Cordia New" w:cs="Cordia New"/>
                <w:color w:val="000000"/>
                <w:sz w:val="32"/>
                <w:szCs w:val="32"/>
              </w:rPr>
              <w:t xml:space="preserve"> </w:t>
            </w:r>
            <w:r w:rsidR="00050E16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และหากเกิดขึ้นก</w:t>
            </w:r>
            <w:r w:rsidR="00050E16">
              <w:rPr>
                <w:rFonts w:ascii="Cordia New" w:hAnsi="Cordia New" w:cs="Cordia New" w:hint="cs"/>
                <w:color w:val="000000"/>
                <w:sz w:val="32"/>
                <w:szCs w:val="32"/>
                <w:cs/>
              </w:rPr>
              <w:t>็</w:t>
            </w:r>
            <w:r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สามารถตรวจพบและบรรเทาความเสียหายได้รวดเร็ว</w:t>
            </w:r>
          </w:p>
        </w:tc>
        <w:tc>
          <w:tcPr>
            <w:tcW w:w="1418" w:type="dxa"/>
            <w:vAlign w:val="center"/>
          </w:tcPr>
          <w:p w14:paraId="346A2DB7" w14:textId="77777777" w:rsidR="00860782" w:rsidRPr="00050E16" w:rsidRDefault="00860782">
            <w:pPr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</w:tr>
      <w:tr w:rsidR="00860782" w14:paraId="6FD39AE7" w14:textId="77777777" w:rsidTr="00B06046">
        <w:tc>
          <w:tcPr>
            <w:tcW w:w="733" w:type="dxa"/>
            <w:vAlign w:val="center"/>
          </w:tcPr>
          <w:p w14:paraId="0F283050" w14:textId="77777777" w:rsidR="00860782" w:rsidRDefault="00860782">
            <w:pPr>
              <w:jc w:val="center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>
              <w:rPr>
                <w:rFonts w:ascii="Cordia New" w:hAnsi="Cordia New" w:cs="Cordi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1394" w:type="dxa"/>
            <w:vAlign w:val="center"/>
          </w:tcPr>
          <w:p w14:paraId="13D21959" w14:textId="77777777" w:rsidR="00860782" w:rsidRDefault="00860782">
            <w:pPr>
              <w:jc w:val="center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 xml:space="preserve">ข้อ </w:t>
            </w:r>
            <w:r>
              <w:rPr>
                <w:rFonts w:ascii="Cordia New" w:hAnsi="Cordia New" w:cs="Cordia New"/>
                <w:color w:val="000000"/>
                <w:sz w:val="32"/>
                <w:szCs w:val="32"/>
              </w:rPr>
              <w:t>3(2)</w:t>
            </w:r>
          </w:p>
        </w:tc>
        <w:tc>
          <w:tcPr>
            <w:tcW w:w="6378" w:type="dxa"/>
            <w:vAlign w:val="center"/>
          </w:tcPr>
          <w:p w14:paraId="7E232C37" w14:textId="77777777" w:rsidR="00860782" w:rsidRDefault="00860782">
            <w:pPr>
              <w:ind w:firstLineChars="100" w:firstLine="320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การรับลูกค้าเป็นไปโดยเคร่งครัด</w:t>
            </w:r>
            <w:r>
              <w:rPr>
                <w:rFonts w:ascii="Cordia New" w:hAnsi="Cordia New" w:cs="Cordia New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 xml:space="preserve">โดยนำกฎกระทรวง การตรวจสอบข้อเท็จจริงเกี่ยวกับลูกค้า พ.ศ. </w:t>
            </w:r>
            <w:r>
              <w:rPr>
                <w:rFonts w:ascii="Cordia New" w:hAnsi="Cordia New" w:cs="Cordia New"/>
                <w:color w:val="000000"/>
                <w:sz w:val="32"/>
                <w:szCs w:val="32"/>
              </w:rPr>
              <w:t xml:space="preserve">2556 ( Customer Due Diligence : CDD ) </w:t>
            </w:r>
            <w:r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 xml:space="preserve">ลงวันที่ </w:t>
            </w:r>
            <w:r>
              <w:rPr>
                <w:rFonts w:ascii="Cordia New" w:hAnsi="Cordia New" w:cs="Cordia New"/>
                <w:color w:val="000000"/>
                <w:sz w:val="32"/>
                <w:szCs w:val="32"/>
              </w:rPr>
              <w:t xml:space="preserve">11 </w:t>
            </w:r>
            <w:proofErr w:type="spellStart"/>
            <w:r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กรกฏาคม</w:t>
            </w:r>
            <w:proofErr w:type="spellEnd"/>
            <w:r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Cordia New" w:hAnsi="Cordia New" w:cs="Cordia New"/>
                <w:color w:val="000000"/>
                <w:sz w:val="32"/>
                <w:szCs w:val="32"/>
              </w:rPr>
              <w:t xml:space="preserve">2556 </w:t>
            </w:r>
            <w:r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มาใช้บังคับ โดยอนุโลม</w:t>
            </w:r>
            <w:r>
              <w:rPr>
                <w:rFonts w:ascii="Cordia New" w:hAnsi="Cordia New" w:cs="Cordia New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และข้อมูลรายชื่อบุ</w:t>
            </w:r>
            <w:r w:rsidR="00B85EDD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คคลที่ถูกกำหนดต้องถูกต้อง</w:t>
            </w:r>
            <w:r w:rsidR="00B85EDD">
              <w:rPr>
                <w:rFonts w:ascii="Cordia New" w:hAnsi="Cordia New" w:cs="Cordia New" w:hint="cs"/>
                <w:color w:val="000000"/>
                <w:sz w:val="32"/>
                <w:szCs w:val="32"/>
                <w:cs/>
              </w:rPr>
              <w:t>เป็นปัจจุบัน</w:t>
            </w:r>
            <w:r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 xml:space="preserve"> และใช้ตรวจสอบลูกค้ารายเดิม</w:t>
            </w:r>
            <w:r>
              <w:rPr>
                <w:rFonts w:ascii="Cordia New" w:hAnsi="Cordia New" w:cs="Cordia New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 xml:space="preserve">แม้ยุติความสัมพันธ์ไปแล้ว และลูกค้ารายใหม่ ซึ่งขอทำธุรกรรม </w:t>
            </w:r>
            <w:r>
              <w:rPr>
                <w:rFonts w:ascii="Cordia New" w:hAnsi="Cordia New" w:cs="Cordia New"/>
                <w:color w:val="000000"/>
                <w:sz w:val="32"/>
                <w:szCs w:val="32"/>
              </w:rPr>
              <w:t xml:space="preserve">, </w:t>
            </w:r>
            <w:r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การไม่ทำธุรกรรม</w:t>
            </w:r>
            <w:r>
              <w:rPr>
                <w:rFonts w:ascii="Cordia New" w:hAnsi="Cordia New" w:cs="Cordia New"/>
                <w:color w:val="000000"/>
                <w:sz w:val="32"/>
                <w:szCs w:val="32"/>
              </w:rPr>
              <w:t xml:space="preserve"> , </w:t>
            </w:r>
            <w:r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การระงับการดำเนินการกับทรัพย์สินฯ</w:t>
            </w:r>
            <w:r>
              <w:rPr>
                <w:rFonts w:ascii="Cordia New" w:hAnsi="Cordia New" w:cs="Cordia New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14:paraId="266445B9" w14:textId="77777777" w:rsidR="00860782" w:rsidRDefault="00860782">
            <w:pPr>
              <w:jc w:val="center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860782" w14:paraId="5C358145" w14:textId="77777777" w:rsidTr="00B06046">
        <w:tc>
          <w:tcPr>
            <w:tcW w:w="733" w:type="dxa"/>
            <w:vAlign w:val="center"/>
          </w:tcPr>
          <w:p w14:paraId="23EA81D0" w14:textId="77777777" w:rsidR="00860782" w:rsidRDefault="00860782">
            <w:pPr>
              <w:jc w:val="center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>
              <w:rPr>
                <w:rFonts w:ascii="Cordia New" w:hAnsi="Cordia New" w:cs="Cordi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1394" w:type="dxa"/>
            <w:vAlign w:val="center"/>
          </w:tcPr>
          <w:p w14:paraId="7682BFA2" w14:textId="77777777" w:rsidR="00860782" w:rsidRDefault="00860782">
            <w:pPr>
              <w:jc w:val="center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 xml:space="preserve">ข้อ </w:t>
            </w:r>
            <w:r>
              <w:rPr>
                <w:rFonts w:ascii="Cordia New" w:hAnsi="Cordia New" w:cs="Cordia New"/>
                <w:color w:val="000000"/>
                <w:sz w:val="32"/>
                <w:szCs w:val="32"/>
              </w:rPr>
              <w:t>3(3)</w:t>
            </w:r>
          </w:p>
        </w:tc>
        <w:tc>
          <w:tcPr>
            <w:tcW w:w="6378" w:type="dxa"/>
            <w:vAlign w:val="center"/>
          </w:tcPr>
          <w:p w14:paraId="10FE971A" w14:textId="77777777" w:rsidR="00860782" w:rsidRDefault="00860782">
            <w:pPr>
              <w:ind w:firstLineChars="100" w:firstLine="320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การตรวจสอบธุรกรรมทุกประเภท</w:t>
            </w:r>
          </w:p>
        </w:tc>
        <w:tc>
          <w:tcPr>
            <w:tcW w:w="1418" w:type="dxa"/>
            <w:vAlign w:val="center"/>
          </w:tcPr>
          <w:p w14:paraId="11F76DA1" w14:textId="77777777" w:rsidR="00860782" w:rsidRDefault="00860782">
            <w:pPr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</w:tr>
    </w:tbl>
    <w:p w14:paraId="0BAD0E5C" w14:textId="77777777" w:rsidR="008F0D9F" w:rsidRPr="00860782" w:rsidRDefault="008F0D9F" w:rsidP="00E93358">
      <w:pPr>
        <w:tabs>
          <w:tab w:val="left" w:pos="0"/>
        </w:tabs>
        <w:jc w:val="thaiDistribute"/>
        <w:rPr>
          <w:rFonts w:ascii="Cordia New" w:hAnsi="Cordia New" w:cs="Cordia New"/>
          <w:sz w:val="16"/>
          <w:szCs w:val="16"/>
        </w:rPr>
      </w:pPr>
      <w:bookmarkStart w:id="33" w:name="_MON_1440693719"/>
      <w:bookmarkStart w:id="34" w:name="_MON_1440693752"/>
      <w:bookmarkStart w:id="35" w:name="_MON_1440693801"/>
      <w:bookmarkStart w:id="36" w:name="_MON_1440694182"/>
      <w:bookmarkStart w:id="37" w:name="_MON_1440673184"/>
      <w:bookmarkStart w:id="38" w:name="_MON_1440673205"/>
      <w:bookmarkStart w:id="39" w:name="_MON_1440673466"/>
      <w:bookmarkStart w:id="40" w:name="_MON_1440673811"/>
      <w:bookmarkStart w:id="41" w:name="_MON_1440673129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090C8E2E" w14:textId="77777777" w:rsidR="00441EF7" w:rsidRPr="00633451" w:rsidRDefault="006530AC" w:rsidP="002A28AB">
      <w:pPr>
        <w:tabs>
          <w:tab w:val="left" w:pos="0"/>
        </w:tabs>
        <w:jc w:val="both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 w:hint="cs"/>
          <w:sz w:val="30"/>
          <w:szCs w:val="30"/>
          <w:cs/>
        </w:rPr>
        <w:tab/>
      </w:r>
      <w:r w:rsidR="00494EFD" w:rsidRPr="00633451">
        <w:rPr>
          <w:rFonts w:ascii="Cordia New" w:hAnsi="Cordia New" w:cs="Cordia New"/>
          <w:sz w:val="30"/>
          <w:szCs w:val="30"/>
          <w:cs/>
        </w:rPr>
        <w:t>ความ</w:t>
      </w:r>
      <w:r w:rsidR="00DA0C1F" w:rsidRPr="00633451">
        <w:rPr>
          <w:rFonts w:ascii="Cordia New" w:hAnsi="Cordia New" w:cs="Cordia New"/>
          <w:sz w:val="30"/>
          <w:szCs w:val="30"/>
          <w:cs/>
        </w:rPr>
        <w:t>แห่งพระราชบัญญัติฯ และระเบียบฯ ดังกล่าว</w:t>
      </w:r>
      <w:r w:rsidR="00494EFD" w:rsidRPr="00633451">
        <w:rPr>
          <w:rFonts w:ascii="Cordia New" w:hAnsi="Cordia New" w:cs="Cordia New"/>
          <w:sz w:val="30"/>
          <w:szCs w:val="30"/>
          <w:cs/>
        </w:rPr>
        <w:t>เป็นที่ทราบโดยทั่วไปแล้วนั้น</w:t>
      </w:r>
    </w:p>
    <w:p w14:paraId="41B73B60" w14:textId="77777777" w:rsidR="009F7C24" w:rsidRPr="00B85EDD" w:rsidRDefault="009F7C24" w:rsidP="002A28AB">
      <w:pPr>
        <w:jc w:val="both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/>
          <w:sz w:val="30"/>
          <w:szCs w:val="30"/>
          <w:cs/>
        </w:rPr>
        <w:tab/>
      </w:r>
      <w:r w:rsidRPr="00B85EDD">
        <w:rPr>
          <w:rFonts w:ascii="Cordia New" w:hAnsi="Cordia New" w:cs="Cordia New"/>
          <w:sz w:val="30"/>
          <w:szCs w:val="30"/>
          <w:cs/>
        </w:rPr>
        <w:t>ฉะนั้น อาศัยอำนาจตามความในพระราชบัญญัติฯ และระเบียบฯ ดังที่กล่าวแล้วข้</w:t>
      </w:r>
      <w:r w:rsidR="00AF0FB0" w:rsidRPr="00B85EDD">
        <w:rPr>
          <w:rFonts w:ascii="Cordia New" w:hAnsi="Cordia New" w:cs="Cordia New"/>
          <w:sz w:val="30"/>
          <w:szCs w:val="30"/>
          <w:cs/>
        </w:rPr>
        <w:t>างต้น บริษัท</w:t>
      </w:r>
      <w:r w:rsidR="008F29F5" w:rsidRPr="00B85EDD">
        <w:rPr>
          <w:rFonts w:ascii="Cordia New" w:hAnsi="Cordia New" w:cs="Cordia New"/>
          <w:sz w:val="30"/>
          <w:szCs w:val="30"/>
          <w:cs/>
        </w:rPr>
        <w:t xml:space="preserve"> ซึ่งเป็นผู้มีหน้าที่รายงานการทำธุ</w:t>
      </w:r>
      <w:r w:rsidR="00C6334F" w:rsidRPr="00B85EDD">
        <w:rPr>
          <w:rFonts w:ascii="Cordia New" w:hAnsi="Cordia New" w:cs="Cordia New"/>
          <w:sz w:val="30"/>
          <w:szCs w:val="30"/>
          <w:cs/>
        </w:rPr>
        <w:t>รกรรมตามกฎหมาย</w:t>
      </w:r>
      <w:r w:rsidR="00C6334F" w:rsidRPr="00B85EDD">
        <w:rPr>
          <w:rFonts w:ascii="Cordia New" w:hAnsi="Cordia New" w:cs="Cordia New"/>
          <w:sz w:val="30"/>
          <w:szCs w:val="30"/>
        </w:rPr>
        <w:t xml:space="preserve"> </w:t>
      </w:r>
      <w:r w:rsidR="00C6334F" w:rsidRPr="00B85EDD">
        <w:rPr>
          <w:rFonts w:ascii="Cordia New" w:hAnsi="Cordia New" w:cs="Cordia New"/>
          <w:sz w:val="30"/>
          <w:szCs w:val="30"/>
          <w:cs/>
        </w:rPr>
        <w:t>ว่าด้วยการป้องกัน</w:t>
      </w:r>
      <w:r w:rsidR="008F29F5" w:rsidRPr="00B85EDD">
        <w:rPr>
          <w:rFonts w:ascii="Cordia New" w:hAnsi="Cordia New" w:cs="Cordia New"/>
          <w:sz w:val="30"/>
          <w:szCs w:val="30"/>
          <w:cs/>
        </w:rPr>
        <w:t>และปราบปรามการฟอกเงิน</w:t>
      </w:r>
      <w:r w:rsidRPr="00B85EDD">
        <w:rPr>
          <w:rFonts w:ascii="Cordia New" w:hAnsi="Cordia New" w:cs="Cordia New"/>
          <w:sz w:val="30"/>
          <w:szCs w:val="30"/>
          <w:cs/>
        </w:rPr>
        <w:t xml:space="preserve"> จึงกำหนดวิธีปฏิบัติ</w:t>
      </w:r>
      <w:r w:rsidR="00D87D3E" w:rsidRPr="00B85EDD">
        <w:rPr>
          <w:rFonts w:ascii="Cordia New" w:hAnsi="Cordia New" w:cs="Cordia New"/>
          <w:sz w:val="30"/>
          <w:szCs w:val="30"/>
          <w:cs/>
        </w:rPr>
        <w:t>ให้</w:t>
      </w:r>
      <w:r w:rsidRPr="00B85EDD">
        <w:rPr>
          <w:rFonts w:ascii="Cordia New" w:hAnsi="Cordia New" w:cs="Cordia New"/>
          <w:sz w:val="30"/>
          <w:szCs w:val="30"/>
          <w:cs/>
        </w:rPr>
        <w:t>พนักงานของบริษัท</w:t>
      </w:r>
      <w:r w:rsidR="00183E4E" w:rsidRPr="00B85EDD">
        <w:rPr>
          <w:rFonts w:ascii="Cordia New" w:hAnsi="Cordia New" w:cs="Cordia New"/>
          <w:sz w:val="30"/>
          <w:szCs w:val="30"/>
          <w:cs/>
        </w:rPr>
        <w:t>ปฏิ</w:t>
      </w:r>
      <w:r w:rsidRPr="00B85EDD">
        <w:rPr>
          <w:rFonts w:ascii="Cordia New" w:hAnsi="Cordia New" w:cs="Cordia New"/>
          <w:sz w:val="30"/>
          <w:szCs w:val="30"/>
          <w:cs/>
        </w:rPr>
        <w:t>บัติตามวิธีปฏิบัติ</w:t>
      </w:r>
      <w:r w:rsidR="002651F2" w:rsidRPr="00B85EDD">
        <w:rPr>
          <w:rFonts w:ascii="Cordia New" w:hAnsi="Cordia New" w:cs="Cordia New"/>
          <w:sz w:val="30"/>
          <w:szCs w:val="30"/>
          <w:cs/>
        </w:rPr>
        <w:t>นี้</w:t>
      </w:r>
      <w:r w:rsidR="00A01D77" w:rsidRPr="00B85EDD">
        <w:rPr>
          <w:rFonts w:ascii="Cordia New" w:hAnsi="Cordia New" w:cs="Cordia New"/>
          <w:sz w:val="30"/>
          <w:szCs w:val="30"/>
          <w:cs/>
        </w:rPr>
        <w:t xml:space="preserve"> และยังสามารถ</w:t>
      </w:r>
      <w:r w:rsidR="00C6334F" w:rsidRPr="00B85EDD">
        <w:rPr>
          <w:rFonts w:ascii="Cordia New" w:hAnsi="Cordia New" w:cs="Cordia New"/>
          <w:sz w:val="30"/>
          <w:szCs w:val="30"/>
          <w:cs/>
        </w:rPr>
        <w:t>ใช้เป็นข้อมูล</w:t>
      </w:r>
      <w:r w:rsidR="00A01D77" w:rsidRPr="00B85EDD">
        <w:rPr>
          <w:rFonts w:ascii="Cordia New" w:hAnsi="Cordia New" w:cs="Cordia New"/>
          <w:sz w:val="30"/>
          <w:szCs w:val="30"/>
          <w:cs/>
        </w:rPr>
        <w:t>อ้างอิง  ชี้แจงลูกค้าได้อย่างชัดเจนครบถ้วน  โดยวิธีปฏิบัตินี้ เป็นนโยบายที่</w:t>
      </w:r>
      <w:r w:rsidR="002651F2" w:rsidRPr="00B85EDD">
        <w:rPr>
          <w:rFonts w:ascii="Cordia New" w:hAnsi="Cordia New" w:cs="Cordia New"/>
          <w:sz w:val="30"/>
          <w:szCs w:val="30"/>
          <w:cs/>
        </w:rPr>
        <w:t>สำคัญสูงสุด</w:t>
      </w:r>
      <w:r w:rsidR="00A01D77" w:rsidRPr="00B85EDD">
        <w:rPr>
          <w:rFonts w:ascii="Cordia New" w:hAnsi="Cordia New" w:cs="Cordia New"/>
          <w:sz w:val="30"/>
          <w:szCs w:val="30"/>
          <w:cs/>
        </w:rPr>
        <w:t xml:space="preserve"> ซึ่ง</w:t>
      </w:r>
      <w:r w:rsidR="007D507F" w:rsidRPr="00B85EDD">
        <w:rPr>
          <w:rFonts w:ascii="Cordia New" w:hAnsi="Cordia New" w:cs="Cordia New"/>
          <w:sz w:val="30"/>
          <w:szCs w:val="30"/>
          <w:cs/>
        </w:rPr>
        <w:t>ได้รับความเห็นชอบจาก</w:t>
      </w:r>
      <w:r w:rsidR="003711A0" w:rsidRPr="00B85EDD">
        <w:rPr>
          <w:rFonts w:ascii="Cordia New" w:hAnsi="Cordia New" w:cs="Cordia New"/>
          <w:sz w:val="30"/>
          <w:szCs w:val="30"/>
          <w:cs/>
        </w:rPr>
        <w:t>คณะ</w:t>
      </w:r>
      <w:r w:rsidR="007D507F" w:rsidRPr="00B85EDD">
        <w:rPr>
          <w:rFonts w:ascii="Cordia New" w:hAnsi="Cordia New" w:cs="Cordia New"/>
          <w:sz w:val="30"/>
          <w:szCs w:val="30"/>
          <w:cs/>
        </w:rPr>
        <w:t>กรรมการ</w:t>
      </w:r>
      <w:r w:rsidR="001555AE" w:rsidRPr="00B85EDD">
        <w:rPr>
          <w:rFonts w:ascii="Cordia New" w:hAnsi="Cordia New" w:cs="Cordia New" w:hint="cs"/>
          <w:sz w:val="30"/>
          <w:szCs w:val="30"/>
          <w:cs/>
        </w:rPr>
        <w:t>บริษัท</w:t>
      </w:r>
      <w:r w:rsidR="00C6334F" w:rsidRPr="00B85EDD">
        <w:rPr>
          <w:rFonts w:ascii="Cordia New" w:hAnsi="Cordia New" w:cs="Cordia New" w:hint="cs"/>
          <w:sz w:val="30"/>
          <w:szCs w:val="30"/>
          <w:cs/>
        </w:rPr>
        <w:t xml:space="preserve">, </w:t>
      </w:r>
      <w:r w:rsidR="003711A0" w:rsidRPr="00B85EDD">
        <w:rPr>
          <w:rFonts w:ascii="Cordia New" w:hAnsi="Cordia New" w:cs="Cordia New"/>
          <w:sz w:val="30"/>
          <w:szCs w:val="30"/>
          <w:cs/>
        </w:rPr>
        <w:t>กรรมการ</w:t>
      </w:r>
      <w:r w:rsidR="007D507F" w:rsidRPr="00B85EDD">
        <w:rPr>
          <w:rFonts w:ascii="Cordia New" w:hAnsi="Cordia New" w:cs="Cordia New"/>
          <w:sz w:val="30"/>
          <w:szCs w:val="30"/>
          <w:cs/>
        </w:rPr>
        <w:t>ผู้จัดการแล้ว</w:t>
      </w:r>
      <w:r w:rsidR="00C6334F" w:rsidRPr="00B85EDD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="00422A89" w:rsidRPr="00B85EDD">
        <w:rPr>
          <w:rFonts w:ascii="Cordia New" w:hAnsi="Cordia New" w:cs="Cordia New"/>
          <w:sz w:val="30"/>
          <w:szCs w:val="30"/>
          <w:cs/>
        </w:rPr>
        <w:t>และ</w:t>
      </w:r>
      <w:r w:rsidR="007D507F" w:rsidRPr="00B85EDD">
        <w:rPr>
          <w:rFonts w:ascii="Cordia New" w:hAnsi="Cordia New" w:cs="Cordia New"/>
          <w:sz w:val="30"/>
          <w:szCs w:val="30"/>
          <w:cs/>
        </w:rPr>
        <w:t>ให้</w:t>
      </w:r>
      <w:r w:rsidR="00422A89" w:rsidRPr="00B85EDD">
        <w:rPr>
          <w:rFonts w:ascii="Cordia New" w:hAnsi="Cordia New" w:cs="Cordia New"/>
          <w:sz w:val="30"/>
          <w:szCs w:val="30"/>
          <w:cs/>
        </w:rPr>
        <w:t xml:space="preserve">มีผลผูกพันตลอดไปจนกว่าจะแก้ไขเปลี่ยนแปลงเป็นอย่างอื่น </w:t>
      </w:r>
      <w:r w:rsidR="002651F2" w:rsidRPr="00B85EDD">
        <w:rPr>
          <w:rFonts w:ascii="Cordia New" w:hAnsi="Cordia New" w:cs="Cordia New"/>
          <w:sz w:val="30"/>
          <w:szCs w:val="30"/>
          <w:cs/>
        </w:rPr>
        <w:t>ตามสาระสำคัญ</w:t>
      </w:r>
      <w:r w:rsidR="000E42A9" w:rsidRPr="00B85EDD">
        <w:rPr>
          <w:rFonts w:ascii="Cordia New" w:hAnsi="Cordia New" w:cs="Cordia New"/>
          <w:sz w:val="30"/>
          <w:szCs w:val="30"/>
          <w:cs/>
        </w:rPr>
        <w:t xml:space="preserve"> และเงื่อนไข</w:t>
      </w:r>
      <w:r w:rsidR="002651F2" w:rsidRPr="00B85EDD">
        <w:rPr>
          <w:rFonts w:ascii="Cordia New" w:hAnsi="Cordia New" w:cs="Cordia New"/>
          <w:sz w:val="30"/>
          <w:szCs w:val="30"/>
          <w:cs/>
        </w:rPr>
        <w:t>ดังต่อไปนี้</w:t>
      </w:r>
      <w:r w:rsidR="009E7CD7" w:rsidRPr="00B85EDD">
        <w:rPr>
          <w:rFonts w:ascii="Cordia New" w:hAnsi="Cordia New" w:cs="Cordia New"/>
          <w:sz w:val="30"/>
          <w:szCs w:val="30"/>
        </w:rPr>
        <w:t xml:space="preserve"> </w:t>
      </w:r>
    </w:p>
    <w:p w14:paraId="2D6DA259" w14:textId="77777777" w:rsidR="00B85EDD" w:rsidRPr="00633451" w:rsidRDefault="00B879B7" w:rsidP="00B85EDD">
      <w:pPr>
        <w:spacing w:line="240" w:lineRule="auto"/>
        <w:jc w:val="both"/>
        <w:rPr>
          <w:rFonts w:ascii="Cordia New" w:hAnsi="Cordia New" w:cs="Cordia New"/>
          <w:b/>
          <w:bCs/>
          <w:sz w:val="30"/>
          <w:szCs w:val="30"/>
          <w:cs/>
        </w:rPr>
      </w:pPr>
      <w:r w:rsidRPr="00633451">
        <w:rPr>
          <w:rFonts w:ascii="Cordia New" w:hAnsi="Cordia New" w:cs="Cordia New"/>
          <w:sz w:val="30"/>
          <w:szCs w:val="30"/>
          <w:cs/>
        </w:rPr>
        <w:tab/>
      </w:r>
      <w:r w:rsidRPr="00633451">
        <w:rPr>
          <w:rFonts w:ascii="FreesiaUPC" w:hAnsi="FreesiaUPC" w:cs="FreesiaUPC"/>
          <w:b/>
          <w:bCs/>
          <w:sz w:val="30"/>
          <w:szCs w:val="30"/>
          <w:cs/>
        </w:rPr>
        <w:t>ข้อ 1</w:t>
      </w:r>
      <w:r w:rsidR="00633451">
        <w:rPr>
          <w:rFonts w:ascii="Cordia New" w:hAnsi="Cordia New" w:cs="Cordia New"/>
          <w:b/>
          <w:bCs/>
          <w:sz w:val="30"/>
          <w:szCs w:val="30"/>
        </w:rPr>
        <w:tab/>
      </w:r>
      <w:r w:rsidRPr="00633451">
        <w:rPr>
          <w:rFonts w:ascii="Cordia New" w:hAnsi="Cordia New" w:cs="Cordia New"/>
          <w:sz w:val="30"/>
          <w:szCs w:val="30"/>
          <w:cs/>
        </w:rPr>
        <w:t xml:space="preserve">วิธีปฏิบัตินี้ เรียกว่า </w:t>
      </w:r>
      <w:r w:rsidR="008C75A1" w:rsidRPr="00633451">
        <w:rPr>
          <w:rFonts w:asciiTheme="minorBidi" w:hAnsiTheme="minorBidi"/>
          <w:sz w:val="30"/>
          <w:szCs w:val="30"/>
          <w:cs/>
        </w:rPr>
        <w:t xml:space="preserve"> </w:t>
      </w:r>
      <w:r w:rsidR="008C75A1" w:rsidRPr="00633451">
        <w:rPr>
          <w:rFonts w:asciiTheme="minorBidi" w:hAnsiTheme="minorBidi"/>
          <w:b/>
          <w:bCs/>
          <w:sz w:val="30"/>
          <w:szCs w:val="30"/>
          <w:cs/>
        </w:rPr>
        <w:t>“</w:t>
      </w:r>
      <w:r w:rsidR="00633451">
        <w:rPr>
          <w:rFonts w:asciiTheme="minorBidi" w:hAnsiTheme="minorBidi"/>
          <w:sz w:val="30"/>
          <w:szCs w:val="30"/>
        </w:rPr>
        <w:t xml:space="preserve"> </w:t>
      </w:r>
      <w:r w:rsidRPr="00633451">
        <w:rPr>
          <w:rFonts w:ascii="FreesiaUPC" w:hAnsi="FreesiaUPC" w:cs="FreesiaUPC"/>
          <w:b/>
          <w:bCs/>
          <w:sz w:val="30"/>
          <w:szCs w:val="30"/>
          <w:cs/>
        </w:rPr>
        <w:t xml:space="preserve">วิธีปฏิบัติ </w:t>
      </w:r>
      <w:r w:rsidR="00633451" w:rsidRPr="00633451">
        <w:rPr>
          <w:rFonts w:ascii="FreesiaUPC" w:hAnsi="FreesiaUPC" w:cs="FreesiaUPC"/>
          <w:b/>
          <w:bCs/>
          <w:sz w:val="30"/>
          <w:szCs w:val="30"/>
          <w:cs/>
        </w:rPr>
        <w:t>ของ</w:t>
      </w:r>
      <w:r w:rsidRPr="00633451">
        <w:rPr>
          <w:rFonts w:ascii="FreesiaUPC" w:hAnsi="FreesiaUPC" w:cs="FreesiaUPC"/>
          <w:b/>
          <w:bCs/>
          <w:sz w:val="30"/>
          <w:szCs w:val="30"/>
          <w:cs/>
        </w:rPr>
        <w:t>บริษัท</w:t>
      </w:r>
      <w:r w:rsidR="002A2E9A">
        <w:rPr>
          <w:rFonts w:ascii="FreesiaUPC" w:hAnsi="FreesiaUPC" w:cs="FreesiaUPC"/>
          <w:b/>
          <w:bCs/>
          <w:sz w:val="30"/>
          <w:szCs w:val="30"/>
        </w:rPr>
        <w:t xml:space="preserve"> ………………………………………………………………………………</w:t>
      </w:r>
      <w:r w:rsidR="00633451">
        <w:rPr>
          <w:rFonts w:ascii="FreesiaUPC" w:hAnsi="FreesiaUPC" w:cs="FreesiaUPC" w:hint="cs"/>
          <w:b/>
          <w:bCs/>
          <w:sz w:val="30"/>
          <w:szCs w:val="30"/>
          <w:cs/>
        </w:rPr>
        <w:t xml:space="preserve"> </w:t>
      </w:r>
      <w:r w:rsidR="00633451">
        <w:rPr>
          <w:rFonts w:ascii="FreesiaUPC" w:hAnsi="FreesiaUPC" w:cs="FreesiaUPC"/>
          <w:b/>
          <w:bCs/>
          <w:sz w:val="30"/>
          <w:szCs w:val="30"/>
          <w:cs/>
        </w:rPr>
        <w:t>จำกัด“</w:t>
      </w:r>
      <w:r w:rsidR="00127641" w:rsidRPr="00633451">
        <w:rPr>
          <w:rFonts w:ascii="FreesiaUPC" w:hAnsi="FreesiaUPC" w:cs="FreesiaUPC"/>
          <w:b/>
          <w:bCs/>
          <w:sz w:val="30"/>
          <w:szCs w:val="30"/>
          <w:cs/>
        </w:rPr>
        <w:t>ตามพระราชบัญญัติป้องกัน และปราบปรามการสนับสนุนทางการเงินแก่การก่อกา</w:t>
      </w:r>
      <w:r w:rsidR="003151E0" w:rsidRPr="00633451">
        <w:rPr>
          <w:rFonts w:ascii="FreesiaUPC" w:hAnsi="FreesiaUPC" w:cs="FreesiaUPC"/>
          <w:b/>
          <w:bCs/>
          <w:sz w:val="30"/>
          <w:szCs w:val="30"/>
          <w:cs/>
        </w:rPr>
        <w:t>ร</w:t>
      </w:r>
      <w:r w:rsidR="00127641" w:rsidRPr="00633451">
        <w:rPr>
          <w:rFonts w:ascii="FreesiaUPC" w:hAnsi="FreesiaUPC" w:cs="FreesiaUPC"/>
          <w:b/>
          <w:bCs/>
          <w:sz w:val="30"/>
          <w:szCs w:val="30"/>
          <w:cs/>
        </w:rPr>
        <w:t>ร้าย พ.ศ.</w:t>
      </w:r>
      <w:r w:rsidR="00633451">
        <w:rPr>
          <w:rFonts w:ascii="FreesiaUPC" w:hAnsi="FreesiaUPC" w:cs="FreesiaUPC" w:hint="cs"/>
          <w:b/>
          <w:bCs/>
          <w:sz w:val="30"/>
          <w:szCs w:val="30"/>
          <w:cs/>
        </w:rPr>
        <w:t xml:space="preserve"> </w:t>
      </w:r>
      <w:r w:rsidR="00127641" w:rsidRPr="00633451">
        <w:rPr>
          <w:rFonts w:ascii="FreesiaUPC" w:hAnsi="FreesiaUPC" w:cs="FreesiaUPC"/>
          <w:b/>
          <w:bCs/>
          <w:sz w:val="30"/>
          <w:szCs w:val="30"/>
          <w:cs/>
        </w:rPr>
        <w:t>2556</w:t>
      </w:r>
      <w:r w:rsidR="00633451">
        <w:rPr>
          <w:rFonts w:ascii="FreesiaUPC" w:hAnsi="FreesiaUPC" w:cs="FreesiaUPC"/>
          <w:b/>
          <w:bCs/>
          <w:sz w:val="30"/>
          <w:szCs w:val="30"/>
        </w:rPr>
        <w:t xml:space="preserve"> </w:t>
      </w:r>
      <w:r w:rsidR="00633451">
        <w:rPr>
          <w:rFonts w:asciiTheme="minorBidi" w:hAnsiTheme="minorBidi"/>
          <w:b/>
          <w:bCs/>
          <w:sz w:val="30"/>
          <w:szCs w:val="30"/>
        </w:rPr>
        <w:t>”</w:t>
      </w:r>
      <w:r w:rsidR="00633451">
        <w:rPr>
          <w:rFonts w:ascii="FreesiaUPC" w:hAnsi="FreesiaUPC" w:cs="FreesiaUPC" w:hint="cs"/>
          <w:b/>
          <w:bCs/>
          <w:sz w:val="30"/>
          <w:szCs w:val="30"/>
          <w:cs/>
        </w:rPr>
        <w:t xml:space="preserve"> </w:t>
      </w:r>
      <w:r w:rsidR="00B85EDD" w:rsidRPr="00633451">
        <w:rPr>
          <w:rFonts w:ascii="Cordia New" w:hAnsi="Cordia New" w:cs="Cordia New"/>
          <w:b/>
          <w:bCs/>
          <w:sz w:val="30"/>
          <w:szCs w:val="30"/>
          <w:cs/>
        </w:rPr>
        <w:t>(</w:t>
      </w:r>
      <w:r w:rsidR="00B85EDD">
        <w:rPr>
          <w:rFonts w:ascii="Cordia New" w:hAnsi="Cordia New" w:cs="Cordia New"/>
          <w:sz w:val="30"/>
          <w:szCs w:val="30"/>
        </w:rPr>
        <w:t>Counter – Terrorism Financing Act</w:t>
      </w:r>
      <w:r w:rsidR="00B85EDD" w:rsidRPr="00633451">
        <w:rPr>
          <w:rFonts w:ascii="Cordia New" w:hAnsi="Cordia New" w:cs="Cordia New"/>
          <w:sz w:val="30"/>
          <w:szCs w:val="30"/>
        </w:rPr>
        <w:t xml:space="preserve"> </w:t>
      </w:r>
      <w:r w:rsidR="00B85EDD" w:rsidRPr="00633451">
        <w:rPr>
          <w:rFonts w:ascii="Cordia New" w:hAnsi="Cordia New" w:cs="Cordia New"/>
          <w:b/>
          <w:bCs/>
          <w:sz w:val="30"/>
          <w:szCs w:val="30"/>
        </w:rPr>
        <w:t xml:space="preserve">: </w:t>
      </w:r>
      <w:r w:rsidR="00B85EDD" w:rsidRPr="00633451">
        <w:rPr>
          <w:rFonts w:ascii="Cordia New" w:hAnsi="Cordia New" w:cs="Cordia New"/>
          <w:sz w:val="30"/>
          <w:szCs w:val="30"/>
        </w:rPr>
        <w:t>C</w:t>
      </w:r>
      <w:r w:rsidR="00B85EDD">
        <w:rPr>
          <w:rFonts w:ascii="Cordia New" w:hAnsi="Cordia New" w:cs="Cordia New"/>
          <w:sz w:val="30"/>
          <w:szCs w:val="30"/>
        </w:rPr>
        <w:t>TF Act</w:t>
      </w:r>
      <w:r w:rsidR="00B85EDD" w:rsidRPr="00633451">
        <w:rPr>
          <w:rFonts w:ascii="Cordia New" w:hAnsi="Cordia New" w:cs="Cordia New"/>
          <w:b/>
          <w:bCs/>
          <w:sz w:val="30"/>
          <w:szCs w:val="30"/>
          <w:cs/>
        </w:rPr>
        <w:t>)</w:t>
      </w:r>
    </w:p>
    <w:p w14:paraId="61FA0D51" w14:textId="77777777" w:rsidR="00E3672B" w:rsidRPr="00633451" w:rsidRDefault="00E3672B" w:rsidP="002A28AB">
      <w:pPr>
        <w:jc w:val="both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/>
          <w:sz w:val="30"/>
          <w:szCs w:val="30"/>
          <w:cs/>
        </w:rPr>
        <w:tab/>
      </w:r>
      <w:r w:rsidRPr="00633451">
        <w:rPr>
          <w:rFonts w:ascii="FreesiaUPC" w:hAnsi="FreesiaUPC" w:cs="FreesiaUPC"/>
          <w:b/>
          <w:bCs/>
          <w:sz w:val="30"/>
          <w:szCs w:val="30"/>
          <w:cs/>
        </w:rPr>
        <w:t>ข้อ 2</w:t>
      </w:r>
      <w:r w:rsidRPr="00633451">
        <w:rPr>
          <w:rFonts w:ascii="Cordia New" w:hAnsi="Cordia New" w:cs="Cordia New"/>
          <w:sz w:val="30"/>
          <w:szCs w:val="30"/>
          <w:cs/>
        </w:rPr>
        <w:t xml:space="preserve"> </w:t>
      </w:r>
      <w:r w:rsidR="00633451">
        <w:rPr>
          <w:rFonts w:ascii="Cordia New" w:hAnsi="Cordia New" w:cs="Cordia New" w:hint="cs"/>
          <w:sz w:val="30"/>
          <w:szCs w:val="30"/>
          <w:cs/>
        </w:rPr>
        <w:tab/>
      </w:r>
      <w:r w:rsidRPr="00633451">
        <w:rPr>
          <w:rFonts w:ascii="Cordia New" w:hAnsi="Cordia New" w:cs="Cordia New"/>
          <w:sz w:val="30"/>
          <w:szCs w:val="30"/>
          <w:cs/>
        </w:rPr>
        <w:t>วิธีปฏิบ</w:t>
      </w:r>
      <w:r w:rsidR="00101C25">
        <w:rPr>
          <w:rFonts w:ascii="Cordia New" w:hAnsi="Cordia New" w:cs="Cordia New"/>
          <w:sz w:val="30"/>
          <w:szCs w:val="30"/>
          <w:cs/>
        </w:rPr>
        <w:t>ัตินี้ ให้ใช้บังคับตั้งแต่วัน</w:t>
      </w:r>
      <w:r w:rsidR="00101C25">
        <w:rPr>
          <w:rFonts w:ascii="Cordia New" w:hAnsi="Cordia New" w:cs="Cordia New" w:hint="cs"/>
          <w:sz w:val="30"/>
          <w:szCs w:val="30"/>
          <w:cs/>
        </w:rPr>
        <w:t>ที่ประกาศนี้</w:t>
      </w:r>
      <w:r w:rsidRPr="00633451">
        <w:rPr>
          <w:rFonts w:ascii="Cordia New" w:hAnsi="Cordia New" w:cs="Cordia New"/>
          <w:sz w:val="30"/>
          <w:szCs w:val="30"/>
          <w:cs/>
        </w:rPr>
        <w:t>เป็นต้นไป</w:t>
      </w:r>
    </w:p>
    <w:p w14:paraId="50DDC639" w14:textId="77777777" w:rsidR="008F29F5" w:rsidRPr="00633451" w:rsidRDefault="00417A73" w:rsidP="002A28AB">
      <w:pPr>
        <w:jc w:val="both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/>
          <w:sz w:val="30"/>
          <w:szCs w:val="30"/>
          <w:cs/>
        </w:rPr>
        <w:tab/>
      </w:r>
      <w:r w:rsidR="00AF0FB0" w:rsidRPr="00633451">
        <w:rPr>
          <w:rFonts w:ascii="FreesiaUPC" w:hAnsi="FreesiaUPC" w:cs="FreesiaUPC"/>
          <w:b/>
          <w:bCs/>
          <w:sz w:val="30"/>
          <w:szCs w:val="30"/>
          <w:cs/>
        </w:rPr>
        <w:t>ข้อ</w:t>
      </w:r>
      <w:r w:rsidR="00633451" w:rsidRPr="00633451">
        <w:rPr>
          <w:rFonts w:ascii="FreesiaUPC" w:hAnsi="FreesiaUPC" w:cs="FreesiaUPC"/>
          <w:b/>
          <w:bCs/>
          <w:sz w:val="30"/>
          <w:szCs w:val="30"/>
          <w:cs/>
        </w:rPr>
        <w:t xml:space="preserve"> </w:t>
      </w:r>
      <w:r w:rsidRPr="00633451">
        <w:rPr>
          <w:rFonts w:ascii="FreesiaUPC" w:hAnsi="FreesiaUPC" w:cs="FreesiaUPC"/>
          <w:b/>
          <w:bCs/>
          <w:sz w:val="30"/>
          <w:szCs w:val="30"/>
          <w:cs/>
        </w:rPr>
        <w:t>3</w:t>
      </w:r>
      <w:r w:rsidR="00633451">
        <w:rPr>
          <w:rFonts w:ascii="Cordia New" w:hAnsi="Cordia New" w:cs="Cordia New" w:hint="cs"/>
          <w:b/>
          <w:bCs/>
          <w:sz w:val="30"/>
          <w:szCs w:val="30"/>
          <w:cs/>
        </w:rPr>
        <w:tab/>
      </w:r>
      <w:r w:rsidR="008F29F5" w:rsidRPr="00633451">
        <w:rPr>
          <w:rFonts w:ascii="FreesiaUPC" w:hAnsi="FreesiaUPC" w:cs="FreesiaUPC"/>
          <w:b/>
          <w:bCs/>
          <w:sz w:val="30"/>
          <w:szCs w:val="30"/>
          <w:cs/>
        </w:rPr>
        <w:t>คำนิยาม</w:t>
      </w:r>
      <w:r w:rsidR="003A53A5" w:rsidRPr="00633451">
        <w:rPr>
          <w:rFonts w:ascii="FreesiaUPC" w:hAnsi="FreesiaUPC" w:cs="FreesiaUPC"/>
          <w:b/>
          <w:bCs/>
          <w:sz w:val="30"/>
          <w:szCs w:val="30"/>
          <w:cs/>
        </w:rPr>
        <w:t>ศัพท์</w:t>
      </w:r>
    </w:p>
    <w:p w14:paraId="670A64D4" w14:textId="77777777" w:rsidR="003A53A5" w:rsidRPr="00633451" w:rsidRDefault="003A53A5" w:rsidP="002A28AB">
      <w:pPr>
        <w:pStyle w:val="ab"/>
        <w:numPr>
          <w:ilvl w:val="0"/>
          <w:numId w:val="26"/>
        </w:numPr>
        <w:jc w:val="both"/>
        <w:rPr>
          <w:rFonts w:ascii="FreesiaUPC" w:hAnsi="FreesiaUPC" w:cs="FreesiaUPC"/>
          <w:b/>
          <w:bCs/>
          <w:sz w:val="30"/>
          <w:szCs w:val="30"/>
        </w:rPr>
      </w:pPr>
      <w:r w:rsidRPr="00633451">
        <w:rPr>
          <w:rFonts w:ascii="FreesiaUPC" w:hAnsi="FreesiaUPC" w:cs="FreesiaUPC"/>
          <w:b/>
          <w:bCs/>
          <w:sz w:val="30"/>
          <w:szCs w:val="30"/>
          <w:cs/>
        </w:rPr>
        <w:t>ทั่วไป</w:t>
      </w:r>
    </w:p>
    <w:p w14:paraId="14CAF6FB" w14:textId="77777777" w:rsidR="00AF0FB0" w:rsidRPr="00633451" w:rsidRDefault="00C07D81" w:rsidP="002A28AB">
      <w:pPr>
        <w:autoSpaceDE w:val="0"/>
        <w:autoSpaceDN w:val="0"/>
        <w:adjustRightInd w:val="0"/>
        <w:jc w:val="both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 w:hint="cs"/>
          <w:b/>
          <w:bCs/>
          <w:sz w:val="30"/>
          <w:szCs w:val="30"/>
          <w:cs/>
        </w:rPr>
        <w:tab/>
      </w:r>
      <w:r w:rsidR="006530AC" w:rsidRPr="00633451">
        <w:rPr>
          <w:rFonts w:ascii="FreesiaUPC" w:hAnsi="FreesiaUPC" w:cs="FreesiaUPC"/>
          <w:b/>
          <w:bCs/>
          <w:sz w:val="30"/>
          <w:szCs w:val="30"/>
          <w:cs/>
        </w:rPr>
        <w:t>พนักงาน</w:t>
      </w:r>
      <w:r w:rsidR="002A28AB">
        <w:rPr>
          <w:rFonts w:ascii="FreesiaUPC" w:hAnsi="FreesiaUPC" w:cs="FreesiaUPC" w:hint="cs"/>
          <w:b/>
          <w:bCs/>
          <w:sz w:val="30"/>
          <w:szCs w:val="30"/>
          <w:cs/>
        </w:rPr>
        <w:t xml:space="preserve">   </w:t>
      </w:r>
      <w:r w:rsidR="006530AC" w:rsidRPr="00633451">
        <w:rPr>
          <w:rFonts w:ascii="Cordia New" w:hAnsi="Cordia New" w:cs="Cordia New"/>
          <w:sz w:val="30"/>
          <w:szCs w:val="30"/>
          <w:cs/>
        </w:rPr>
        <w:t>หมายถึง</w:t>
      </w:r>
      <w:r w:rsidR="002A28AB">
        <w:rPr>
          <w:rFonts w:ascii="Cordia New" w:hAnsi="Cordia New" w:cs="Cordia New" w:hint="cs"/>
          <w:sz w:val="30"/>
          <w:szCs w:val="30"/>
          <w:cs/>
        </w:rPr>
        <w:t xml:space="preserve">   </w:t>
      </w:r>
      <w:r w:rsidR="000F3B8E" w:rsidRPr="00633451">
        <w:rPr>
          <w:rFonts w:ascii="Cordia New" w:hAnsi="Cordia New" w:cs="Cordia New" w:hint="cs"/>
          <w:sz w:val="30"/>
          <w:szCs w:val="30"/>
          <w:cs/>
        </w:rPr>
        <w:t>ผู้บริหาร</w:t>
      </w:r>
      <w:r w:rsidR="00C6334F" w:rsidRPr="00633451">
        <w:rPr>
          <w:rFonts w:ascii="Cordia New" w:hAnsi="Cordia New" w:cs="Cordia New" w:hint="cs"/>
          <w:sz w:val="30"/>
          <w:szCs w:val="30"/>
          <w:cs/>
        </w:rPr>
        <w:t>และ</w:t>
      </w:r>
      <w:r w:rsidR="00C6334F" w:rsidRPr="00633451">
        <w:rPr>
          <w:rFonts w:ascii="Cordia New" w:hAnsi="Cordia New" w:cs="Cordia New"/>
          <w:sz w:val="30"/>
          <w:szCs w:val="30"/>
          <w:cs/>
        </w:rPr>
        <w:t>พนักงานของบริษัท</w:t>
      </w:r>
    </w:p>
    <w:p w14:paraId="4971A61E" w14:textId="77777777" w:rsidR="006530AC" w:rsidRPr="00633451" w:rsidRDefault="00D676A2" w:rsidP="002A28AB">
      <w:pPr>
        <w:autoSpaceDE w:val="0"/>
        <w:autoSpaceDN w:val="0"/>
        <w:adjustRightInd w:val="0"/>
        <w:jc w:val="both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/>
          <w:sz w:val="30"/>
          <w:szCs w:val="30"/>
        </w:rPr>
        <w:tab/>
      </w:r>
      <w:r w:rsidR="006530AC" w:rsidRPr="00633451">
        <w:rPr>
          <w:rFonts w:ascii="FreesiaUPC" w:hAnsi="FreesiaUPC" w:cs="FreesiaUPC"/>
          <w:b/>
          <w:bCs/>
          <w:sz w:val="30"/>
          <w:szCs w:val="30"/>
          <w:cs/>
        </w:rPr>
        <w:t>ผู้มีหน้าที่รายงาน</w:t>
      </w:r>
      <w:r w:rsidR="006530AC" w:rsidRPr="00633451">
        <w:rPr>
          <w:rFonts w:ascii="Cordia New" w:hAnsi="Cordia New" w:cs="Cordia New"/>
          <w:sz w:val="30"/>
          <w:szCs w:val="30"/>
          <w:cs/>
        </w:rPr>
        <w:t xml:space="preserve"> </w:t>
      </w:r>
      <w:r w:rsidR="002A28AB">
        <w:rPr>
          <w:rFonts w:ascii="Cordia New" w:hAnsi="Cordia New" w:cs="Cordia New" w:hint="cs"/>
          <w:sz w:val="30"/>
          <w:szCs w:val="30"/>
          <w:cs/>
        </w:rPr>
        <w:t xml:space="preserve">  </w:t>
      </w:r>
      <w:r w:rsidR="006530AC" w:rsidRPr="001A7CFC">
        <w:rPr>
          <w:rFonts w:ascii="Cordia New" w:hAnsi="Cordia New" w:cs="Cordia New"/>
          <w:sz w:val="30"/>
          <w:szCs w:val="30"/>
          <w:cs/>
        </w:rPr>
        <w:t>หมายความรวมถึง</w:t>
      </w:r>
      <w:r w:rsidR="00633451" w:rsidRPr="001A7CFC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="002A28AB" w:rsidRPr="001A7CFC">
        <w:rPr>
          <w:rFonts w:ascii="Cordia New" w:hAnsi="Cordia New" w:cs="Cordia New" w:hint="cs"/>
          <w:sz w:val="30"/>
          <w:szCs w:val="30"/>
          <w:cs/>
        </w:rPr>
        <w:t xml:space="preserve">  </w:t>
      </w:r>
      <w:r w:rsidR="006530AC" w:rsidRPr="001A7CFC">
        <w:rPr>
          <w:rFonts w:ascii="Cordia New" w:hAnsi="Cordia New" w:cs="Cordia New"/>
          <w:sz w:val="30"/>
          <w:szCs w:val="30"/>
          <w:cs/>
        </w:rPr>
        <w:t>บริษัท</w:t>
      </w:r>
      <w:r w:rsidR="001A7CFC">
        <w:rPr>
          <w:rFonts w:ascii="Cordia New" w:hAnsi="Cordia New" w:cs="Cordia New"/>
          <w:sz w:val="30"/>
          <w:szCs w:val="30"/>
          <w:cs/>
        </w:rPr>
        <w:t xml:space="preserve"> ซึ่งประกอบอาชีพ ค้า</w:t>
      </w:r>
      <w:r w:rsidR="006530AC" w:rsidRPr="00633451">
        <w:rPr>
          <w:rFonts w:ascii="Cordia New" w:hAnsi="Cordia New" w:cs="Cordia New"/>
          <w:sz w:val="30"/>
          <w:szCs w:val="30"/>
          <w:cs/>
        </w:rPr>
        <w:t>รถยนต์ ให้เช่าซื้อรถยนต์</w:t>
      </w:r>
    </w:p>
    <w:p w14:paraId="27FEA9D0" w14:textId="77777777" w:rsidR="001555AE" w:rsidRPr="00633451" w:rsidRDefault="001555AE" w:rsidP="002A28AB">
      <w:pPr>
        <w:autoSpaceDE w:val="0"/>
        <w:autoSpaceDN w:val="0"/>
        <w:adjustRightInd w:val="0"/>
        <w:jc w:val="both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 w:hint="cs"/>
          <w:sz w:val="30"/>
          <w:szCs w:val="30"/>
          <w:cs/>
        </w:rPr>
        <w:tab/>
      </w:r>
      <w:r w:rsidR="00951B3C" w:rsidRPr="00633451">
        <w:rPr>
          <w:rFonts w:ascii="FreesiaUPC" w:hAnsi="FreesiaUPC" w:cs="FreesiaUPC"/>
          <w:b/>
          <w:bCs/>
          <w:sz w:val="30"/>
          <w:szCs w:val="30"/>
          <w:cs/>
        </w:rPr>
        <w:t>เจ้า</w:t>
      </w:r>
      <w:r w:rsidRPr="00633451">
        <w:rPr>
          <w:rFonts w:ascii="FreesiaUPC" w:hAnsi="FreesiaUPC" w:cs="FreesiaUPC"/>
          <w:b/>
          <w:bCs/>
          <w:sz w:val="30"/>
          <w:szCs w:val="30"/>
          <w:cs/>
        </w:rPr>
        <w:t>หน้าที่ป้องกันการฟอกเงิน</w:t>
      </w:r>
      <w:r w:rsidRPr="00633451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="002A28AB">
        <w:rPr>
          <w:rFonts w:ascii="Cordia New" w:hAnsi="Cordia New" w:cs="Cordia New" w:hint="cs"/>
          <w:sz w:val="30"/>
          <w:szCs w:val="30"/>
          <w:cs/>
        </w:rPr>
        <w:t xml:space="preserve">  </w:t>
      </w:r>
      <w:r w:rsidRPr="00633451">
        <w:rPr>
          <w:rFonts w:ascii="Cordia New" w:hAnsi="Cordia New" w:cs="Cordia New" w:hint="cs"/>
          <w:sz w:val="30"/>
          <w:szCs w:val="30"/>
          <w:cs/>
        </w:rPr>
        <w:t>หมายความถึง</w:t>
      </w:r>
      <w:r w:rsidR="002A28AB">
        <w:rPr>
          <w:rFonts w:ascii="Cordia New" w:hAnsi="Cordia New" w:cs="Cordia New" w:hint="cs"/>
          <w:sz w:val="30"/>
          <w:szCs w:val="30"/>
          <w:cs/>
        </w:rPr>
        <w:t xml:space="preserve">  </w:t>
      </w:r>
      <w:r w:rsidRPr="00633451">
        <w:rPr>
          <w:rFonts w:ascii="Cordia New" w:hAnsi="Cordia New" w:cs="Cordia New" w:hint="cs"/>
          <w:sz w:val="30"/>
          <w:szCs w:val="30"/>
          <w:cs/>
        </w:rPr>
        <w:t xml:space="preserve"> พนักงาน และ</w:t>
      </w:r>
      <w:r w:rsidR="008B2F20">
        <w:rPr>
          <w:rFonts w:ascii="Cordia New" w:hAnsi="Cordia New" w:cs="Cordia New" w:hint="cs"/>
          <w:sz w:val="30"/>
          <w:szCs w:val="30"/>
          <w:cs/>
        </w:rPr>
        <w:t>/</w:t>
      </w:r>
      <w:r w:rsidRPr="00633451">
        <w:rPr>
          <w:rFonts w:ascii="Cordia New" w:hAnsi="Cordia New" w:cs="Cordia New" w:hint="cs"/>
          <w:sz w:val="30"/>
          <w:szCs w:val="30"/>
          <w:cs/>
        </w:rPr>
        <w:t>หรือ</w:t>
      </w:r>
      <w:r w:rsidR="008B2F20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633451">
        <w:rPr>
          <w:rFonts w:ascii="Cordia New" w:hAnsi="Cordia New" w:cs="Cordia New" w:hint="cs"/>
          <w:sz w:val="30"/>
          <w:szCs w:val="30"/>
          <w:cs/>
        </w:rPr>
        <w:t>ผู้บริหารระดับผู้จัดการขึ้นไป</w:t>
      </w:r>
      <w:r w:rsidR="00C6334F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633451">
        <w:rPr>
          <w:rFonts w:ascii="Cordia New" w:hAnsi="Cordia New" w:cs="Cordia New" w:hint="cs"/>
          <w:sz w:val="30"/>
          <w:szCs w:val="30"/>
          <w:cs/>
        </w:rPr>
        <w:t>ซึ่งบริษัทมีคำสั่งเป็นลายลักษณ์อักษร แต่งตั้ง หรือมอบอำนาจให้เป็นผู้มีหน้าที่กำกับ ควบคุม สนับสนุน</w:t>
      </w:r>
      <w:r w:rsidR="00951B3C" w:rsidRPr="00633451">
        <w:rPr>
          <w:rFonts w:ascii="Cordia New" w:hAnsi="Cordia New" w:cs="Cordia New" w:hint="cs"/>
          <w:sz w:val="30"/>
          <w:szCs w:val="30"/>
          <w:cs/>
        </w:rPr>
        <w:t>รับผิดชอบหน่วยงาน</w:t>
      </w:r>
      <w:r w:rsidR="007D316C" w:rsidRPr="00633451">
        <w:rPr>
          <w:rFonts w:ascii="Cordia New" w:hAnsi="Cordia New" w:cs="Cordia New" w:hint="cs"/>
          <w:sz w:val="30"/>
          <w:szCs w:val="30"/>
          <w:cs/>
        </w:rPr>
        <w:t>ต่าง ๆ ของบริษัท</w:t>
      </w:r>
      <w:r w:rsidRPr="00633451">
        <w:rPr>
          <w:rFonts w:ascii="Cordia New" w:hAnsi="Cordia New" w:cs="Cordia New" w:hint="cs"/>
          <w:sz w:val="30"/>
          <w:szCs w:val="30"/>
          <w:cs/>
        </w:rPr>
        <w:t>ให้เป็นไปตามกฎหมายว่าด้วยการป้องกัน และปราบปรามการฟอกเงิน และกฎหมายว่าด้วยการป้องกัน และปราบปราบการสนับสนุนทางการเงินแก่การก่อการร้าย</w:t>
      </w:r>
    </w:p>
    <w:p w14:paraId="6FC54D07" w14:textId="77777777" w:rsidR="006530AC" w:rsidRPr="008B2F20" w:rsidRDefault="006530AC" w:rsidP="002A28AB">
      <w:pPr>
        <w:pStyle w:val="ab"/>
        <w:numPr>
          <w:ilvl w:val="0"/>
          <w:numId w:val="26"/>
        </w:numPr>
        <w:jc w:val="both"/>
        <w:rPr>
          <w:rFonts w:ascii="FreesiaUPC" w:hAnsi="FreesiaUPC" w:cs="FreesiaUPC"/>
          <w:b/>
          <w:bCs/>
          <w:sz w:val="30"/>
          <w:szCs w:val="30"/>
        </w:rPr>
      </w:pPr>
      <w:r w:rsidRPr="008B2F20">
        <w:rPr>
          <w:rFonts w:ascii="FreesiaUPC" w:hAnsi="FreesiaUPC" w:cs="FreesiaUPC"/>
          <w:b/>
          <w:bCs/>
          <w:sz w:val="30"/>
          <w:szCs w:val="30"/>
          <w:cs/>
        </w:rPr>
        <w:t>ตามกฎหมายว่าด้วยการป้องกัน และปราบปรามการฟอกเงิน</w:t>
      </w:r>
    </w:p>
    <w:p w14:paraId="7F28F5C8" w14:textId="77777777" w:rsidR="006530AC" w:rsidRPr="00633451" w:rsidRDefault="00D676A2" w:rsidP="002A28AB">
      <w:pPr>
        <w:tabs>
          <w:tab w:val="left" w:pos="0"/>
        </w:tabs>
        <w:jc w:val="both"/>
        <w:rPr>
          <w:rFonts w:ascii="Cordia New" w:hAnsi="Cordia New" w:cs="Cordia New"/>
          <w:b/>
          <w:bCs/>
          <w:sz w:val="30"/>
          <w:szCs w:val="30"/>
        </w:rPr>
      </w:pPr>
      <w:r w:rsidRPr="00633451">
        <w:rPr>
          <w:rFonts w:ascii="Cordia New" w:hAnsi="Cordia New" w:cs="Cordia New" w:hint="cs"/>
          <w:b/>
          <w:bCs/>
          <w:sz w:val="30"/>
          <w:szCs w:val="30"/>
          <w:cs/>
        </w:rPr>
        <w:tab/>
      </w:r>
      <w:r w:rsidR="006530AC" w:rsidRPr="008B2F20">
        <w:rPr>
          <w:rFonts w:ascii="FreesiaUPC" w:hAnsi="FreesiaUPC" w:cs="FreesiaUPC"/>
          <w:b/>
          <w:bCs/>
          <w:sz w:val="30"/>
          <w:szCs w:val="30"/>
          <w:cs/>
        </w:rPr>
        <w:t>การฟอกเงิน</w:t>
      </w:r>
      <w:r w:rsidR="002A28AB">
        <w:rPr>
          <w:rFonts w:ascii="Cordia New" w:hAnsi="Cordia New" w:cs="Cordia New" w:hint="cs"/>
          <w:b/>
          <w:bCs/>
          <w:sz w:val="30"/>
          <w:szCs w:val="30"/>
          <w:cs/>
        </w:rPr>
        <w:t xml:space="preserve">   </w:t>
      </w:r>
      <w:r w:rsidR="00C07D81" w:rsidRPr="00633451">
        <w:rPr>
          <w:rFonts w:ascii="Cordia New" w:hAnsi="Cordia New" w:cs="Cordia New"/>
          <w:sz w:val="30"/>
          <w:szCs w:val="30"/>
          <w:cs/>
        </w:rPr>
        <w:t>หมายถึง</w:t>
      </w:r>
      <w:r w:rsidR="008B2F20">
        <w:rPr>
          <w:rFonts w:ascii="Cordia New" w:hAnsi="Cordia New" w:cs="Cordia New" w:hint="cs"/>
          <w:sz w:val="30"/>
          <w:szCs w:val="30"/>
          <w:cs/>
        </w:rPr>
        <w:tab/>
      </w:r>
      <w:r w:rsidR="002A28AB">
        <w:rPr>
          <w:rFonts w:ascii="Cordia New" w:hAnsi="Cordia New" w:cs="Cordia New" w:hint="cs"/>
          <w:sz w:val="30"/>
          <w:szCs w:val="30"/>
          <w:cs/>
        </w:rPr>
        <w:t xml:space="preserve">   </w:t>
      </w:r>
      <w:r w:rsidR="00C07D81" w:rsidRPr="00633451">
        <w:rPr>
          <w:rFonts w:ascii="Cordia New" w:hAnsi="Cordia New" w:cs="Cordia New"/>
          <w:sz w:val="30"/>
          <w:szCs w:val="30"/>
          <w:cs/>
        </w:rPr>
        <w:t>การกระทำใดๆ</w:t>
      </w:r>
      <w:r w:rsidR="00C6334F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="00C07D81" w:rsidRPr="00633451">
        <w:rPr>
          <w:rFonts w:ascii="Cordia New" w:hAnsi="Cordia New" w:cs="Cordia New"/>
          <w:sz w:val="30"/>
          <w:szCs w:val="30"/>
          <w:cs/>
        </w:rPr>
        <w:t>ที่ทำให้เงิน</w:t>
      </w:r>
      <w:r w:rsidR="00C6334F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="00C07D81" w:rsidRPr="00633451">
        <w:rPr>
          <w:rFonts w:ascii="Cordia New" w:hAnsi="Cordia New" w:cs="Cordia New"/>
          <w:sz w:val="30"/>
          <w:szCs w:val="30"/>
          <w:cs/>
        </w:rPr>
        <w:t>หรือทรัพย์สินที่ได้มาจากการกระทำความผิดมูลฐานแปรสภาพเป็นเงิน</w:t>
      </w:r>
      <w:r w:rsidR="00C6334F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="00C07D81" w:rsidRPr="00633451">
        <w:rPr>
          <w:rFonts w:ascii="Cordia New" w:hAnsi="Cordia New" w:cs="Cordia New"/>
          <w:sz w:val="30"/>
          <w:szCs w:val="30"/>
          <w:cs/>
        </w:rPr>
        <w:t>หรือทรัพย์สินที่ได้มาโดยถูกต้องตามกฎหมายซึ่งการกระทำดังกล่าวกฎหมายถือเป็นความผิดฐานฟอกเงิน</w:t>
      </w:r>
    </w:p>
    <w:p w14:paraId="6169FDC1" w14:textId="77777777" w:rsidR="004003CA" w:rsidRPr="00633451" w:rsidRDefault="004003CA" w:rsidP="002A28AB">
      <w:pPr>
        <w:tabs>
          <w:tab w:val="left" w:pos="0"/>
        </w:tabs>
        <w:jc w:val="both"/>
        <w:rPr>
          <w:rFonts w:ascii="Cordia New" w:hAnsi="Cordia New" w:cs="Cordia New"/>
          <w:b/>
          <w:bCs/>
          <w:sz w:val="30"/>
          <w:szCs w:val="30"/>
        </w:rPr>
      </w:pPr>
      <w:r w:rsidRPr="00633451">
        <w:rPr>
          <w:rFonts w:ascii="Cordia New" w:hAnsi="Cordia New" w:cs="Cordia New" w:hint="cs"/>
          <w:b/>
          <w:bCs/>
          <w:sz w:val="30"/>
          <w:szCs w:val="30"/>
          <w:cs/>
        </w:rPr>
        <w:tab/>
      </w:r>
      <w:r w:rsidRPr="008B2F20">
        <w:rPr>
          <w:rFonts w:ascii="FreesiaUPC" w:hAnsi="FreesiaUPC" w:cs="FreesiaUPC"/>
          <w:b/>
          <w:bCs/>
          <w:sz w:val="30"/>
          <w:szCs w:val="30"/>
          <w:cs/>
        </w:rPr>
        <w:t>ธุรกรรม</w:t>
      </w:r>
      <w:r w:rsidR="002A28AB">
        <w:rPr>
          <w:rFonts w:ascii="Cordia New" w:hAnsi="Cordia New" w:cs="Cordia New" w:hint="cs"/>
          <w:b/>
          <w:bCs/>
          <w:sz w:val="30"/>
          <w:szCs w:val="30"/>
          <w:cs/>
        </w:rPr>
        <w:t xml:space="preserve">   </w:t>
      </w:r>
      <w:r w:rsidRPr="00633451">
        <w:rPr>
          <w:rFonts w:ascii="Cordia New" w:hAnsi="Cordia New" w:cs="Cordia New"/>
          <w:sz w:val="30"/>
          <w:szCs w:val="30"/>
          <w:cs/>
        </w:rPr>
        <w:t>หมายถึง</w:t>
      </w:r>
      <w:r w:rsidR="002A28AB">
        <w:rPr>
          <w:rFonts w:ascii="Cordia New" w:hAnsi="Cordia New" w:cs="Cordia New" w:hint="cs"/>
          <w:sz w:val="30"/>
          <w:szCs w:val="30"/>
          <w:cs/>
        </w:rPr>
        <w:t xml:space="preserve">   </w:t>
      </w:r>
      <w:r w:rsidRPr="00633451">
        <w:rPr>
          <w:rFonts w:ascii="Cordia New" w:hAnsi="Cordia New" w:cs="Cordia New"/>
          <w:sz w:val="30"/>
          <w:szCs w:val="30"/>
          <w:cs/>
        </w:rPr>
        <w:t>กิจกรรมที่เกี่ยวกับการทำนิติกรรมสัญญา</w:t>
      </w:r>
      <w:r w:rsidR="00C6334F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633451">
        <w:rPr>
          <w:rFonts w:ascii="Cordia New" w:hAnsi="Cordia New" w:cs="Cordia New"/>
          <w:sz w:val="30"/>
          <w:szCs w:val="30"/>
          <w:cs/>
        </w:rPr>
        <w:t>หรือการดำเนินการใดๆ</w:t>
      </w:r>
      <w:r w:rsidR="00C6334F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633451">
        <w:rPr>
          <w:rFonts w:ascii="Cordia New" w:hAnsi="Cordia New" w:cs="Cordia New"/>
          <w:sz w:val="30"/>
          <w:szCs w:val="30"/>
          <w:cs/>
        </w:rPr>
        <w:t>กับผู้อื่นทางการเงินทางธุรกิจ</w:t>
      </w:r>
      <w:r w:rsidR="00C6334F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633451">
        <w:rPr>
          <w:rFonts w:ascii="Cordia New" w:hAnsi="Cordia New" w:cs="Cordia New"/>
          <w:sz w:val="30"/>
          <w:szCs w:val="30"/>
          <w:cs/>
        </w:rPr>
        <w:t>หรือการดำเนินการเกี่ยวกับทรัพย์สิน</w:t>
      </w:r>
    </w:p>
    <w:p w14:paraId="3A38B7F2" w14:textId="77777777" w:rsidR="004003CA" w:rsidRPr="00633451" w:rsidRDefault="004003CA" w:rsidP="002A28AB">
      <w:pPr>
        <w:tabs>
          <w:tab w:val="left" w:pos="0"/>
        </w:tabs>
        <w:jc w:val="both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 w:hint="cs"/>
          <w:sz w:val="30"/>
          <w:szCs w:val="30"/>
          <w:cs/>
        </w:rPr>
        <w:tab/>
      </w:r>
      <w:r w:rsidRPr="008B2F20">
        <w:rPr>
          <w:rFonts w:ascii="FreesiaUPC" w:hAnsi="FreesiaUPC" w:cs="FreesiaUPC"/>
          <w:b/>
          <w:bCs/>
          <w:sz w:val="30"/>
          <w:szCs w:val="30"/>
          <w:cs/>
        </w:rPr>
        <w:t>ความผิดมูลฐาน</w:t>
      </w:r>
      <w:r w:rsidR="008B2F20">
        <w:rPr>
          <w:rFonts w:ascii="FreesiaUPC" w:hAnsi="FreesiaUPC" w:cs="FreesiaUPC" w:hint="cs"/>
          <w:b/>
          <w:bCs/>
          <w:sz w:val="30"/>
          <w:szCs w:val="30"/>
          <w:cs/>
        </w:rPr>
        <w:tab/>
      </w:r>
      <w:r w:rsidR="002A28AB">
        <w:rPr>
          <w:rFonts w:ascii="FreesiaUPC" w:hAnsi="FreesiaUPC" w:cs="FreesiaUPC" w:hint="cs"/>
          <w:b/>
          <w:bCs/>
          <w:sz w:val="30"/>
          <w:szCs w:val="30"/>
          <w:cs/>
        </w:rPr>
        <w:t xml:space="preserve">   </w:t>
      </w:r>
      <w:r w:rsidRPr="00633451">
        <w:rPr>
          <w:rFonts w:ascii="Cordia New" w:hAnsi="Cordia New" w:cs="Cordia New"/>
          <w:sz w:val="30"/>
          <w:szCs w:val="30"/>
          <w:cs/>
        </w:rPr>
        <w:t>หมายความรวมถึง</w:t>
      </w:r>
      <w:r w:rsidR="007639C9">
        <w:rPr>
          <w:rFonts w:ascii="Cordia New" w:hAnsi="Cordia New" w:cs="Cordia New" w:hint="cs"/>
          <w:sz w:val="30"/>
          <w:szCs w:val="30"/>
          <w:cs/>
        </w:rPr>
        <w:t xml:space="preserve">   </w:t>
      </w:r>
      <w:r w:rsidRPr="00633451">
        <w:rPr>
          <w:rFonts w:ascii="Cordia New" w:hAnsi="Cordia New" w:cs="Cordia New"/>
          <w:sz w:val="30"/>
          <w:szCs w:val="30"/>
          <w:cs/>
        </w:rPr>
        <w:t>ความผิดตามกฎหมายป้องกันและปราบปรามการฟอกเงินและกฎหมายป้องกันและปราบปรามการสนับสนุนทางการเงินแก่การก่อการร้าย</w:t>
      </w:r>
      <w:r w:rsidR="00C6334F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633451">
        <w:rPr>
          <w:rFonts w:ascii="Cordia New" w:hAnsi="Cordia New" w:cs="Cordia New"/>
          <w:sz w:val="30"/>
          <w:szCs w:val="30"/>
          <w:cs/>
        </w:rPr>
        <w:t>หรือกฎหมายอื่นใดที่ได้รับการตราโดยชอบแล้ว</w:t>
      </w:r>
      <w:r w:rsidR="00C6334F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633451">
        <w:rPr>
          <w:rFonts w:ascii="Cordia New" w:hAnsi="Cordia New" w:cs="Cordia New"/>
          <w:sz w:val="30"/>
          <w:szCs w:val="30"/>
          <w:cs/>
        </w:rPr>
        <w:t>ทั้งในปัจจุบันและในอนาคตด้วย</w:t>
      </w:r>
    </w:p>
    <w:p w14:paraId="2CF588CB" w14:textId="77777777" w:rsidR="004003CA" w:rsidRPr="00633451" w:rsidRDefault="004003CA" w:rsidP="002A28AB">
      <w:pPr>
        <w:tabs>
          <w:tab w:val="left" w:pos="0"/>
        </w:tabs>
        <w:jc w:val="both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 w:hint="cs"/>
          <w:b/>
          <w:bCs/>
          <w:sz w:val="30"/>
          <w:szCs w:val="30"/>
          <w:cs/>
        </w:rPr>
        <w:tab/>
      </w:r>
      <w:r w:rsidRPr="008B2F20">
        <w:rPr>
          <w:rFonts w:ascii="FreesiaUPC" w:hAnsi="FreesiaUPC" w:cs="FreesiaUPC"/>
          <w:b/>
          <w:bCs/>
          <w:sz w:val="30"/>
          <w:szCs w:val="30"/>
          <w:cs/>
        </w:rPr>
        <w:t>หน่วยงานทางการ</w:t>
      </w:r>
      <w:r w:rsidR="002A28AB">
        <w:rPr>
          <w:rFonts w:ascii="Cordia New" w:hAnsi="Cordia New" w:cs="Cordia New" w:hint="cs"/>
          <w:b/>
          <w:bCs/>
          <w:sz w:val="30"/>
          <w:szCs w:val="30"/>
          <w:cs/>
        </w:rPr>
        <w:t xml:space="preserve">   </w:t>
      </w:r>
      <w:r w:rsidRPr="00633451">
        <w:rPr>
          <w:rFonts w:ascii="Cordia New" w:hAnsi="Cordia New" w:cs="Cordia New"/>
          <w:sz w:val="30"/>
          <w:szCs w:val="30"/>
          <w:cs/>
        </w:rPr>
        <w:t>หมายถึง</w:t>
      </w:r>
      <w:r w:rsidR="002A28AB">
        <w:rPr>
          <w:rFonts w:ascii="Cordia New" w:hAnsi="Cordia New" w:cs="Cordia New" w:hint="cs"/>
          <w:sz w:val="30"/>
          <w:szCs w:val="30"/>
          <w:cs/>
        </w:rPr>
        <w:t xml:space="preserve">   </w:t>
      </w:r>
      <w:r w:rsidRPr="00633451">
        <w:rPr>
          <w:rFonts w:ascii="Cordia New" w:hAnsi="Cordia New" w:cs="Cordia New"/>
          <w:sz w:val="30"/>
          <w:szCs w:val="30"/>
          <w:cs/>
        </w:rPr>
        <w:t>หน่วยงานทางการภายในประเทศ</w:t>
      </w:r>
      <w:r w:rsidR="00C6334F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633451">
        <w:rPr>
          <w:rFonts w:ascii="Cordia New" w:hAnsi="Cordia New" w:cs="Cordia New"/>
          <w:sz w:val="30"/>
          <w:szCs w:val="30"/>
          <w:cs/>
        </w:rPr>
        <w:t>หรือองค์กรระหว่างประเทศที่เกี่ยวข้องกับการป้องกันและปราบปรามการฟอกเงิน</w:t>
      </w:r>
      <w:r w:rsidR="007639C9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633451">
        <w:rPr>
          <w:rFonts w:ascii="Cordia New" w:hAnsi="Cordia New" w:cs="Cordia New"/>
          <w:sz w:val="30"/>
          <w:szCs w:val="30"/>
          <w:cs/>
        </w:rPr>
        <w:t>และการสนับสนุนทางการเงินแก่การก่อการร้าย</w:t>
      </w:r>
    </w:p>
    <w:p w14:paraId="628DB154" w14:textId="77777777" w:rsidR="0098016A" w:rsidRPr="00633451" w:rsidRDefault="0098016A" w:rsidP="002A28AB">
      <w:pPr>
        <w:tabs>
          <w:tab w:val="left" w:pos="0"/>
        </w:tabs>
        <w:jc w:val="both"/>
        <w:rPr>
          <w:rFonts w:ascii="Cordia New" w:hAnsi="Cordia New" w:cs="Cordia New"/>
          <w:sz w:val="30"/>
          <w:szCs w:val="30"/>
          <w:cs/>
        </w:rPr>
      </w:pPr>
      <w:r w:rsidRPr="00633451">
        <w:rPr>
          <w:rFonts w:ascii="Cordia New" w:hAnsi="Cordia New" w:cs="Cordia New" w:hint="cs"/>
          <w:sz w:val="30"/>
          <w:szCs w:val="30"/>
          <w:cs/>
        </w:rPr>
        <w:tab/>
      </w:r>
      <w:r w:rsidRPr="008B2F20">
        <w:rPr>
          <w:rFonts w:ascii="FreesiaUPC" w:hAnsi="FreesiaUPC" w:cs="FreesiaUPC"/>
          <w:b/>
          <w:bCs/>
          <w:sz w:val="30"/>
          <w:szCs w:val="30"/>
          <w:cs/>
        </w:rPr>
        <w:t>คณะทำงานเฉพาะกิจเพื่อดำเนินมาตรการทางการเงินที่เกี่ยวข้องกับการฟอกเงิน</w:t>
      </w:r>
      <w:r w:rsidRPr="00633451">
        <w:rPr>
          <w:rFonts w:ascii="Cordia New" w:hAnsi="Cordia New" w:cs="Cordia New" w:hint="cs"/>
          <w:sz w:val="30"/>
          <w:szCs w:val="30"/>
          <w:cs/>
        </w:rPr>
        <w:t xml:space="preserve"> (</w:t>
      </w:r>
      <w:r w:rsidRPr="00633451">
        <w:rPr>
          <w:rFonts w:ascii="Cordia New" w:hAnsi="Cordia New" w:cs="Cordia New"/>
          <w:sz w:val="30"/>
          <w:szCs w:val="30"/>
        </w:rPr>
        <w:t>Financial Action Task Force</w:t>
      </w:r>
      <w:r w:rsidRPr="00633451">
        <w:rPr>
          <w:rFonts w:ascii="Cordia New" w:hAnsi="Cordia New" w:cs="Cordia New" w:hint="cs"/>
          <w:sz w:val="30"/>
          <w:szCs w:val="30"/>
          <w:cs/>
        </w:rPr>
        <w:t>) “</w:t>
      </w:r>
      <w:r w:rsidRPr="00633451">
        <w:rPr>
          <w:rFonts w:ascii="Cordia New" w:hAnsi="Cordia New" w:cs="Cordia New"/>
          <w:sz w:val="30"/>
          <w:szCs w:val="30"/>
        </w:rPr>
        <w:t>FATF</w:t>
      </w:r>
      <w:r w:rsidR="002A28AB">
        <w:rPr>
          <w:rFonts w:ascii="Cordia New" w:hAnsi="Cordia New" w:cs="Cordia New" w:hint="cs"/>
          <w:sz w:val="30"/>
          <w:szCs w:val="30"/>
          <w:cs/>
        </w:rPr>
        <w:t xml:space="preserve">”   </w:t>
      </w:r>
      <w:r w:rsidRPr="00633451">
        <w:rPr>
          <w:rFonts w:ascii="Cordia New" w:hAnsi="Cordia New" w:cs="Cordia New" w:hint="cs"/>
          <w:sz w:val="30"/>
          <w:szCs w:val="30"/>
          <w:cs/>
        </w:rPr>
        <w:t xml:space="preserve">หมายถึง </w:t>
      </w:r>
      <w:r w:rsidR="002A28AB">
        <w:rPr>
          <w:rFonts w:ascii="Cordia New" w:hAnsi="Cordia New" w:cs="Cordia New" w:hint="cs"/>
          <w:sz w:val="30"/>
          <w:szCs w:val="30"/>
          <w:cs/>
        </w:rPr>
        <w:t xml:space="preserve">  </w:t>
      </w:r>
      <w:r w:rsidRPr="00633451">
        <w:rPr>
          <w:rFonts w:ascii="Cordia New" w:hAnsi="Cordia New" w:cs="Cordia New" w:hint="cs"/>
          <w:sz w:val="30"/>
          <w:szCs w:val="30"/>
          <w:cs/>
        </w:rPr>
        <w:t>องค์กรระดับรัฐบาล ที่กำหนดมาตรฐาน การพัฒนา การส่งเสริมนโยบายเพื่อต่อสู้กับการฟอกเงิน และการอุดหนุนการเงินแก่ผู้ก่อการร้ายปัจจุบัน ได้ออก</w:t>
      </w:r>
      <w:r w:rsidR="00792A1A">
        <w:rPr>
          <w:rFonts w:ascii="Cordia New" w:hAnsi="Cordia New" w:cs="Cordia New" w:hint="cs"/>
          <w:sz w:val="30"/>
          <w:szCs w:val="30"/>
          <w:cs/>
        </w:rPr>
        <w:t>มาตรฐานการป้องกัน</w:t>
      </w:r>
      <w:r w:rsidRPr="00633451">
        <w:rPr>
          <w:rFonts w:ascii="Cordia New" w:hAnsi="Cordia New" w:cs="Cordia New" w:hint="cs"/>
          <w:sz w:val="30"/>
          <w:szCs w:val="30"/>
          <w:cs/>
        </w:rPr>
        <w:t>การฟอกเงิน และการต่อต้านการให้ความสนับสนุนทางการเงินแก่การก่อการร้าย แยก</w:t>
      </w:r>
      <w:r w:rsidR="008B2F20">
        <w:rPr>
          <w:rFonts w:ascii="Cordia New" w:hAnsi="Cordia New" w:cs="Cordia New" w:hint="cs"/>
          <w:sz w:val="30"/>
          <w:szCs w:val="30"/>
          <w:cs/>
        </w:rPr>
        <w:t xml:space="preserve">เป็นข้อแนะนำ 40 </w:t>
      </w:r>
      <w:r w:rsidR="00FE0D50" w:rsidRPr="00633451">
        <w:rPr>
          <w:rFonts w:ascii="Cordia New" w:hAnsi="Cordia New" w:cs="Cordia New" w:hint="cs"/>
          <w:sz w:val="30"/>
          <w:szCs w:val="30"/>
          <w:cs/>
        </w:rPr>
        <w:t>ข้อ เกี่ยวกับกา</w:t>
      </w:r>
      <w:r w:rsidR="007639C9">
        <w:rPr>
          <w:rFonts w:ascii="Cordia New" w:hAnsi="Cordia New" w:cs="Cordia New" w:hint="cs"/>
          <w:sz w:val="30"/>
          <w:szCs w:val="30"/>
          <w:cs/>
        </w:rPr>
        <w:t xml:space="preserve">รต่อต้านการฟอกเงิน และข้อแนะนำ 9 </w:t>
      </w:r>
      <w:r w:rsidR="00FE0D50" w:rsidRPr="00633451">
        <w:rPr>
          <w:rFonts w:ascii="Cordia New" w:hAnsi="Cordia New" w:cs="Cordia New" w:hint="cs"/>
          <w:sz w:val="30"/>
          <w:szCs w:val="30"/>
          <w:cs/>
        </w:rPr>
        <w:t>ข้อเกี่ยวกับการต่อต้านการให้ความสนับสนุนทางการเงินแก่ผู้ก่อการร้าย</w:t>
      </w:r>
    </w:p>
    <w:p w14:paraId="70D8DEB2" w14:textId="77777777" w:rsidR="004003CA" w:rsidRPr="00633451" w:rsidRDefault="003A53A5" w:rsidP="002A28AB">
      <w:pPr>
        <w:autoSpaceDE w:val="0"/>
        <w:autoSpaceDN w:val="0"/>
        <w:adjustRightInd w:val="0"/>
        <w:spacing w:line="370" w:lineRule="exact"/>
        <w:jc w:val="both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/>
          <w:b/>
          <w:bCs/>
          <w:sz w:val="30"/>
          <w:szCs w:val="30"/>
          <w:cs/>
        </w:rPr>
        <w:tab/>
      </w:r>
      <w:r w:rsidR="004003CA" w:rsidRPr="008B2F20">
        <w:rPr>
          <w:rFonts w:ascii="FreesiaUPC" w:hAnsi="FreesiaUPC" w:cs="FreesiaUPC"/>
          <w:b/>
          <w:bCs/>
          <w:sz w:val="30"/>
          <w:szCs w:val="30"/>
          <w:cs/>
        </w:rPr>
        <w:t>สำนักงาน</w:t>
      </w:r>
      <w:r w:rsidR="008B2F20">
        <w:rPr>
          <w:rFonts w:ascii="FreesiaUPC" w:hAnsi="FreesiaUPC" w:cs="FreesiaUPC" w:hint="cs"/>
          <w:b/>
          <w:bCs/>
          <w:sz w:val="30"/>
          <w:szCs w:val="30"/>
          <w:cs/>
        </w:rPr>
        <w:t xml:space="preserve"> </w:t>
      </w:r>
      <w:r w:rsidR="004003CA" w:rsidRPr="008B2F20">
        <w:rPr>
          <w:rFonts w:ascii="FreesiaUPC" w:hAnsi="FreesiaUPC" w:cs="FreesiaUPC"/>
          <w:b/>
          <w:bCs/>
          <w:sz w:val="30"/>
          <w:szCs w:val="30"/>
          <w:cs/>
        </w:rPr>
        <w:t>ปปง</w:t>
      </w:r>
      <w:r w:rsidR="004003CA" w:rsidRPr="008B2F20">
        <w:rPr>
          <w:rFonts w:ascii="FreesiaUPC" w:hAnsi="FreesiaUPC" w:cs="FreesiaUPC"/>
          <w:b/>
          <w:bCs/>
          <w:sz w:val="30"/>
          <w:szCs w:val="30"/>
        </w:rPr>
        <w:t>.</w:t>
      </w:r>
      <w:r w:rsidR="008B2F20">
        <w:rPr>
          <w:rFonts w:ascii="Cordia New" w:hAnsi="Cordia New" w:cs="Cordia New" w:hint="cs"/>
          <w:b/>
          <w:bCs/>
          <w:sz w:val="30"/>
          <w:szCs w:val="30"/>
          <w:cs/>
        </w:rPr>
        <w:tab/>
      </w:r>
      <w:r w:rsidR="002A28AB">
        <w:rPr>
          <w:rFonts w:ascii="Cordia New" w:hAnsi="Cordia New" w:cs="Cordia New" w:hint="cs"/>
          <w:b/>
          <w:bCs/>
          <w:sz w:val="30"/>
          <w:szCs w:val="30"/>
          <w:cs/>
        </w:rPr>
        <w:t xml:space="preserve">   </w:t>
      </w:r>
      <w:r w:rsidR="004003CA" w:rsidRPr="00633451">
        <w:rPr>
          <w:rFonts w:ascii="Cordia New" w:hAnsi="Cordia New" w:cs="Cordia New"/>
          <w:sz w:val="30"/>
          <w:szCs w:val="30"/>
          <w:cs/>
        </w:rPr>
        <w:t>หมายถึง</w:t>
      </w:r>
      <w:r w:rsidR="002A28AB">
        <w:rPr>
          <w:rFonts w:ascii="Cordia New" w:hAnsi="Cordia New" w:cs="Cordia New" w:hint="cs"/>
          <w:sz w:val="30"/>
          <w:szCs w:val="30"/>
          <w:cs/>
        </w:rPr>
        <w:t xml:space="preserve">   </w:t>
      </w:r>
      <w:r w:rsidR="004003CA" w:rsidRPr="00633451">
        <w:rPr>
          <w:rFonts w:ascii="Cordia New" w:hAnsi="Cordia New" w:cs="Cordia New"/>
          <w:sz w:val="30"/>
          <w:szCs w:val="30"/>
          <w:cs/>
        </w:rPr>
        <w:t>สำนักงานป้องกันและปราบปรามการฟอกเงิน</w:t>
      </w:r>
    </w:p>
    <w:p w14:paraId="4AE4442E" w14:textId="77777777" w:rsidR="003A53A5" w:rsidRPr="00633451" w:rsidRDefault="004003CA" w:rsidP="002A28AB">
      <w:pPr>
        <w:autoSpaceDE w:val="0"/>
        <w:autoSpaceDN w:val="0"/>
        <w:adjustRightInd w:val="0"/>
        <w:spacing w:line="370" w:lineRule="exact"/>
        <w:jc w:val="both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 w:hint="cs"/>
          <w:sz w:val="30"/>
          <w:szCs w:val="30"/>
          <w:cs/>
        </w:rPr>
        <w:tab/>
      </w:r>
      <w:r w:rsidRPr="008B2F20">
        <w:rPr>
          <w:rFonts w:ascii="FreesiaUPC" w:hAnsi="FreesiaUPC" w:cs="FreesiaUPC"/>
          <w:b/>
          <w:bCs/>
          <w:sz w:val="30"/>
          <w:szCs w:val="30"/>
          <w:cs/>
        </w:rPr>
        <w:t>การจัดระดับความเสี่ยงในการฟอกเงินของลูกค้า</w:t>
      </w:r>
      <w:r w:rsidR="002A28AB">
        <w:rPr>
          <w:rFonts w:ascii="Cordia New" w:hAnsi="Cordia New" w:cs="Cordia New" w:hint="cs"/>
          <w:sz w:val="30"/>
          <w:szCs w:val="30"/>
          <w:cs/>
        </w:rPr>
        <w:t xml:space="preserve">    </w:t>
      </w:r>
      <w:r w:rsidRPr="00633451">
        <w:rPr>
          <w:rFonts w:ascii="Cordia New" w:hAnsi="Cordia New" w:cs="Cordia New"/>
          <w:sz w:val="30"/>
          <w:szCs w:val="30"/>
          <w:cs/>
        </w:rPr>
        <w:t>หมายถึง</w:t>
      </w:r>
      <w:r w:rsidR="002A28AB">
        <w:rPr>
          <w:rFonts w:ascii="Cordia New" w:hAnsi="Cordia New" w:cs="Cordia New" w:hint="cs"/>
          <w:sz w:val="30"/>
          <w:szCs w:val="30"/>
          <w:cs/>
        </w:rPr>
        <w:t xml:space="preserve">   </w:t>
      </w:r>
      <w:r w:rsidRPr="00633451">
        <w:rPr>
          <w:rFonts w:ascii="Cordia New" w:hAnsi="Cordia New" w:cs="Cordia New"/>
          <w:sz w:val="30"/>
          <w:szCs w:val="30"/>
          <w:cs/>
        </w:rPr>
        <w:t>การจำแนกประเภทลูกค้าตามความเสี่ยงต่อการกระทำความผิดมูลฐาน</w:t>
      </w:r>
      <w:r w:rsidR="00792A1A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633451">
        <w:rPr>
          <w:rFonts w:ascii="Cordia New" w:hAnsi="Cordia New" w:cs="Cordia New"/>
          <w:sz w:val="30"/>
          <w:szCs w:val="30"/>
          <w:cs/>
        </w:rPr>
        <w:t>หรือความผิดฐานฟอกเงินต</w:t>
      </w:r>
      <w:r w:rsidR="00054982" w:rsidRPr="00633451">
        <w:rPr>
          <w:rFonts w:ascii="Cordia New" w:hAnsi="Cordia New" w:cs="Cordia New"/>
          <w:sz w:val="30"/>
          <w:szCs w:val="30"/>
          <w:cs/>
        </w:rPr>
        <w:t>ามกฎหมายว่าด้วยการป้องกันและปรา</w:t>
      </w:r>
      <w:r w:rsidR="00054982" w:rsidRPr="00633451">
        <w:rPr>
          <w:rFonts w:ascii="Cordia New" w:hAnsi="Cordia New" w:cs="Cordia New" w:hint="cs"/>
          <w:sz w:val="30"/>
          <w:szCs w:val="30"/>
          <w:cs/>
        </w:rPr>
        <w:t>บ</w:t>
      </w:r>
      <w:r w:rsidRPr="00633451">
        <w:rPr>
          <w:rFonts w:ascii="Cordia New" w:hAnsi="Cordia New" w:cs="Cordia New"/>
          <w:sz w:val="30"/>
          <w:szCs w:val="30"/>
          <w:cs/>
        </w:rPr>
        <w:t>ปรามการฟอกเงิน</w:t>
      </w:r>
    </w:p>
    <w:p w14:paraId="321879BF" w14:textId="77777777" w:rsidR="008B34EC" w:rsidRPr="00633451" w:rsidRDefault="004003CA" w:rsidP="002A28AB">
      <w:pPr>
        <w:autoSpaceDE w:val="0"/>
        <w:autoSpaceDN w:val="0"/>
        <w:adjustRightInd w:val="0"/>
        <w:spacing w:line="370" w:lineRule="exact"/>
        <w:jc w:val="both"/>
        <w:rPr>
          <w:rFonts w:ascii="Cordia New" w:hAnsi="Cordia New" w:cs="Cordia New"/>
          <w:b/>
          <w:bCs/>
          <w:sz w:val="30"/>
          <w:szCs w:val="30"/>
        </w:rPr>
      </w:pPr>
      <w:r w:rsidRPr="00633451">
        <w:rPr>
          <w:rFonts w:ascii="Cordia New" w:hAnsi="Cordia New" w:cs="Cordia New" w:hint="cs"/>
          <w:sz w:val="30"/>
          <w:szCs w:val="30"/>
          <w:cs/>
        </w:rPr>
        <w:tab/>
      </w:r>
      <w:r w:rsidRPr="008B2F20">
        <w:rPr>
          <w:rFonts w:ascii="FreesiaUPC" w:hAnsi="FreesiaUPC" w:cs="FreesiaUPC"/>
          <w:b/>
          <w:bCs/>
          <w:sz w:val="30"/>
          <w:szCs w:val="30"/>
          <w:cs/>
        </w:rPr>
        <w:t>ลูกค้าที่ต้องให้ความสนใจเป็นพิเศษ</w:t>
      </w:r>
      <w:r w:rsidR="00BF4129">
        <w:rPr>
          <w:rFonts w:ascii="Cordia New" w:hAnsi="Cordia New" w:cs="Cordia New" w:hint="cs"/>
          <w:b/>
          <w:bCs/>
          <w:sz w:val="30"/>
          <w:szCs w:val="30"/>
          <w:cs/>
        </w:rPr>
        <w:t xml:space="preserve">   </w:t>
      </w:r>
      <w:r w:rsidRPr="00633451">
        <w:rPr>
          <w:rFonts w:ascii="Cordia New" w:hAnsi="Cordia New" w:cs="Cordia New"/>
          <w:sz w:val="30"/>
          <w:szCs w:val="30"/>
          <w:cs/>
        </w:rPr>
        <w:t>หมายถึง</w:t>
      </w:r>
      <w:r w:rsidR="00BF4129">
        <w:rPr>
          <w:rFonts w:ascii="Cordia New" w:hAnsi="Cordia New" w:cs="Cordia New" w:hint="cs"/>
          <w:sz w:val="30"/>
          <w:szCs w:val="30"/>
          <w:cs/>
        </w:rPr>
        <w:t xml:space="preserve">   </w:t>
      </w:r>
      <w:r w:rsidRPr="00633451">
        <w:rPr>
          <w:rFonts w:ascii="Cordia New" w:hAnsi="Cordia New" w:cs="Cordia New"/>
          <w:sz w:val="30"/>
          <w:szCs w:val="30"/>
          <w:cs/>
        </w:rPr>
        <w:t>ลูกค้าที่มีสถานะเป็นนักการเมืองและบุคคลที่เกี่ยวข้องกับการเมืองหรือมีถิ่นที่อยู่</w:t>
      </w:r>
      <w:r w:rsidR="00BF4129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633451">
        <w:rPr>
          <w:rFonts w:ascii="Cordia New" w:hAnsi="Cordia New" w:cs="Cordia New"/>
          <w:sz w:val="30"/>
          <w:szCs w:val="30"/>
          <w:cs/>
        </w:rPr>
        <w:t>หรือ</w:t>
      </w:r>
      <w:r w:rsidR="00BF4129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633451">
        <w:rPr>
          <w:rFonts w:ascii="Cordia New" w:hAnsi="Cordia New" w:cs="Cordia New"/>
          <w:sz w:val="30"/>
          <w:szCs w:val="30"/>
          <w:cs/>
        </w:rPr>
        <w:t>มีแหล่งเงินมาจากประเทศที่ไม่มีการใช้</w:t>
      </w:r>
      <w:r w:rsidR="00BF4129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633451">
        <w:rPr>
          <w:rFonts w:ascii="Cordia New" w:hAnsi="Cordia New" w:cs="Cordia New"/>
          <w:sz w:val="30"/>
          <w:szCs w:val="30"/>
          <w:cs/>
        </w:rPr>
        <w:t>หรือ</w:t>
      </w:r>
      <w:r w:rsidR="00BF4129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633451">
        <w:rPr>
          <w:rFonts w:ascii="Cordia New" w:hAnsi="Cordia New" w:cs="Cordia New"/>
          <w:sz w:val="30"/>
          <w:szCs w:val="30"/>
          <w:cs/>
        </w:rPr>
        <w:t>ประยุกต์ใช้ข้อแนะนำของคณะทำงานเฉพาะกิจ</w:t>
      </w:r>
      <w:r w:rsidR="00BF4129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633451">
        <w:rPr>
          <w:rFonts w:ascii="Cordia New" w:hAnsi="Cordia New" w:cs="Cordia New"/>
          <w:sz w:val="30"/>
          <w:szCs w:val="30"/>
          <w:cs/>
        </w:rPr>
        <w:t>เพื่อดำเนินมาตรการทางการเงินที่เกี่ยวข้องกับการฟอกเงิน</w:t>
      </w:r>
      <w:r w:rsidR="0081381C" w:rsidRPr="00633451">
        <w:rPr>
          <w:rFonts w:ascii="Cordia New" w:hAnsi="Cordia New" w:cs="Cordia New" w:hint="cs"/>
          <w:sz w:val="30"/>
          <w:szCs w:val="30"/>
          <w:cs/>
        </w:rPr>
        <w:t xml:space="preserve"> (</w:t>
      </w:r>
      <w:r w:rsidR="0081381C" w:rsidRPr="00633451">
        <w:rPr>
          <w:rFonts w:ascii="Cordia New" w:hAnsi="Cordia New" w:cs="Cordia New"/>
          <w:sz w:val="30"/>
          <w:szCs w:val="30"/>
        </w:rPr>
        <w:t>FATF</w:t>
      </w:r>
      <w:r w:rsidR="0081381C" w:rsidRPr="00633451">
        <w:rPr>
          <w:rFonts w:ascii="Cordia New" w:hAnsi="Cordia New" w:cs="Cordia New" w:hint="cs"/>
          <w:sz w:val="30"/>
          <w:szCs w:val="30"/>
          <w:cs/>
        </w:rPr>
        <w:t>)</w:t>
      </w:r>
      <w:r w:rsidR="00BF4129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633451">
        <w:rPr>
          <w:rFonts w:ascii="Cordia New" w:hAnsi="Cordia New" w:cs="Cordia New"/>
          <w:sz w:val="30"/>
          <w:szCs w:val="30"/>
          <w:cs/>
        </w:rPr>
        <w:t>และไม่มีมาตรการในการป้องกันและปราบปรามการฟอกเงินหรือลูกค้าที่ทำธุรกรรมที่มีเหตุอันควรสงสัยหรือลูกค้าที่ไม่ประสงค์จะให้ข้อมูลหรือหลักฐานการแสดงตนกับบริษัท</w:t>
      </w:r>
      <w:r w:rsidR="00BF4129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633451">
        <w:rPr>
          <w:rFonts w:ascii="Cordia New" w:hAnsi="Cordia New" w:cs="Cordia New"/>
          <w:sz w:val="30"/>
          <w:szCs w:val="30"/>
          <w:cs/>
        </w:rPr>
        <w:t>หรือ</w:t>
      </w:r>
      <w:r w:rsidR="00BF4129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633451">
        <w:rPr>
          <w:rFonts w:ascii="Cordia New" w:hAnsi="Cordia New" w:cs="Cordia New"/>
          <w:sz w:val="30"/>
          <w:szCs w:val="30"/>
          <w:cs/>
        </w:rPr>
        <w:t>ลูกค้าที่มีอาชีพในกลุ่มที่มีความเสี่ยงในการฟอกเงินสูง</w:t>
      </w:r>
      <w:r w:rsidR="00D009D6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633451">
        <w:rPr>
          <w:rFonts w:ascii="Cordia New" w:hAnsi="Cordia New" w:cs="Cordia New"/>
          <w:sz w:val="30"/>
          <w:szCs w:val="30"/>
          <w:cs/>
        </w:rPr>
        <w:t>เช่น</w:t>
      </w:r>
      <w:r w:rsidR="00D009D6">
        <w:rPr>
          <w:rFonts w:ascii="Cordia New" w:hAnsi="Cordia New" w:cs="Cordia New" w:hint="cs"/>
          <w:sz w:val="30"/>
          <w:szCs w:val="30"/>
          <w:cs/>
        </w:rPr>
        <w:t xml:space="preserve"> </w:t>
      </w:r>
      <w:proofErr w:type="spellStart"/>
      <w:r w:rsidRPr="00633451">
        <w:rPr>
          <w:rFonts w:ascii="Cordia New" w:hAnsi="Cordia New" w:cs="Cordia New"/>
          <w:sz w:val="30"/>
          <w:szCs w:val="30"/>
          <w:cs/>
        </w:rPr>
        <w:t>ธุ</w:t>
      </w:r>
      <w:proofErr w:type="spellEnd"/>
      <w:r w:rsidRPr="00633451">
        <w:rPr>
          <w:rFonts w:ascii="Cordia New" w:hAnsi="Cordia New" w:cs="Cordia New"/>
          <w:sz w:val="30"/>
          <w:szCs w:val="30"/>
          <w:cs/>
        </w:rPr>
        <w:t>รกิจอัญมณีธุรกิจค้าของเก่าธุรกิจค้าทองคำธุรกิจแลกเปลี่ยนเงินตราต่างประเทศ</w:t>
      </w:r>
      <w:r w:rsidR="00D009D6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633451">
        <w:rPr>
          <w:rFonts w:ascii="Cordia New" w:hAnsi="Cordia New" w:cs="Cordia New"/>
          <w:sz w:val="30"/>
          <w:szCs w:val="30"/>
          <w:cs/>
        </w:rPr>
        <w:t>หรือ</w:t>
      </w:r>
      <w:r w:rsidR="00D009D6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633451">
        <w:rPr>
          <w:rFonts w:ascii="Cordia New" w:hAnsi="Cordia New" w:cs="Cordia New"/>
          <w:sz w:val="30"/>
          <w:szCs w:val="30"/>
          <w:cs/>
        </w:rPr>
        <w:t>ธุรกิจเงินกู้นอกระบบ</w:t>
      </w:r>
      <w:r w:rsidR="00D009D6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633451">
        <w:rPr>
          <w:rFonts w:ascii="Cordia New" w:hAnsi="Cordia New" w:cs="Cordia New"/>
          <w:sz w:val="30"/>
          <w:szCs w:val="30"/>
          <w:cs/>
        </w:rPr>
        <w:t>เป็นต้น</w:t>
      </w:r>
      <w:r w:rsidR="00D009D6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633451">
        <w:rPr>
          <w:rFonts w:ascii="Cordia New" w:hAnsi="Cordia New" w:cs="Cordia New"/>
          <w:sz w:val="30"/>
          <w:szCs w:val="30"/>
          <w:cs/>
        </w:rPr>
        <w:t>หรือ</w:t>
      </w:r>
      <w:r w:rsidR="00D009D6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633451">
        <w:rPr>
          <w:rFonts w:ascii="Cordia New" w:hAnsi="Cordia New" w:cs="Cordia New"/>
          <w:sz w:val="30"/>
          <w:szCs w:val="30"/>
          <w:cs/>
        </w:rPr>
        <w:t>ลูกค้าที่จัดเป็นลูกค้าระดับ</w:t>
      </w:r>
      <w:r w:rsidRPr="00633451">
        <w:rPr>
          <w:rFonts w:ascii="Cordia New" w:hAnsi="Cordia New" w:cs="Cordia New"/>
          <w:sz w:val="30"/>
          <w:szCs w:val="30"/>
        </w:rPr>
        <w:t xml:space="preserve"> 3 </w:t>
      </w:r>
      <w:r w:rsidRPr="00633451">
        <w:rPr>
          <w:rFonts w:ascii="Cordia New" w:hAnsi="Cordia New" w:cs="Cordia New"/>
          <w:sz w:val="30"/>
          <w:szCs w:val="30"/>
          <w:cs/>
        </w:rPr>
        <w:t>ตามหลักเกณฑ์ของสมาคมธนาคารไทย</w:t>
      </w:r>
      <w:r w:rsidR="006B76FC">
        <w:rPr>
          <w:rFonts w:ascii="Cordia New" w:hAnsi="Cordia New" w:cs="Cordia New" w:hint="cs"/>
          <w:sz w:val="30"/>
          <w:szCs w:val="30"/>
          <w:cs/>
        </w:rPr>
        <w:t xml:space="preserve"> (เอกสาร </w:t>
      </w:r>
      <w:r w:rsidR="006B76FC">
        <w:rPr>
          <w:rFonts w:ascii="Cordia New" w:hAnsi="Cordia New" w:cs="Cordia New"/>
          <w:sz w:val="30"/>
          <w:szCs w:val="30"/>
          <w:cs/>
        </w:rPr>
        <w:t>–</w:t>
      </w:r>
      <w:r w:rsidR="006B76FC">
        <w:rPr>
          <w:rFonts w:ascii="Cordia New" w:hAnsi="Cordia New" w:cs="Cordia New" w:hint="cs"/>
          <w:sz w:val="30"/>
          <w:szCs w:val="30"/>
          <w:cs/>
        </w:rPr>
        <w:t xml:space="preserve"> อ้างอิง ท้ายวิธีปฎิบัตินี้)</w:t>
      </w:r>
    </w:p>
    <w:p w14:paraId="7003507A" w14:textId="77777777" w:rsidR="00A05D81" w:rsidRPr="00633451" w:rsidRDefault="00A05D81" w:rsidP="002A28AB">
      <w:pPr>
        <w:jc w:val="both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E9417A">
        <w:rPr>
          <w:rFonts w:ascii="FreesiaUPC" w:hAnsi="FreesiaUPC" w:cs="FreesiaUPC"/>
          <w:b/>
          <w:bCs/>
          <w:sz w:val="30"/>
          <w:szCs w:val="30"/>
          <w:cs/>
        </w:rPr>
        <w:t>ลูกค้า</w:t>
      </w:r>
      <w:r w:rsidR="00D009D6">
        <w:rPr>
          <w:rFonts w:ascii="Cordia New" w:hAnsi="Cordia New" w:cs="Cordia New" w:hint="cs"/>
          <w:sz w:val="30"/>
          <w:szCs w:val="30"/>
          <w:cs/>
        </w:rPr>
        <w:t xml:space="preserve">   </w:t>
      </w:r>
      <w:r w:rsidRPr="00633451">
        <w:rPr>
          <w:rFonts w:ascii="Cordia New" w:hAnsi="Cordia New" w:cs="Cordia New"/>
          <w:sz w:val="30"/>
          <w:szCs w:val="30"/>
          <w:cs/>
        </w:rPr>
        <w:t>หมายความ</w:t>
      </w:r>
      <w:r w:rsidRPr="00EA0AD6">
        <w:rPr>
          <w:rFonts w:ascii="Cordia New" w:hAnsi="Cordia New" w:cs="Cordia New"/>
          <w:sz w:val="30"/>
          <w:szCs w:val="30"/>
          <w:cs/>
        </w:rPr>
        <w:t xml:space="preserve">รวมถึง </w:t>
      </w:r>
      <w:r w:rsidR="00D009D6">
        <w:rPr>
          <w:rFonts w:ascii="Cordia New" w:hAnsi="Cordia New" w:cs="Cordia New" w:hint="cs"/>
          <w:sz w:val="30"/>
          <w:szCs w:val="30"/>
          <w:cs/>
        </w:rPr>
        <w:t xml:space="preserve">  </w:t>
      </w:r>
      <w:r w:rsidRPr="00633451">
        <w:rPr>
          <w:rFonts w:ascii="Cordia New" w:hAnsi="Cordia New" w:cs="Cordia New"/>
          <w:sz w:val="30"/>
          <w:szCs w:val="30"/>
          <w:cs/>
        </w:rPr>
        <w:t>บุคคลธรรมดา นิติบุคคล หรือบุคคลที่มีการตกลงกันทางกฎหมาย ซึ่งมีความสัมพันธ์ทางธุรกิจ หรือทำธุรกรรมกับสถาบันการเงิน หรือผู้ประกอบอาชีพตาม</w:t>
      </w:r>
      <w:r w:rsidRPr="00EA0AD6">
        <w:rPr>
          <w:rFonts w:ascii="FreesiaUPC" w:hAnsi="FreesiaUPC" w:cs="FreesiaUPC"/>
          <w:b/>
          <w:bCs/>
          <w:sz w:val="30"/>
          <w:szCs w:val="30"/>
          <w:cs/>
        </w:rPr>
        <w:t>มาตรา 16</w:t>
      </w:r>
      <w:r w:rsidR="00E9417A" w:rsidRPr="00E9417A">
        <w:rPr>
          <w:rFonts w:ascii="Cordia New" w:hAnsi="Cordia New" w:cs="Cordia New" w:hint="cs"/>
          <w:b/>
          <w:bCs/>
          <w:sz w:val="30"/>
          <w:szCs w:val="30"/>
          <w:cs/>
        </w:rPr>
        <w:t xml:space="preserve"> </w:t>
      </w:r>
      <w:r w:rsidRPr="00633451">
        <w:rPr>
          <w:rFonts w:ascii="Cordia New" w:hAnsi="Cordia New" w:cs="Cordia New"/>
          <w:sz w:val="30"/>
          <w:szCs w:val="30"/>
          <w:cs/>
        </w:rPr>
        <w:t>(แห่งกฎหมายว่าด้วยการป้องกัน และปราบปรามการฟอกเงิน)</w:t>
      </w:r>
    </w:p>
    <w:p w14:paraId="4A334C16" w14:textId="77777777" w:rsidR="00A05D81" w:rsidRPr="00633451" w:rsidRDefault="00A05D81" w:rsidP="002A28AB">
      <w:pPr>
        <w:jc w:val="both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/>
          <w:sz w:val="30"/>
          <w:szCs w:val="30"/>
          <w:cs/>
        </w:rPr>
        <w:tab/>
      </w:r>
      <w:r w:rsidRPr="00E9417A">
        <w:rPr>
          <w:rFonts w:ascii="FreesiaUPC" w:hAnsi="FreesiaUPC" w:cs="FreesiaUPC"/>
          <w:b/>
          <w:bCs/>
          <w:sz w:val="30"/>
          <w:szCs w:val="30"/>
          <w:cs/>
        </w:rPr>
        <w:t>ผู้ที่ทำธุรกรรมเป็นครั้งคราว</w:t>
      </w:r>
      <w:r w:rsidR="00D009D6">
        <w:rPr>
          <w:rFonts w:ascii="Cordia New" w:hAnsi="Cordia New" w:cs="Cordia New" w:hint="cs"/>
          <w:b/>
          <w:bCs/>
          <w:sz w:val="30"/>
          <w:szCs w:val="30"/>
          <w:cs/>
        </w:rPr>
        <w:t xml:space="preserve">   </w:t>
      </w:r>
      <w:r w:rsidRPr="00633451">
        <w:rPr>
          <w:rFonts w:ascii="Cordia New" w:hAnsi="Cordia New" w:cs="Cordia New"/>
          <w:sz w:val="30"/>
          <w:szCs w:val="30"/>
          <w:cs/>
        </w:rPr>
        <w:t>หมายความ</w:t>
      </w:r>
      <w:r w:rsidRPr="00EA0AD6">
        <w:rPr>
          <w:rFonts w:ascii="Cordia New" w:hAnsi="Cordia New" w:cs="Cordia New"/>
          <w:sz w:val="30"/>
          <w:szCs w:val="30"/>
          <w:cs/>
        </w:rPr>
        <w:t>รวมถึง</w:t>
      </w:r>
      <w:r w:rsidR="00D009D6">
        <w:rPr>
          <w:rFonts w:ascii="Cordia New" w:hAnsi="Cordia New" w:cs="Cordia New" w:hint="cs"/>
          <w:sz w:val="30"/>
          <w:szCs w:val="30"/>
          <w:cs/>
        </w:rPr>
        <w:t xml:space="preserve">   </w:t>
      </w:r>
      <w:r w:rsidRPr="00633451">
        <w:rPr>
          <w:rFonts w:ascii="Cordia New" w:hAnsi="Cordia New" w:cs="Cordia New"/>
          <w:sz w:val="30"/>
          <w:szCs w:val="30"/>
          <w:cs/>
        </w:rPr>
        <w:t>บุคคลธรรมดา นิติบุคคล หรือบุคคลที่มีการ</w:t>
      </w:r>
      <w:r w:rsidR="00FB5EA3">
        <w:rPr>
          <w:rFonts w:ascii="Cordia New" w:hAnsi="Cordia New" w:cs="Cordia New"/>
          <w:sz w:val="30"/>
          <w:szCs w:val="30"/>
          <w:cs/>
        </w:rPr>
        <w:t>ตกลงกันทางกฎหมาย</w:t>
      </w:r>
      <w:r w:rsidRPr="00633451">
        <w:rPr>
          <w:rFonts w:ascii="Cordia New" w:hAnsi="Cordia New" w:cs="Cordia New"/>
          <w:sz w:val="30"/>
          <w:szCs w:val="30"/>
          <w:cs/>
        </w:rPr>
        <w:t>ที่ทำธุรกรรมเป็นครั้งคราวกับสถาบันการเงิน หรือ</w:t>
      </w:r>
      <w:r w:rsidR="00D009D6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633451">
        <w:rPr>
          <w:rFonts w:ascii="Cordia New" w:hAnsi="Cordia New" w:cs="Cordia New"/>
          <w:sz w:val="30"/>
          <w:szCs w:val="30"/>
          <w:cs/>
        </w:rPr>
        <w:t>ผู้ประกอบอาชีพ</w:t>
      </w:r>
      <w:r w:rsidR="00FB5EA3" w:rsidRPr="00EA0AD6">
        <w:rPr>
          <w:rFonts w:ascii="Cordia New" w:hAnsi="Cordia New" w:cs="Cordia New"/>
          <w:sz w:val="30"/>
          <w:szCs w:val="30"/>
          <w:cs/>
        </w:rPr>
        <w:t xml:space="preserve">ตามมาตรา </w:t>
      </w:r>
      <w:r w:rsidRPr="00EA0AD6">
        <w:rPr>
          <w:rFonts w:ascii="Cordia New" w:hAnsi="Cordia New" w:cs="Cordia New"/>
          <w:sz w:val="30"/>
          <w:szCs w:val="30"/>
          <w:cs/>
        </w:rPr>
        <w:t>16</w:t>
      </w:r>
      <w:r w:rsidR="00D009D6" w:rsidRPr="00D009D6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633451">
        <w:rPr>
          <w:rFonts w:ascii="Cordia New" w:hAnsi="Cordia New" w:cs="Cordia New"/>
          <w:sz w:val="30"/>
          <w:szCs w:val="30"/>
          <w:cs/>
        </w:rPr>
        <w:t xml:space="preserve">(แห่งกฎหมายว่าด้วยการป้องกัน และปราบปรามการฟอกเงิน) โดยไม่เคยจัดให้มีการแสดงตน </w:t>
      </w:r>
      <w:r w:rsidRPr="00E9417A">
        <w:rPr>
          <w:rFonts w:ascii="FreesiaUPC" w:hAnsi="FreesiaUPC" w:cs="FreesiaUPC"/>
          <w:sz w:val="30"/>
          <w:szCs w:val="30"/>
          <w:cs/>
        </w:rPr>
        <w:t>(</w:t>
      </w:r>
      <w:r w:rsidRPr="00E9417A">
        <w:rPr>
          <w:rFonts w:ascii="FreesiaUPC" w:hAnsi="FreesiaUPC" w:cs="FreesiaUPC"/>
          <w:b/>
          <w:bCs/>
          <w:sz w:val="30"/>
          <w:szCs w:val="30"/>
        </w:rPr>
        <w:t>KYC</w:t>
      </w:r>
      <w:r w:rsidRPr="00E9417A">
        <w:rPr>
          <w:rFonts w:ascii="FreesiaUPC" w:hAnsi="FreesiaUPC" w:cs="FreesiaUPC"/>
          <w:b/>
          <w:bCs/>
          <w:sz w:val="30"/>
          <w:szCs w:val="30"/>
          <w:cs/>
        </w:rPr>
        <w:t>)</w:t>
      </w:r>
      <w:r w:rsidRPr="00633451">
        <w:rPr>
          <w:rFonts w:ascii="Cordia New" w:hAnsi="Cordia New" w:cs="Cordia New"/>
          <w:sz w:val="30"/>
          <w:szCs w:val="30"/>
          <w:cs/>
        </w:rPr>
        <w:t xml:space="preserve"> และดำเนินการตรวจสอบข้อเท็จจริง</w:t>
      </w:r>
      <w:r w:rsidR="00D009D6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633451">
        <w:rPr>
          <w:rFonts w:ascii="Cordia New" w:hAnsi="Cordia New" w:cs="Cordia New"/>
          <w:b/>
          <w:bCs/>
          <w:sz w:val="30"/>
          <w:szCs w:val="30"/>
          <w:cs/>
        </w:rPr>
        <w:t>(</w:t>
      </w:r>
      <w:r w:rsidRPr="00633451">
        <w:rPr>
          <w:rFonts w:ascii="Cordia New" w:hAnsi="Cordia New" w:cs="Cordia New"/>
          <w:b/>
          <w:bCs/>
          <w:sz w:val="30"/>
          <w:szCs w:val="30"/>
        </w:rPr>
        <w:t>CDD</w:t>
      </w:r>
      <w:r w:rsidRPr="00633451">
        <w:rPr>
          <w:rFonts w:ascii="Cordia New" w:hAnsi="Cordia New" w:cs="Cordia New"/>
          <w:b/>
          <w:bCs/>
          <w:sz w:val="30"/>
          <w:szCs w:val="30"/>
          <w:cs/>
        </w:rPr>
        <w:t>)</w:t>
      </w:r>
      <w:r w:rsidR="00D009D6">
        <w:rPr>
          <w:rFonts w:ascii="Cordia New" w:hAnsi="Cordia New" w:cs="Cordia New" w:hint="cs"/>
          <w:b/>
          <w:bCs/>
          <w:sz w:val="30"/>
          <w:szCs w:val="30"/>
          <w:cs/>
        </w:rPr>
        <w:t xml:space="preserve"> </w:t>
      </w:r>
      <w:r w:rsidRPr="00633451">
        <w:rPr>
          <w:rFonts w:ascii="Cordia New" w:hAnsi="Cordia New" w:cs="Cordia New"/>
          <w:sz w:val="30"/>
          <w:szCs w:val="30"/>
          <w:cs/>
        </w:rPr>
        <w:t>เกี่ยวกับบุคคลธรรมดา นิติบุคคล หรือบุคคลที่มีการตกลงกันทางกฎหมายนั้นมาก่อน</w:t>
      </w:r>
    </w:p>
    <w:p w14:paraId="2CFAB3E5" w14:textId="77777777" w:rsidR="00E3407D" w:rsidRPr="00633451" w:rsidRDefault="00E3407D" w:rsidP="002A28AB">
      <w:pPr>
        <w:jc w:val="both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/>
          <w:sz w:val="30"/>
          <w:szCs w:val="30"/>
          <w:cs/>
        </w:rPr>
        <w:tab/>
      </w:r>
      <w:r w:rsidRPr="00E9417A">
        <w:rPr>
          <w:rFonts w:ascii="FreesiaUPC" w:hAnsi="FreesiaUPC" w:cs="FreesiaUPC"/>
          <w:b/>
          <w:bCs/>
          <w:sz w:val="30"/>
          <w:szCs w:val="30"/>
          <w:cs/>
        </w:rPr>
        <w:t>บุคคลที่มีการตกลงกันทางกฎหมาย</w:t>
      </w:r>
      <w:r w:rsidRPr="00633451">
        <w:rPr>
          <w:rFonts w:ascii="Cordia New" w:hAnsi="Cordia New" w:cs="Cordia New"/>
          <w:sz w:val="30"/>
          <w:szCs w:val="30"/>
          <w:cs/>
        </w:rPr>
        <w:t xml:space="preserve"> </w:t>
      </w:r>
      <w:r w:rsidR="00D009D6">
        <w:rPr>
          <w:rFonts w:ascii="Cordia New" w:hAnsi="Cordia New" w:cs="Cordia New" w:hint="cs"/>
          <w:sz w:val="30"/>
          <w:szCs w:val="30"/>
          <w:cs/>
        </w:rPr>
        <w:t xml:space="preserve">  </w:t>
      </w:r>
      <w:r w:rsidRPr="00633451">
        <w:rPr>
          <w:rFonts w:ascii="Cordia New" w:hAnsi="Cordia New" w:cs="Cordia New"/>
          <w:sz w:val="30"/>
          <w:szCs w:val="30"/>
          <w:cs/>
        </w:rPr>
        <w:t xml:space="preserve">หมายความว่า </w:t>
      </w:r>
      <w:r w:rsidR="00D009D6">
        <w:rPr>
          <w:rFonts w:ascii="Cordia New" w:hAnsi="Cordia New" w:cs="Cordia New" w:hint="cs"/>
          <w:sz w:val="30"/>
          <w:szCs w:val="30"/>
          <w:cs/>
        </w:rPr>
        <w:t xml:space="preserve">  </w:t>
      </w:r>
      <w:r w:rsidRPr="00633451">
        <w:rPr>
          <w:rFonts w:ascii="Cordia New" w:hAnsi="Cordia New" w:cs="Cordia New"/>
          <w:sz w:val="30"/>
          <w:szCs w:val="30"/>
          <w:cs/>
        </w:rPr>
        <w:t>การตกลงให้บุคคลธรรมดา หรือนิติบุคคลฝ่ายหนึ่ง เป็นผู้ครอบครอง ใช้ จำหน่าย หรือบริหาร จัดการทรัพย์</w:t>
      </w:r>
      <w:r w:rsidRPr="00EA0AD6">
        <w:rPr>
          <w:rFonts w:ascii="Cordia New" w:hAnsi="Cordia New" w:cs="Cordia New"/>
          <w:sz w:val="30"/>
          <w:szCs w:val="30"/>
          <w:cs/>
        </w:rPr>
        <w:t>สิน</w:t>
      </w:r>
      <w:r w:rsidR="00D009D6">
        <w:rPr>
          <w:rFonts w:ascii="Cordia New" w:hAnsi="Cordia New" w:cs="Cordia New"/>
          <w:sz w:val="30"/>
          <w:szCs w:val="30"/>
          <w:cs/>
        </w:rPr>
        <w:t>ไม่ว่าด้วยวิธีใดๆ เพื่อประโยชน์ของบุคคลธรรมดา</w:t>
      </w:r>
      <w:r w:rsidR="00D009D6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633451">
        <w:rPr>
          <w:rFonts w:ascii="Cordia New" w:hAnsi="Cordia New" w:cs="Cordia New"/>
          <w:sz w:val="30"/>
          <w:szCs w:val="30"/>
          <w:cs/>
        </w:rPr>
        <w:t>หรือนิติบุคคลอีกฝ่ายหนึ่ง</w:t>
      </w:r>
    </w:p>
    <w:p w14:paraId="28D4321B" w14:textId="77777777" w:rsidR="00E3407D" w:rsidRPr="00EA0AD6" w:rsidRDefault="00E3407D" w:rsidP="002A28AB">
      <w:pPr>
        <w:jc w:val="both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/>
          <w:sz w:val="30"/>
          <w:szCs w:val="30"/>
          <w:cs/>
        </w:rPr>
        <w:tab/>
      </w:r>
      <w:r w:rsidRPr="00633451">
        <w:rPr>
          <w:rFonts w:ascii="Cordia New" w:hAnsi="Cordia New" w:cs="Cordia New"/>
          <w:b/>
          <w:bCs/>
          <w:sz w:val="30"/>
          <w:szCs w:val="30"/>
          <w:cs/>
        </w:rPr>
        <w:t xml:space="preserve"> </w:t>
      </w:r>
      <w:r w:rsidRPr="00EA0AD6">
        <w:rPr>
          <w:rFonts w:ascii="FreesiaUPC" w:hAnsi="FreesiaUPC" w:cs="FreesiaUPC"/>
          <w:b/>
          <w:bCs/>
          <w:sz w:val="30"/>
          <w:szCs w:val="30"/>
          <w:cs/>
        </w:rPr>
        <w:t>บุคคลที่มีสถานภาพทางการเมือง</w:t>
      </w:r>
      <w:r w:rsidRPr="00EA0AD6">
        <w:rPr>
          <w:rFonts w:ascii="Cordia New" w:hAnsi="Cordia New" w:cs="Cordia New"/>
          <w:sz w:val="30"/>
          <w:szCs w:val="30"/>
          <w:cs/>
        </w:rPr>
        <w:t xml:space="preserve"> </w:t>
      </w:r>
      <w:r w:rsidR="00D009D6" w:rsidRPr="00EA0AD6">
        <w:rPr>
          <w:rFonts w:ascii="Cordia New" w:hAnsi="Cordia New" w:cs="Cordia New" w:hint="cs"/>
          <w:sz w:val="30"/>
          <w:szCs w:val="30"/>
          <w:cs/>
        </w:rPr>
        <w:t xml:space="preserve">  </w:t>
      </w:r>
      <w:r w:rsidRPr="00EA0AD6">
        <w:rPr>
          <w:rFonts w:ascii="Cordia New" w:hAnsi="Cordia New" w:cs="Cordia New"/>
          <w:sz w:val="30"/>
          <w:szCs w:val="30"/>
          <w:cs/>
        </w:rPr>
        <w:t xml:space="preserve">หมายความรวมถึง </w:t>
      </w:r>
      <w:r w:rsidR="00D009D6" w:rsidRPr="00EA0AD6">
        <w:rPr>
          <w:rFonts w:ascii="Cordia New" w:hAnsi="Cordia New" w:cs="Cordia New" w:hint="cs"/>
          <w:sz w:val="30"/>
          <w:szCs w:val="30"/>
          <w:cs/>
        </w:rPr>
        <w:t xml:space="preserve">  </w:t>
      </w:r>
      <w:r w:rsidRPr="00EA0AD6">
        <w:rPr>
          <w:rFonts w:ascii="Cordia New" w:hAnsi="Cordia New" w:cs="Cordia New"/>
          <w:sz w:val="30"/>
          <w:szCs w:val="30"/>
          <w:cs/>
        </w:rPr>
        <w:t>บุคคลที่ได้รับมอบหมายให้ดำรงตำแหน่งสำคัญ หรือเคยดำรงตำแหน่งดังกล่าวใน หรือ ต่างประเทศ เช่น ประมุขแห่งรัฐ หรือรัฐบาล รัฐมนตรี หรือเจ้าหน้าที่ระดับสูงของรัฐบาล ฝ่ายตุลาการ องค์กรตามรัฐธรรมนูญ อัยการ หรือทหาร ผู้บริหารระดับสูงของรัฐวิสาหกิจ หรือหน่วยงานอื่นที่รัฐเป็นเจ้าของ หรือผู้มีบทบาทสำคัญในพรรคการเมือง รวมทั้งสมาชิกในครอบครัว หรือผู้ร่วมงานใกล้ชิด และบุคคลที่ได้รับมอบหมายให้ดำรงตำแหน่งสำคัญ หรือเคยดำรงตำแหน่งดังกล่าวในองค์การระหว่างประเทศ เช่น กรรมการบริหาร รองกรรมการบริหาร และสมาชิกของคณะกรรมการบริหาร หรือผู้ที่ดำรงตำแหน่งเท่าเทียมกับระดับดังกล่าว ทั้งนี้ ตามที่เลขาธิการ</w:t>
      </w:r>
      <w:r w:rsidR="00925128" w:rsidRPr="00EA0AD6">
        <w:rPr>
          <w:rFonts w:ascii="Cordia New" w:hAnsi="Cordia New" w:cs="Cordia New"/>
          <w:sz w:val="30"/>
          <w:szCs w:val="30"/>
          <w:cs/>
        </w:rPr>
        <w:t>สำนักงาน ป</w:t>
      </w:r>
      <w:r w:rsidRPr="00EA0AD6">
        <w:rPr>
          <w:rFonts w:ascii="Cordia New" w:hAnsi="Cordia New" w:cs="Cordia New"/>
          <w:sz w:val="30"/>
          <w:szCs w:val="30"/>
          <w:cs/>
        </w:rPr>
        <w:t>ปง.กำหนด</w:t>
      </w:r>
    </w:p>
    <w:p w14:paraId="6F930E72" w14:textId="77777777" w:rsidR="00E93358" w:rsidRPr="00EA0AD6" w:rsidRDefault="00E3407D" w:rsidP="002A28AB">
      <w:pPr>
        <w:jc w:val="both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/>
          <w:sz w:val="30"/>
          <w:szCs w:val="30"/>
          <w:cs/>
        </w:rPr>
        <w:tab/>
      </w:r>
      <w:r w:rsidRPr="00EA0AD6">
        <w:rPr>
          <w:rFonts w:ascii="FreesiaUPC" w:hAnsi="FreesiaUPC" w:cs="FreesiaUPC"/>
          <w:b/>
          <w:bCs/>
          <w:sz w:val="30"/>
          <w:szCs w:val="30"/>
          <w:cs/>
        </w:rPr>
        <w:t>ข้อมูลสาธารณะ</w:t>
      </w:r>
      <w:r w:rsidRPr="00EA0AD6">
        <w:rPr>
          <w:rFonts w:ascii="Cordia New" w:hAnsi="Cordia New" w:cs="Cordia New"/>
          <w:sz w:val="30"/>
          <w:szCs w:val="30"/>
          <w:cs/>
        </w:rPr>
        <w:t xml:space="preserve"> </w:t>
      </w:r>
      <w:r w:rsidR="00D009D6" w:rsidRPr="00EA0AD6">
        <w:rPr>
          <w:rFonts w:ascii="Cordia New" w:hAnsi="Cordia New" w:cs="Cordia New" w:hint="cs"/>
          <w:sz w:val="30"/>
          <w:szCs w:val="30"/>
          <w:cs/>
        </w:rPr>
        <w:t xml:space="preserve">  </w:t>
      </w:r>
      <w:r w:rsidRPr="00EA0AD6">
        <w:rPr>
          <w:rFonts w:ascii="Cordia New" w:hAnsi="Cordia New" w:cs="Cordia New"/>
          <w:sz w:val="30"/>
          <w:szCs w:val="30"/>
          <w:cs/>
        </w:rPr>
        <w:t xml:space="preserve">หมายความรวมถึง </w:t>
      </w:r>
      <w:r w:rsidR="00D009D6" w:rsidRPr="00EA0AD6">
        <w:rPr>
          <w:rFonts w:ascii="Cordia New" w:hAnsi="Cordia New" w:cs="Cordia New" w:hint="cs"/>
          <w:sz w:val="30"/>
          <w:szCs w:val="30"/>
          <w:cs/>
        </w:rPr>
        <w:t xml:space="preserve">  </w:t>
      </w:r>
      <w:r w:rsidRPr="00EA0AD6">
        <w:rPr>
          <w:rFonts w:ascii="Cordia New" w:hAnsi="Cordia New" w:cs="Cordia New"/>
          <w:sz w:val="30"/>
          <w:szCs w:val="30"/>
          <w:cs/>
        </w:rPr>
        <w:t xml:space="preserve">ข้อมูลเรื่องหนึ่ง เรื่องใด  ซึ่งประชาชนทั่วไป สามารถเข้าถึงได้อย่างเสมอภาค หรือข้อมูล เรื่องหนึ่ง เรื่องใด ที่สามารถแสวงหาได้จากแหล่งข้อมูลที่มีการเผยแพร่เป็นการทั่วไป และผู้เข้าถึง หรือผู้แสวงหาข้อมูลนั้น อาจต้องจ่าย หรือไม่ต้องจ่ายค่าตอบแทน เพื่อการได้รับข้อมูลดังกล่าว รวมถึงข้อมูลที่หน่วยงานของรัฐจัดทำขึ้นเพื่อให้ประชาชน หรือกลุ่มธุรกิจกลุ่มหนึ่งกลุ่มใด สามารถเข้าถึงได้ เพื่อตรวจสอบ หรือทราบถึงข้อมูลต่าง ๆ </w:t>
      </w:r>
    </w:p>
    <w:p w14:paraId="779E270B" w14:textId="77777777" w:rsidR="00BB6FC8" w:rsidRPr="00EA0AD6" w:rsidRDefault="00E93358" w:rsidP="002A28AB">
      <w:pPr>
        <w:jc w:val="both"/>
        <w:rPr>
          <w:rFonts w:ascii="Cordia New" w:hAnsi="Cordia New" w:cs="Cordia New"/>
          <w:b/>
          <w:bCs/>
          <w:sz w:val="30"/>
          <w:szCs w:val="30"/>
        </w:rPr>
      </w:pPr>
      <w:r w:rsidRPr="00EA0AD6">
        <w:rPr>
          <w:rFonts w:ascii="Cordia New" w:hAnsi="Cordia New" w:cs="Cordia New" w:hint="cs"/>
          <w:b/>
          <w:bCs/>
          <w:sz w:val="30"/>
          <w:szCs w:val="30"/>
          <w:cs/>
        </w:rPr>
        <w:tab/>
      </w:r>
      <w:r w:rsidR="00BB6FC8" w:rsidRPr="00EA0AD6">
        <w:rPr>
          <w:rFonts w:ascii="FreesiaUPC" w:hAnsi="FreesiaUPC" w:cs="FreesiaUPC"/>
          <w:b/>
          <w:bCs/>
          <w:sz w:val="30"/>
          <w:szCs w:val="30"/>
          <w:cs/>
        </w:rPr>
        <w:t>การรู้จั</w:t>
      </w:r>
      <w:r w:rsidR="007E071F" w:rsidRPr="00EA0AD6">
        <w:rPr>
          <w:rFonts w:ascii="FreesiaUPC" w:hAnsi="FreesiaUPC" w:cs="FreesiaUPC"/>
          <w:b/>
          <w:bCs/>
          <w:sz w:val="30"/>
          <w:szCs w:val="30"/>
          <w:cs/>
        </w:rPr>
        <w:t>กลูกค้า/การจัดให้ลูกค้าแสดงตน (</w:t>
      </w:r>
      <w:r w:rsidR="00542FE8" w:rsidRPr="00EA0AD6">
        <w:rPr>
          <w:rFonts w:ascii="FreesiaUPC" w:hAnsi="FreesiaUPC" w:cs="FreesiaUPC"/>
          <w:b/>
          <w:bCs/>
          <w:sz w:val="30"/>
          <w:szCs w:val="30"/>
        </w:rPr>
        <w:t xml:space="preserve">Know Your </w:t>
      </w:r>
      <w:r w:rsidR="003F5F6D" w:rsidRPr="00EA0AD6">
        <w:rPr>
          <w:rFonts w:ascii="FreesiaUPC" w:hAnsi="FreesiaUPC" w:cs="FreesiaUPC"/>
          <w:b/>
          <w:bCs/>
          <w:sz w:val="30"/>
          <w:szCs w:val="30"/>
        </w:rPr>
        <w:t>Customer</w:t>
      </w:r>
      <w:r w:rsidR="003F5F6D" w:rsidRPr="00EA0AD6">
        <w:rPr>
          <w:rFonts w:ascii="FreesiaUPC" w:hAnsi="FreesiaUPC" w:cs="FreesiaUPC" w:hint="cs"/>
          <w:b/>
          <w:bCs/>
          <w:sz w:val="30"/>
          <w:szCs w:val="30"/>
          <w:cs/>
        </w:rPr>
        <w:t xml:space="preserve"> </w:t>
      </w:r>
      <w:r w:rsidR="007E071F" w:rsidRPr="00EA0AD6">
        <w:rPr>
          <w:rFonts w:ascii="FreesiaUPC" w:hAnsi="FreesiaUPC" w:cs="FreesiaUPC"/>
          <w:b/>
          <w:bCs/>
          <w:sz w:val="30"/>
          <w:szCs w:val="30"/>
        </w:rPr>
        <w:t>: KYC</w:t>
      </w:r>
      <w:r w:rsidR="00BB6FC8" w:rsidRPr="00EA0AD6">
        <w:rPr>
          <w:rFonts w:ascii="FreesiaUPC" w:hAnsi="FreesiaUPC" w:cs="FreesiaUPC"/>
          <w:b/>
          <w:bCs/>
          <w:sz w:val="30"/>
          <w:szCs w:val="30"/>
          <w:cs/>
        </w:rPr>
        <w:t>)</w:t>
      </w:r>
      <w:r w:rsidR="00304697" w:rsidRPr="00EA0AD6">
        <w:rPr>
          <w:rFonts w:ascii="Cordia New" w:hAnsi="Cordia New" w:cs="Cordia New" w:hint="cs"/>
          <w:b/>
          <w:bCs/>
          <w:sz w:val="30"/>
          <w:szCs w:val="30"/>
          <w:cs/>
        </w:rPr>
        <w:t xml:space="preserve"> </w:t>
      </w:r>
      <w:r w:rsidR="00D009D6" w:rsidRPr="00EA0AD6">
        <w:rPr>
          <w:rFonts w:ascii="Cordia New" w:hAnsi="Cordia New" w:cs="Cordia New" w:hint="cs"/>
          <w:b/>
          <w:bCs/>
          <w:sz w:val="30"/>
          <w:szCs w:val="30"/>
          <w:cs/>
        </w:rPr>
        <w:t xml:space="preserve">  </w:t>
      </w:r>
      <w:r w:rsidR="00BB6FC8" w:rsidRPr="00EA0AD6">
        <w:rPr>
          <w:rFonts w:ascii="Cordia New" w:hAnsi="Cordia New" w:cs="Cordia New"/>
          <w:sz w:val="30"/>
          <w:szCs w:val="30"/>
          <w:cs/>
        </w:rPr>
        <w:t>หมายความรวมถึง</w:t>
      </w:r>
      <w:r w:rsidR="00D009D6" w:rsidRPr="00EA0AD6">
        <w:rPr>
          <w:rFonts w:ascii="Cordia New" w:hAnsi="Cordia New" w:cs="Cordia New" w:hint="cs"/>
          <w:sz w:val="30"/>
          <w:szCs w:val="30"/>
          <w:cs/>
        </w:rPr>
        <w:t xml:space="preserve">   </w:t>
      </w:r>
      <w:r w:rsidR="00BB6FC8" w:rsidRPr="00EA0AD6">
        <w:rPr>
          <w:rFonts w:ascii="Cordia New" w:hAnsi="Cordia New" w:cs="Cordia New"/>
          <w:sz w:val="30"/>
          <w:szCs w:val="30"/>
          <w:cs/>
        </w:rPr>
        <w:t>การเก็บหลักฐานการแสดงตน และที่อยู่อาศัยของลูกค้า ทั้งนี้ขึ้นอยู่กับระดับความเสี่ยงของลูกค้า รวมถึงอาจมีการขยายขอบข่ายของข้อมูลเพิ่มมากขึ้นในเชิงการตรวจสอบเพื่อทราบข้อเท็จจริงเกี่ยวกับลูกค้า</w:t>
      </w:r>
      <w:r w:rsidR="00304697" w:rsidRPr="00EA0AD6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="00BB6FC8" w:rsidRPr="00EA0AD6">
        <w:rPr>
          <w:rFonts w:ascii="FreesiaUPC" w:hAnsi="FreesiaUPC" w:cs="FreesiaUPC"/>
          <w:b/>
          <w:bCs/>
          <w:sz w:val="30"/>
          <w:szCs w:val="30"/>
          <w:cs/>
        </w:rPr>
        <w:t>(</w:t>
      </w:r>
      <w:r w:rsidR="00A71616" w:rsidRPr="00EA0AD6">
        <w:rPr>
          <w:rFonts w:ascii="FreesiaUPC" w:hAnsi="FreesiaUPC" w:cs="FreesiaUPC"/>
          <w:b/>
          <w:bCs/>
          <w:sz w:val="30"/>
          <w:szCs w:val="30"/>
        </w:rPr>
        <w:t>Customer Due Dili</w:t>
      </w:r>
      <w:r w:rsidR="00BB6FC8" w:rsidRPr="00EA0AD6">
        <w:rPr>
          <w:rFonts w:ascii="FreesiaUPC" w:hAnsi="FreesiaUPC" w:cs="FreesiaUPC"/>
          <w:b/>
          <w:bCs/>
          <w:sz w:val="30"/>
          <w:szCs w:val="30"/>
        </w:rPr>
        <w:t>gence :</w:t>
      </w:r>
      <w:r w:rsidR="003F5F6D" w:rsidRPr="00EA0AD6">
        <w:rPr>
          <w:rFonts w:ascii="FreesiaUPC" w:hAnsi="FreesiaUPC" w:cs="FreesiaUPC" w:hint="cs"/>
          <w:b/>
          <w:bCs/>
          <w:sz w:val="30"/>
          <w:szCs w:val="30"/>
          <w:cs/>
        </w:rPr>
        <w:t xml:space="preserve"> </w:t>
      </w:r>
      <w:r w:rsidR="00BB6FC8" w:rsidRPr="00EA0AD6">
        <w:rPr>
          <w:rFonts w:ascii="FreesiaUPC" w:hAnsi="FreesiaUPC" w:cs="FreesiaUPC"/>
          <w:b/>
          <w:bCs/>
          <w:sz w:val="30"/>
          <w:szCs w:val="30"/>
        </w:rPr>
        <w:t>CDD</w:t>
      </w:r>
      <w:r w:rsidR="00BB6FC8" w:rsidRPr="00EA0AD6">
        <w:rPr>
          <w:rFonts w:ascii="FreesiaUPC" w:hAnsi="FreesiaUPC" w:cs="FreesiaUPC"/>
          <w:b/>
          <w:bCs/>
          <w:sz w:val="30"/>
          <w:szCs w:val="30"/>
          <w:cs/>
        </w:rPr>
        <w:t>)</w:t>
      </w:r>
      <w:r w:rsidR="00BB6FC8" w:rsidRPr="00EA0AD6">
        <w:rPr>
          <w:rFonts w:ascii="Cordia New" w:hAnsi="Cordia New" w:cs="Cordia New"/>
          <w:sz w:val="30"/>
          <w:szCs w:val="30"/>
          <w:cs/>
        </w:rPr>
        <w:t xml:space="preserve"> ซึ่งต้องดำเนินการอย่างต่อเนื่อง แม้ลูกค้าปิดบัญชีแล้ว</w:t>
      </w:r>
    </w:p>
    <w:p w14:paraId="094CC61D" w14:textId="77777777" w:rsidR="00DC3BA6" w:rsidRPr="00633451" w:rsidRDefault="00DC3BA6" w:rsidP="002A28AB">
      <w:pPr>
        <w:jc w:val="both"/>
        <w:rPr>
          <w:rFonts w:ascii="Cordia New" w:hAnsi="Cordia New" w:cs="Cordia New"/>
          <w:sz w:val="30"/>
          <w:szCs w:val="30"/>
          <w:cs/>
        </w:rPr>
      </w:pPr>
      <w:r w:rsidRPr="00633451">
        <w:rPr>
          <w:rFonts w:ascii="Cordia New" w:hAnsi="Cordia New" w:cs="Cordia New"/>
          <w:b/>
          <w:bCs/>
          <w:sz w:val="30"/>
          <w:szCs w:val="30"/>
        </w:rPr>
        <w:tab/>
      </w:r>
      <w:r w:rsidRPr="00633451">
        <w:rPr>
          <w:rFonts w:ascii="Cordia New" w:hAnsi="Cordia New" w:cs="Cordia New" w:hint="cs"/>
          <w:sz w:val="30"/>
          <w:szCs w:val="30"/>
          <w:cs/>
        </w:rPr>
        <w:t>ทั้งนี้ ให้นำหลักเกณฑ์ตามประกาศสำนักนายกรัฐมนตรี เรื่อง วิธีการแสดงตนของสถาบันการเงิน และผู้ประกอบอาชีพตามมาตรา  16  ฉบับลงวันที่  11  กรกฎาคม  2556  มาบังคับใช้ด้วย</w:t>
      </w:r>
    </w:p>
    <w:p w14:paraId="6158F66A" w14:textId="77777777" w:rsidR="003B7EC9" w:rsidRPr="00633451" w:rsidRDefault="003B7EC9" w:rsidP="002A28AB">
      <w:pPr>
        <w:jc w:val="both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/>
          <w:b/>
          <w:bCs/>
          <w:sz w:val="30"/>
          <w:szCs w:val="30"/>
        </w:rPr>
        <w:tab/>
      </w:r>
      <w:r w:rsidRPr="002A28AB">
        <w:rPr>
          <w:rFonts w:ascii="FreesiaUPC" w:hAnsi="FreesiaUPC" w:cs="FreesiaUPC"/>
          <w:b/>
          <w:bCs/>
          <w:sz w:val="30"/>
          <w:szCs w:val="30"/>
          <w:cs/>
        </w:rPr>
        <w:t>การตรวจ</w:t>
      </w:r>
      <w:r w:rsidR="00605456" w:rsidRPr="002A28AB">
        <w:rPr>
          <w:rFonts w:ascii="FreesiaUPC" w:hAnsi="FreesiaUPC" w:cs="FreesiaUPC"/>
          <w:b/>
          <w:bCs/>
          <w:sz w:val="30"/>
          <w:szCs w:val="30"/>
          <w:cs/>
        </w:rPr>
        <w:t>สอบ</w:t>
      </w:r>
      <w:r w:rsidRPr="002A28AB">
        <w:rPr>
          <w:rFonts w:ascii="FreesiaUPC" w:hAnsi="FreesiaUPC" w:cs="FreesiaUPC"/>
          <w:b/>
          <w:bCs/>
          <w:sz w:val="30"/>
          <w:szCs w:val="30"/>
          <w:cs/>
        </w:rPr>
        <w:t>เพื่อทราบข้อเท็จจริงเกี่ยวกับลูกค้า (</w:t>
      </w:r>
      <w:r w:rsidR="00542FE8">
        <w:rPr>
          <w:rFonts w:ascii="FreesiaUPC" w:hAnsi="FreesiaUPC" w:cs="FreesiaUPC"/>
          <w:b/>
          <w:bCs/>
          <w:sz w:val="30"/>
          <w:szCs w:val="30"/>
        </w:rPr>
        <w:t>Customer Due Dili</w:t>
      </w:r>
      <w:r w:rsidR="00542FE8" w:rsidRPr="00304697">
        <w:rPr>
          <w:rFonts w:ascii="FreesiaUPC" w:hAnsi="FreesiaUPC" w:cs="FreesiaUPC"/>
          <w:b/>
          <w:bCs/>
          <w:sz w:val="30"/>
          <w:szCs w:val="30"/>
        </w:rPr>
        <w:t>gence :</w:t>
      </w:r>
      <w:r w:rsidRPr="002A28AB">
        <w:rPr>
          <w:rFonts w:ascii="FreesiaUPC" w:hAnsi="FreesiaUPC" w:cs="FreesiaUPC"/>
          <w:b/>
          <w:bCs/>
          <w:sz w:val="30"/>
          <w:szCs w:val="30"/>
        </w:rPr>
        <w:t xml:space="preserve"> CDD</w:t>
      </w:r>
      <w:r w:rsidRPr="002A28AB">
        <w:rPr>
          <w:rFonts w:ascii="FreesiaUPC" w:hAnsi="FreesiaUPC" w:cs="FreesiaUPC"/>
          <w:b/>
          <w:bCs/>
          <w:sz w:val="30"/>
          <w:szCs w:val="30"/>
          <w:cs/>
        </w:rPr>
        <w:t>)</w:t>
      </w:r>
      <w:r w:rsidR="00D009D6">
        <w:rPr>
          <w:rFonts w:ascii="FreesiaUPC" w:hAnsi="FreesiaUPC" w:cs="FreesiaUPC" w:hint="cs"/>
          <w:b/>
          <w:bCs/>
          <w:sz w:val="30"/>
          <w:szCs w:val="30"/>
          <w:cs/>
        </w:rPr>
        <w:t xml:space="preserve">   </w:t>
      </w:r>
      <w:r w:rsidRPr="002A28AB">
        <w:rPr>
          <w:rFonts w:ascii="Cordia New" w:hAnsi="Cordia New" w:cs="Cordia New" w:hint="cs"/>
          <w:sz w:val="30"/>
          <w:szCs w:val="30"/>
          <w:cs/>
        </w:rPr>
        <w:t>หมายถึง</w:t>
      </w:r>
      <w:r w:rsidR="00D009D6">
        <w:rPr>
          <w:rFonts w:ascii="Cordia New" w:hAnsi="Cordia New" w:cs="Cordia New" w:hint="cs"/>
          <w:sz w:val="30"/>
          <w:szCs w:val="30"/>
          <w:cs/>
        </w:rPr>
        <w:t xml:space="preserve">   </w:t>
      </w:r>
      <w:r w:rsidRPr="00633451">
        <w:rPr>
          <w:rFonts w:ascii="Cordia New" w:hAnsi="Cordia New" w:cs="Cordia New" w:hint="cs"/>
          <w:sz w:val="30"/>
          <w:szCs w:val="30"/>
          <w:cs/>
        </w:rPr>
        <w:t>การดำเนินการขยาย</w:t>
      </w:r>
      <w:r w:rsidR="00605456" w:rsidRPr="00633451">
        <w:rPr>
          <w:rFonts w:ascii="Cordia New" w:hAnsi="Cordia New" w:cs="Cordia New" w:hint="cs"/>
          <w:sz w:val="30"/>
          <w:szCs w:val="30"/>
          <w:cs/>
        </w:rPr>
        <w:t>ขอบ</w:t>
      </w:r>
      <w:r w:rsidRPr="00633451">
        <w:rPr>
          <w:rFonts w:ascii="Cordia New" w:hAnsi="Cordia New" w:cs="Cordia New" w:hint="cs"/>
          <w:sz w:val="30"/>
          <w:szCs w:val="30"/>
          <w:cs/>
        </w:rPr>
        <w:t>ข่ายการตรวจสอบข้อมูลเกี่ยวกับลูกค้า</w:t>
      </w:r>
      <w:r w:rsidR="00F67D0B" w:rsidRPr="00633451">
        <w:rPr>
          <w:rFonts w:ascii="Cordia New" w:hAnsi="Cordia New" w:cs="Cordia New" w:hint="cs"/>
          <w:sz w:val="30"/>
          <w:szCs w:val="30"/>
          <w:cs/>
        </w:rPr>
        <w:t xml:space="preserve"> หรือผู้</w:t>
      </w:r>
      <w:r w:rsidRPr="00633451">
        <w:rPr>
          <w:rFonts w:ascii="Cordia New" w:hAnsi="Cordia New" w:cs="Cordia New" w:hint="cs"/>
          <w:sz w:val="30"/>
          <w:szCs w:val="30"/>
          <w:cs/>
        </w:rPr>
        <w:t>ที่ทำธุรกรรมเป็นครั้งคราว ให้เพิ่มมากขึ้น โดยลงลึกอย่างละเอียดในเชิงตรวจสอบ เพื่อทราบข้อเ</w:t>
      </w:r>
      <w:r w:rsidR="00F67D0B" w:rsidRPr="00633451">
        <w:rPr>
          <w:rFonts w:ascii="Cordia New" w:hAnsi="Cordia New" w:cs="Cordia New" w:hint="cs"/>
          <w:sz w:val="30"/>
          <w:szCs w:val="30"/>
          <w:cs/>
        </w:rPr>
        <w:t>ท็จจริงเกี่ยวกับลูกค้า หรือผู้ที่</w:t>
      </w:r>
      <w:r w:rsidRPr="00633451">
        <w:rPr>
          <w:rFonts w:ascii="Cordia New" w:hAnsi="Cordia New" w:cs="Cordia New" w:hint="cs"/>
          <w:sz w:val="30"/>
          <w:szCs w:val="30"/>
          <w:cs/>
        </w:rPr>
        <w:t>ทำธุรกรรมเป็นครั้งคราว อันบ่งชี้ถึงความมีตัวตนอยู่จริง และข้</w:t>
      </w:r>
      <w:r w:rsidR="00F67D0B" w:rsidRPr="00633451">
        <w:rPr>
          <w:rFonts w:ascii="Cordia New" w:hAnsi="Cordia New" w:cs="Cordia New" w:hint="cs"/>
          <w:sz w:val="30"/>
          <w:szCs w:val="30"/>
          <w:cs/>
        </w:rPr>
        <w:t>อมูลการแสดงตนกับลูกค้า หรือผู้</w:t>
      </w:r>
      <w:r w:rsidRPr="00633451">
        <w:rPr>
          <w:rFonts w:ascii="Cordia New" w:hAnsi="Cordia New" w:cs="Cordia New" w:hint="cs"/>
          <w:sz w:val="30"/>
          <w:szCs w:val="30"/>
          <w:cs/>
        </w:rPr>
        <w:t>ที่ทำธุรกรรมเป็นครั้งคราว</w:t>
      </w:r>
      <w:r w:rsidR="00605456" w:rsidRPr="00633451">
        <w:rPr>
          <w:rFonts w:ascii="Cordia New" w:hAnsi="Cordia New" w:cs="Cordia New" w:hint="cs"/>
          <w:sz w:val="30"/>
          <w:szCs w:val="30"/>
          <w:cs/>
        </w:rPr>
        <w:t>ที่มาแสดงตนนั้น มีความถูกต้องตรงกัน ความสัมพ</w:t>
      </w:r>
      <w:r w:rsidR="00F67D0B" w:rsidRPr="00633451">
        <w:rPr>
          <w:rFonts w:ascii="Cordia New" w:hAnsi="Cordia New" w:cs="Cordia New" w:hint="cs"/>
          <w:sz w:val="30"/>
          <w:szCs w:val="30"/>
          <w:cs/>
        </w:rPr>
        <w:t>ันธ์ทางธุรกิจของลูกค้า หรือผู้</w:t>
      </w:r>
      <w:r w:rsidR="00605456" w:rsidRPr="00633451">
        <w:rPr>
          <w:rFonts w:ascii="Cordia New" w:hAnsi="Cordia New" w:cs="Cordia New" w:hint="cs"/>
          <w:sz w:val="30"/>
          <w:szCs w:val="30"/>
          <w:cs/>
        </w:rPr>
        <w:t>ที่ทำธุรกรรมเป็นครั้งคราว รวมถึงแหล่งที่มาของรายได้ ความทันสมัยของข้อมูลดังกล่าว</w:t>
      </w:r>
    </w:p>
    <w:p w14:paraId="2CF21CF9" w14:textId="77777777" w:rsidR="00F669A8" w:rsidRPr="00633451" w:rsidRDefault="00F669A8" w:rsidP="002A28AB">
      <w:pPr>
        <w:jc w:val="both"/>
        <w:rPr>
          <w:rFonts w:ascii="Cordia New" w:hAnsi="Cordia New" w:cs="Cordia New"/>
          <w:sz w:val="30"/>
          <w:szCs w:val="30"/>
          <w:cs/>
        </w:rPr>
      </w:pPr>
      <w:r w:rsidRPr="00633451">
        <w:rPr>
          <w:rFonts w:ascii="Cordia New" w:hAnsi="Cordia New" w:cs="Cordia New" w:hint="cs"/>
          <w:sz w:val="30"/>
          <w:szCs w:val="30"/>
          <w:cs/>
        </w:rPr>
        <w:tab/>
        <w:t>ทั้งนี้ ให้นำหลักเกณฑ์</w:t>
      </w:r>
      <w:r w:rsidR="00B23C90" w:rsidRPr="00633451">
        <w:rPr>
          <w:rFonts w:ascii="Cordia New" w:hAnsi="Cordia New" w:cs="Cordia New" w:hint="cs"/>
          <w:sz w:val="30"/>
          <w:szCs w:val="30"/>
          <w:cs/>
        </w:rPr>
        <w:t>ตาม</w:t>
      </w:r>
      <w:r w:rsidRPr="00633451">
        <w:rPr>
          <w:rFonts w:ascii="Cordia New" w:hAnsi="Cordia New" w:cs="Cordia New" w:hint="cs"/>
          <w:sz w:val="30"/>
          <w:szCs w:val="30"/>
          <w:cs/>
        </w:rPr>
        <w:t>ก</w:t>
      </w:r>
      <w:r w:rsidR="00B23C90" w:rsidRPr="00633451">
        <w:rPr>
          <w:rFonts w:ascii="Cordia New" w:hAnsi="Cordia New" w:cs="Cordia New" w:hint="cs"/>
          <w:sz w:val="30"/>
          <w:szCs w:val="30"/>
          <w:cs/>
        </w:rPr>
        <w:t>ฎกระทรวง การตรวจสอบเพื่อทราบข้อเท็จจริงเกี่ยวกับลูกค้า พ.ศ.</w:t>
      </w:r>
      <w:r w:rsidR="00D009D6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="00B23C90" w:rsidRPr="00633451">
        <w:rPr>
          <w:rFonts w:ascii="Cordia New" w:hAnsi="Cordia New" w:cs="Cordia New" w:hint="cs"/>
          <w:sz w:val="30"/>
          <w:szCs w:val="30"/>
          <w:cs/>
        </w:rPr>
        <w:t xml:space="preserve">2556 </w:t>
      </w:r>
      <w:r w:rsidRPr="00633451">
        <w:rPr>
          <w:rFonts w:ascii="Cordia New" w:hAnsi="Cordia New" w:cs="Cordia New" w:hint="cs"/>
          <w:sz w:val="30"/>
          <w:szCs w:val="30"/>
          <w:cs/>
        </w:rPr>
        <w:t xml:space="preserve"> ฉบับลงวันที่  11  กรกฎาคม  2556  มาบังคับใช้ด้วย</w:t>
      </w:r>
      <w:r w:rsidR="00B23C90" w:rsidRPr="00633451">
        <w:rPr>
          <w:rFonts w:ascii="Cordia New" w:hAnsi="Cordia New" w:cs="Cordia New" w:hint="cs"/>
          <w:sz w:val="30"/>
          <w:szCs w:val="30"/>
          <w:cs/>
        </w:rPr>
        <w:t>โดยอนุโลม</w:t>
      </w:r>
    </w:p>
    <w:p w14:paraId="5F4E357A" w14:textId="77777777" w:rsidR="00BB6FC8" w:rsidRPr="00EA0AD6" w:rsidRDefault="00BB6FC8" w:rsidP="002A28AB">
      <w:pPr>
        <w:jc w:val="both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/>
          <w:sz w:val="30"/>
          <w:szCs w:val="30"/>
          <w:cs/>
        </w:rPr>
        <w:tab/>
      </w:r>
      <w:r w:rsidRPr="00EA0AD6">
        <w:rPr>
          <w:rFonts w:ascii="FreesiaUPC" w:hAnsi="FreesiaUPC" w:cs="FreesiaUPC"/>
          <w:b/>
          <w:bCs/>
          <w:sz w:val="30"/>
          <w:szCs w:val="30"/>
          <w:cs/>
        </w:rPr>
        <w:t>ผู้ได้รับประโยชน์ที่แท้จริง</w:t>
      </w:r>
      <w:r w:rsidRPr="00EA0AD6">
        <w:rPr>
          <w:rFonts w:ascii="Cordia New" w:hAnsi="Cordia New" w:cs="Cordia New"/>
          <w:sz w:val="30"/>
          <w:szCs w:val="30"/>
          <w:cs/>
        </w:rPr>
        <w:t xml:space="preserve"> </w:t>
      </w:r>
      <w:r w:rsidR="00D009D6" w:rsidRPr="00EA0AD6">
        <w:rPr>
          <w:rFonts w:ascii="Cordia New" w:hAnsi="Cordia New" w:cs="Cordia New" w:hint="cs"/>
          <w:sz w:val="30"/>
          <w:szCs w:val="30"/>
          <w:cs/>
        </w:rPr>
        <w:t xml:space="preserve">   </w:t>
      </w:r>
      <w:r w:rsidRPr="00EA0AD6">
        <w:rPr>
          <w:rFonts w:ascii="Cordia New" w:hAnsi="Cordia New" w:cs="Cordia New"/>
          <w:sz w:val="30"/>
          <w:szCs w:val="30"/>
          <w:cs/>
        </w:rPr>
        <w:t xml:space="preserve">หมายความรวมถึง </w:t>
      </w:r>
      <w:r w:rsidR="00D009D6" w:rsidRPr="00EA0AD6">
        <w:rPr>
          <w:rFonts w:ascii="Cordia New" w:hAnsi="Cordia New" w:cs="Cordia New" w:hint="cs"/>
          <w:sz w:val="30"/>
          <w:szCs w:val="30"/>
          <w:cs/>
        </w:rPr>
        <w:t xml:space="preserve">  </w:t>
      </w:r>
      <w:r w:rsidRPr="00EA0AD6">
        <w:rPr>
          <w:rFonts w:ascii="Cordia New" w:hAnsi="Cordia New" w:cs="Cordia New"/>
          <w:sz w:val="30"/>
          <w:szCs w:val="30"/>
          <w:cs/>
        </w:rPr>
        <w:t>บุคคลธรรมดาผู้เป็นเจ้าของที่แท้จริง หรือมีอำนาจ ควบคุมความสัมพันธ์ทางธุรกิจของลูกค้า หรือผู้ประกอบอาชีพตามมาตรา 16</w:t>
      </w:r>
      <w:r w:rsidR="009E7CD7" w:rsidRPr="00EA0AD6">
        <w:rPr>
          <w:rFonts w:ascii="Cordia New" w:hAnsi="Cordia New" w:cs="Cordia New"/>
          <w:sz w:val="30"/>
          <w:szCs w:val="30"/>
        </w:rPr>
        <w:t xml:space="preserve"> </w:t>
      </w:r>
      <w:r w:rsidRPr="00EA0AD6">
        <w:rPr>
          <w:rFonts w:ascii="Cordia New" w:hAnsi="Cordia New" w:cs="Cordia New"/>
          <w:sz w:val="30"/>
          <w:szCs w:val="30"/>
          <w:cs/>
        </w:rPr>
        <w:t>(กฎหมายว่าด้วยการป้องกัน และปราบปรามการฟอกเงิน)  หรือบุคคลที่ลูกค้าทำธุรกรรมแทน รวมถึงบุคคลผู้ใช้อำนาจควบคุมนิติบุคคล หรือบุคคลที่มีการตกลงกันทางกฎหมาย</w:t>
      </w:r>
    </w:p>
    <w:p w14:paraId="56666BED" w14:textId="77777777" w:rsidR="00BB6FC8" w:rsidRPr="00EA0AD6" w:rsidRDefault="00BB6FC8" w:rsidP="002A28AB">
      <w:pPr>
        <w:jc w:val="both"/>
        <w:rPr>
          <w:rFonts w:ascii="Cordia New" w:hAnsi="Cordia New" w:cs="Cordia New"/>
          <w:sz w:val="30"/>
          <w:szCs w:val="30"/>
          <w:cs/>
        </w:rPr>
      </w:pPr>
      <w:r w:rsidRPr="00EA0AD6">
        <w:rPr>
          <w:rFonts w:ascii="Cordia New" w:hAnsi="Cordia New" w:cs="Cordia New"/>
          <w:sz w:val="30"/>
          <w:szCs w:val="30"/>
          <w:cs/>
        </w:rPr>
        <w:tab/>
      </w:r>
      <w:r w:rsidRPr="00EA0AD6">
        <w:rPr>
          <w:rFonts w:ascii="FreesiaUPC" w:hAnsi="FreesiaUPC" w:cs="FreesiaUPC"/>
          <w:b/>
          <w:bCs/>
          <w:sz w:val="30"/>
          <w:szCs w:val="30"/>
          <w:cs/>
        </w:rPr>
        <w:t>ธุรกรรมที่มีเหตุอันควรสงสัย</w:t>
      </w:r>
      <w:r w:rsidRPr="00EA0AD6">
        <w:rPr>
          <w:rFonts w:ascii="Cordia New" w:hAnsi="Cordia New" w:cs="Cordia New"/>
          <w:sz w:val="30"/>
          <w:szCs w:val="30"/>
          <w:cs/>
        </w:rPr>
        <w:t xml:space="preserve"> </w:t>
      </w:r>
      <w:r w:rsidR="00D009D6" w:rsidRPr="00EA0AD6">
        <w:rPr>
          <w:rFonts w:ascii="Cordia New" w:hAnsi="Cordia New" w:cs="Cordia New" w:hint="cs"/>
          <w:sz w:val="30"/>
          <w:szCs w:val="30"/>
          <w:cs/>
        </w:rPr>
        <w:t xml:space="preserve">  </w:t>
      </w:r>
      <w:r w:rsidRPr="00EA0AD6">
        <w:rPr>
          <w:rFonts w:ascii="Cordia New" w:hAnsi="Cordia New" w:cs="Cordia New"/>
          <w:sz w:val="30"/>
          <w:szCs w:val="30"/>
          <w:cs/>
        </w:rPr>
        <w:t xml:space="preserve">หมายความรวมถึง </w:t>
      </w:r>
      <w:r w:rsidR="00D009D6" w:rsidRPr="00EA0AD6">
        <w:rPr>
          <w:rFonts w:ascii="Cordia New" w:hAnsi="Cordia New" w:cs="Cordia New" w:hint="cs"/>
          <w:sz w:val="30"/>
          <w:szCs w:val="30"/>
          <w:cs/>
        </w:rPr>
        <w:t xml:space="preserve">  </w:t>
      </w:r>
      <w:r w:rsidRPr="00EA0AD6">
        <w:rPr>
          <w:rFonts w:ascii="Cordia New" w:hAnsi="Cordia New" w:cs="Cordia New"/>
          <w:sz w:val="30"/>
          <w:szCs w:val="30"/>
          <w:cs/>
        </w:rPr>
        <w:t>ธุรกรรมที่มีเหตุอันควรเชื่อได้ว่า กระทำขึ้นเพื่อหลีกเลี่ยง มิให้ต้องตกอยู่ภายใต้บังคับแห่งกฎหมายว่าด้วยการป้องกัน และปราบปรามการฟอกเงิน หรือธุรกรรมที่เกี่ยวข้อง หรืออาจ</w:t>
      </w:r>
      <w:r w:rsidR="008601DB" w:rsidRPr="00EA0AD6">
        <w:rPr>
          <w:rFonts w:ascii="Cordia New" w:hAnsi="Cordia New" w:cs="Cordia New" w:hint="cs"/>
          <w:sz w:val="30"/>
          <w:szCs w:val="30"/>
          <w:cs/>
        </w:rPr>
        <w:t>จ</w:t>
      </w:r>
      <w:r w:rsidRPr="00EA0AD6">
        <w:rPr>
          <w:rFonts w:ascii="Cordia New" w:hAnsi="Cordia New" w:cs="Cordia New"/>
          <w:sz w:val="30"/>
          <w:szCs w:val="30"/>
          <w:cs/>
        </w:rPr>
        <w:t>ะเกี่ยวข้องกับการกระทำความผิดมูลฐาน หรือการสนับสนุนทางการเงินแก่การก่อการร้าย</w:t>
      </w:r>
      <w:r w:rsidR="002919FE" w:rsidRPr="00EA0AD6">
        <w:rPr>
          <w:rFonts w:ascii="Cordia New" w:hAnsi="Cordia New" w:cs="Cordia New" w:hint="cs"/>
          <w:sz w:val="30"/>
          <w:szCs w:val="30"/>
          <w:cs/>
        </w:rPr>
        <w:t xml:space="preserve"> ทั้งนี้ ไม่ว่าจะเป็นการทำธุรกรรมเพียงครั้งเดียว หรือหลายครั้ง และให้หมายความรวมถึงการพยายามกระทำธุรกรรมดังกล่าวด้วย</w:t>
      </w:r>
    </w:p>
    <w:p w14:paraId="32473E70" w14:textId="77777777" w:rsidR="00BB6FC8" w:rsidRPr="00EA0AD6" w:rsidRDefault="00BB6FC8" w:rsidP="002A28AB">
      <w:pPr>
        <w:jc w:val="both"/>
        <w:rPr>
          <w:rFonts w:ascii="Cordia New" w:hAnsi="Cordia New" w:cs="Cordia New"/>
          <w:sz w:val="30"/>
          <w:szCs w:val="30"/>
          <w:cs/>
        </w:rPr>
      </w:pPr>
      <w:r w:rsidRPr="00633451">
        <w:rPr>
          <w:rFonts w:ascii="Cordia New" w:hAnsi="Cordia New" w:cs="Cordia New"/>
          <w:sz w:val="30"/>
          <w:szCs w:val="30"/>
          <w:cs/>
        </w:rPr>
        <w:tab/>
      </w:r>
      <w:r w:rsidRPr="00EA0AD6">
        <w:rPr>
          <w:rFonts w:ascii="FreesiaUPC" w:hAnsi="FreesiaUPC" w:cs="FreesiaUPC"/>
          <w:b/>
          <w:bCs/>
          <w:sz w:val="30"/>
          <w:szCs w:val="30"/>
          <w:cs/>
        </w:rPr>
        <w:t>ทรัพย์สินที่เกี่ยวกับการกระทำความผิด</w:t>
      </w:r>
      <w:r w:rsidR="00D009D6" w:rsidRPr="00EA0AD6">
        <w:rPr>
          <w:rFonts w:ascii="Cordia New" w:hAnsi="Cordia New" w:cs="Cordia New" w:hint="cs"/>
          <w:sz w:val="30"/>
          <w:szCs w:val="30"/>
          <w:cs/>
        </w:rPr>
        <w:t xml:space="preserve">   </w:t>
      </w:r>
      <w:r w:rsidRPr="00EA0AD6">
        <w:rPr>
          <w:rFonts w:ascii="Cordia New" w:hAnsi="Cordia New" w:cs="Cordia New"/>
          <w:sz w:val="30"/>
          <w:szCs w:val="30"/>
          <w:cs/>
        </w:rPr>
        <w:t xml:space="preserve">หมายความรวมถึง </w:t>
      </w:r>
      <w:r w:rsidR="00D009D6" w:rsidRPr="00EA0AD6">
        <w:rPr>
          <w:rFonts w:ascii="Cordia New" w:hAnsi="Cordia New" w:cs="Cordia New" w:hint="cs"/>
          <w:sz w:val="30"/>
          <w:szCs w:val="30"/>
          <w:cs/>
        </w:rPr>
        <w:t xml:space="preserve">   </w:t>
      </w:r>
      <w:r w:rsidRPr="00EA0AD6">
        <w:rPr>
          <w:rFonts w:ascii="Cordia New" w:hAnsi="Cordia New" w:cs="Cordia New"/>
          <w:sz w:val="30"/>
          <w:szCs w:val="30"/>
          <w:cs/>
        </w:rPr>
        <w:t xml:space="preserve">เงิน หรือ ทรัพย์สิน ที่ได้มาจากการกระทำ ซึ่งเป็นความผิดมูลฐาน หรือความผิดฐานฟอกเงิน และให้รวมถึง เงิน หรือทรัพย์สิน ที่ได้ใช้ หรือมีไว้ เพื่อใช้ หรือสนับสนุนการกระทำความผิดมูลฐาน หรือการกระทำความผิดฐานสนับสนุนทางการเงินแก่การก่อการร้ายตามพระราชบัญญัตินี้ฯ  </w:t>
      </w:r>
    </w:p>
    <w:p w14:paraId="72331245" w14:textId="77777777" w:rsidR="003A53A5" w:rsidRPr="00EA0AD6" w:rsidRDefault="003A53A5" w:rsidP="002A28AB">
      <w:pPr>
        <w:pStyle w:val="ab"/>
        <w:numPr>
          <w:ilvl w:val="0"/>
          <w:numId w:val="26"/>
        </w:numPr>
        <w:jc w:val="both"/>
        <w:rPr>
          <w:rFonts w:ascii="FreesiaUPC" w:hAnsi="FreesiaUPC" w:cs="FreesiaUPC"/>
          <w:b/>
          <w:bCs/>
          <w:sz w:val="30"/>
          <w:szCs w:val="30"/>
        </w:rPr>
      </w:pPr>
      <w:r w:rsidRPr="00EA0AD6">
        <w:rPr>
          <w:rFonts w:ascii="FreesiaUPC" w:hAnsi="FreesiaUPC" w:cs="FreesiaUPC"/>
          <w:b/>
          <w:bCs/>
          <w:sz w:val="30"/>
          <w:szCs w:val="30"/>
          <w:cs/>
        </w:rPr>
        <w:t>ตามกฎหมายว่าด้วยการป้องกัน และปราบปรามการสนับสนุนทางการเงินแก่การก่อกา</w:t>
      </w:r>
      <w:r w:rsidR="00E93358" w:rsidRPr="00EA0AD6">
        <w:rPr>
          <w:rFonts w:ascii="FreesiaUPC" w:hAnsi="FreesiaUPC" w:cs="FreesiaUPC"/>
          <w:b/>
          <w:bCs/>
          <w:sz w:val="30"/>
          <w:szCs w:val="30"/>
          <w:cs/>
        </w:rPr>
        <w:t>ร</w:t>
      </w:r>
      <w:r w:rsidRPr="00EA0AD6">
        <w:rPr>
          <w:rFonts w:ascii="FreesiaUPC" w:hAnsi="FreesiaUPC" w:cs="FreesiaUPC"/>
          <w:b/>
          <w:bCs/>
          <w:sz w:val="30"/>
          <w:szCs w:val="30"/>
          <w:cs/>
        </w:rPr>
        <w:t>ร้าย</w:t>
      </w:r>
    </w:p>
    <w:p w14:paraId="2C50DB20" w14:textId="77777777" w:rsidR="003A53A5" w:rsidRPr="00EA0AD6" w:rsidRDefault="003A53A5" w:rsidP="002A28AB">
      <w:pPr>
        <w:jc w:val="both"/>
        <w:rPr>
          <w:rFonts w:ascii="Cordia New" w:hAnsi="Cordia New" w:cs="Cordia New"/>
          <w:sz w:val="30"/>
          <w:szCs w:val="30"/>
        </w:rPr>
      </w:pPr>
      <w:r w:rsidRPr="00EA0AD6"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EA0AD6">
        <w:rPr>
          <w:rFonts w:ascii="FreesiaUPC" w:hAnsi="FreesiaUPC" w:cs="FreesiaUPC"/>
          <w:b/>
          <w:bCs/>
          <w:sz w:val="30"/>
          <w:szCs w:val="30"/>
          <w:cs/>
        </w:rPr>
        <w:t>การก่อการร้าย</w:t>
      </w:r>
      <w:r w:rsidRPr="00EA0AD6">
        <w:rPr>
          <w:rFonts w:ascii="Cordia New" w:hAnsi="Cordia New" w:cs="Cordia New"/>
          <w:sz w:val="30"/>
          <w:szCs w:val="30"/>
          <w:cs/>
        </w:rPr>
        <w:t xml:space="preserve"> </w:t>
      </w:r>
      <w:r w:rsidR="00D009D6" w:rsidRPr="00EA0AD6">
        <w:rPr>
          <w:rFonts w:ascii="Cordia New" w:hAnsi="Cordia New" w:cs="Cordia New" w:hint="cs"/>
          <w:sz w:val="30"/>
          <w:szCs w:val="30"/>
          <w:cs/>
        </w:rPr>
        <w:t xml:space="preserve">  </w:t>
      </w:r>
      <w:r w:rsidRPr="00EA0AD6">
        <w:rPr>
          <w:rFonts w:ascii="Cordia New" w:hAnsi="Cordia New" w:cs="Cordia New"/>
          <w:sz w:val="30"/>
          <w:szCs w:val="30"/>
          <w:cs/>
        </w:rPr>
        <w:t>หมายความรวมถึง</w:t>
      </w:r>
      <w:r w:rsidR="00D009D6" w:rsidRPr="00EA0AD6">
        <w:rPr>
          <w:rFonts w:ascii="Cordia New" w:hAnsi="Cordia New" w:cs="Cordia New" w:hint="cs"/>
          <w:sz w:val="30"/>
          <w:szCs w:val="30"/>
          <w:cs/>
        </w:rPr>
        <w:t xml:space="preserve">  </w:t>
      </w:r>
      <w:r w:rsidRPr="00EA0AD6">
        <w:rPr>
          <w:rFonts w:ascii="Cordia New" w:hAnsi="Cordia New" w:cs="Cordia New"/>
          <w:sz w:val="30"/>
          <w:szCs w:val="30"/>
          <w:cs/>
        </w:rPr>
        <w:t xml:space="preserve"> การกระทำที่เป็นความผิดเกี่ยวกับการก่อการร้ายตามประมวลกฎหมายอาญา หรือการกระทำที่เป็นความผิดตามกฎหมาย ซึ่งอยู่ภายใต้ขอบเขตของอนุสัญญา และพิธีสารระหว่างประเทศเกี่ยวกับการก่อการร้ายที่ประเทศไทยเป็นภาคี หรือรับรอง ทั้งนี้ ไม่ว่า การกระทำที่เป็นความผิดนั้น ได้กระทำขึ้นในราชอาณาจักร หรือนอกราชอาณาจักร</w:t>
      </w:r>
    </w:p>
    <w:p w14:paraId="34F3306B" w14:textId="77777777" w:rsidR="003A53A5" w:rsidRPr="00633451" w:rsidRDefault="003A53A5" w:rsidP="002A28AB">
      <w:pPr>
        <w:jc w:val="both"/>
        <w:rPr>
          <w:rFonts w:ascii="Cordia New" w:hAnsi="Cordia New" w:cs="Cordia New"/>
          <w:sz w:val="30"/>
          <w:szCs w:val="30"/>
        </w:rPr>
      </w:pPr>
      <w:r w:rsidRPr="00EA0AD6">
        <w:rPr>
          <w:rFonts w:ascii="Cordia New" w:hAnsi="Cordia New" w:cs="Cordia New"/>
          <w:sz w:val="30"/>
          <w:szCs w:val="30"/>
          <w:cs/>
        </w:rPr>
        <w:tab/>
      </w:r>
      <w:r w:rsidRPr="00EA0AD6">
        <w:rPr>
          <w:rFonts w:ascii="FreesiaUPC" w:hAnsi="FreesiaUPC" w:cs="FreesiaUPC"/>
          <w:b/>
          <w:bCs/>
          <w:sz w:val="30"/>
          <w:szCs w:val="30"/>
          <w:cs/>
        </w:rPr>
        <w:t>บุคคลที่ถูกกำหนด</w:t>
      </w:r>
      <w:r w:rsidR="00D009D6" w:rsidRPr="00EA0AD6">
        <w:rPr>
          <w:rFonts w:ascii="Cordia New" w:hAnsi="Cordia New" w:cs="Cordia New" w:hint="cs"/>
          <w:b/>
          <w:bCs/>
          <w:sz w:val="30"/>
          <w:szCs w:val="30"/>
          <w:cs/>
        </w:rPr>
        <w:t xml:space="preserve"> </w:t>
      </w:r>
      <w:r w:rsidRPr="00EA0AD6">
        <w:rPr>
          <w:rFonts w:ascii="Cordia New" w:hAnsi="Cordia New" w:cs="Cordia New"/>
          <w:sz w:val="30"/>
          <w:szCs w:val="30"/>
          <w:cs/>
        </w:rPr>
        <w:t>(</w:t>
      </w:r>
      <w:r w:rsidRPr="00EA0AD6">
        <w:rPr>
          <w:rFonts w:ascii="Cordia New" w:hAnsi="Cordia New" w:cs="Cordia New"/>
          <w:sz w:val="30"/>
          <w:szCs w:val="30"/>
        </w:rPr>
        <w:t>Designated Persons</w:t>
      </w:r>
      <w:r w:rsidRPr="00EA0AD6">
        <w:rPr>
          <w:rFonts w:ascii="Cordia New" w:hAnsi="Cordia New" w:cs="Cordia New"/>
          <w:sz w:val="30"/>
          <w:szCs w:val="30"/>
          <w:cs/>
        </w:rPr>
        <w:t>)</w:t>
      </w:r>
      <w:r w:rsidR="002A28AB" w:rsidRPr="00EA0AD6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="00D009D6" w:rsidRPr="00EA0AD6">
        <w:rPr>
          <w:rFonts w:ascii="Cordia New" w:hAnsi="Cordia New" w:cs="Cordia New" w:hint="cs"/>
          <w:sz w:val="30"/>
          <w:szCs w:val="30"/>
          <w:cs/>
        </w:rPr>
        <w:t xml:space="preserve">  </w:t>
      </w:r>
      <w:r w:rsidRPr="00EA0AD6">
        <w:rPr>
          <w:rFonts w:ascii="Cordia New" w:hAnsi="Cordia New" w:cs="Cordia New"/>
          <w:sz w:val="30"/>
          <w:szCs w:val="30"/>
          <w:cs/>
        </w:rPr>
        <w:t xml:space="preserve">หมายความรวมถึง </w:t>
      </w:r>
      <w:r w:rsidR="00D009D6" w:rsidRPr="00EA0AD6">
        <w:rPr>
          <w:rFonts w:ascii="Cordia New" w:hAnsi="Cordia New" w:cs="Cordia New" w:hint="cs"/>
          <w:sz w:val="30"/>
          <w:szCs w:val="30"/>
          <w:cs/>
        </w:rPr>
        <w:t xml:space="preserve">  </w:t>
      </w:r>
      <w:r w:rsidRPr="00EA0AD6">
        <w:rPr>
          <w:rFonts w:ascii="Cordia New" w:hAnsi="Cordia New" w:cs="Cordia New"/>
          <w:sz w:val="30"/>
          <w:szCs w:val="30"/>
          <w:cs/>
        </w:rPr>
        <w:t>บุคคล คณะบุคคล นิติบุคคล หรือองค์กรตามรายชื่อ ซึ่งมีมติของ หรือประกาศภายใต้คณะมนตรีความมั่นคงแห่งสหประชาชาติกำหนดให้เป็นผู้ที่มีการกระทำ อันเป็นการก่อการร้าย หรือบุคคล คณะบุคคล นิติบุคคล หรือองค์กรตามรายชื่อที่ศาล</w:t>
      </w:r>
      <w:r w:rsidR="009668B3" w:rsidRPr="00EA0AD6">
        <w:rPr>
          <w:rFonts w:ascii="Cordia New" w:hAnsi="Cordia New" w:cs="Cordia New" w:hint="cs"/>
          <w:sz w:val="30"/>
          <w:szCs w:val="30"/>
          <w:cs/>
        </w:rPr>
        <w:t>แพ่ง</w:t>
      </w:r>
      <w:r w:rsidRPr="00EA0AD6">
        <w:rPr>
          <w:rFonts w:ascii="Cordia New" w:hAnsi="Cordia New" w:cs="Cordia New"/>
          <w:sz w:val="30"/>
          <w:szCs w:val="30"/>
          <w:cs/>
        </w:rPr>
        <w:t>ไ</w:t>
      </w:r>
      <w:r w:rsidRPr="00633451">
        <w:rPr>
          <w:rFonts w:ascii="Cordia New" w:hAnsi="Cordia New" w:cs="Cordia New"/>
          <w:sz w:val="30"/>
          <w:szCs w:val="30"/>
          <w:cs/>
        </w:rPr>
        <w:t>ด้พิจารณา และมีคำสั่งให้เป็นบุคคลที่ถูกกำหนดตามพระราชบัญญัตินี้</w:t>
      </w:r>
    </w:p>
    <w:p w14:paraId="709551E2" w14:textId="77777777" w:rsidR="003A53A5" w:rsidRPr="00633451" w:rsidRDefault="003A53A5" w:rsidP="002A28AB">
      <w:pPr>
        <w:jc w:val="both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/>
          <w:sz w:val="30"/>
          <w:szCs w:val="30"/>
          <w:cs/>
        </w:rPr>
        <w:tab/>
      </w:r>
      <w:r w:rsidRPr="002A28AB">
        <w:rPr>
          <w:rFonts w:ascii="FreesiaUPC" w:hAnsi="FreesiaUPC" w:cs="FreesiaUPC"/>
          <w:b/>
          <w:bCs/>
          <w:sz w:val="30"/>
          <w:szCs w:val="30"/>
          <w:cs/>
        </w:rPr>
        <w:t>ระงับการดำเนินการกับทรัพย์สิน</w:t>
      </w:r>
      <w:r w:rsidR="002A28AB">
        <w:rPr>
          <w:rFonts w:ascii="Cordia New" w:hAnsi="Cordia New" w:cs="Cordia New" w:hint="cs"/>
          <w:b/>
          <w:bCs/>
          <w:sz w:val="30"/>
          <w:szCs w:val="30"/>
          <w:cs/>
        </w:rPr>
        <w:t xml:space="preserve"> </w:t>
      </w:r>
      <w:r w:rsidRPr="00633451">
        <w:rPr>
          <w:rFonts w:ascii="Cordia New" w:hAnsi="Cordia New" w:cs="Cordia New"/>
          <w:sz w:val="30"/>
          <w:szCs w:val="30"/>
          <w:cs/>
        </w:rPr>
        <w:t>(</w:t>
      </w:r>
      <w:r w:rsidRPr="00633451">
        <w:rPr>
          <w:rFonts w:ascii="Cordia New" w:hAnsi="Cordia New" w:cs="Cordia New"/>
          <w:sz w:val="30"/>
          <w:szCs w:val="30"/>
        </w:rPr>
        <w:t>Freeze</w:t>
      </w:r>
      <w:r w:rsidRPr="00633451">
        <w:rPr>
          <w:rFonts w:ascii="Cordia New" w:hAnsi="Cordia New" w:cs="Cordia New"/>
          <w:sz w:val="30"/>
          <w:szCs w:val="30"/>
          <w:cs/>
        </w:rPr>
        <w:t>)</w:t>
      </w:r>
      <w:r w:rsidR="002A28AB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="00D009D6">
        <w:rPr>
          <w:rFonts w:ascii="Cordia New" w:hAnsi="Cordia New" w:cs="Cordia New" w:hint="cs"/>
          <w:sz w:val="30"/>
          <w:szCs w:val="30"/>
          <w:cs/>
        </w:rPr>
        <w:t xml:space="preserve">  </w:t>
      </w:r>
      <w:r w:rsidRPr="00633451">
        <w:rPr>
          <w:rFonts w:ascii="Cordia New" w:hAnsi="Cordia New" w:cs="Cordia New"/>
          <w:sz w:val="30"/>
          <w:szCs w:val="30"/>
          <w:cs/>
        </w:rPr>
        <w:t>หมายความ</w:t>
      </w:r>
      <w:r w:rsidRPr="00EA0AD6">
        <w:rPr>
          <w:rFonts w:ascii="Cordia New" w:hAnsi="Cordia New" w:cs="Cordia New"/>
          <w:sz w:val="30"/>
          <w:szCs w:val="30"/>
          <w:cs/>
        </w:rPr>
        <w:t xml:space="preserve">รวมถึง </w:t>
      </w:r>
      <w:r w:rsidR="00D009D6" w:rsidRPr="00EA0AD6">
        <w:rPr>
          <w:rFonts w:ascii="Cordia New" w:hAnsi="Cordia New" w:cs="Cordia New" w:hint="cs"/>
          <w:sz w:val="30"/>
          <w:szCs w:val="30"/>
          <w:cs/>
        </w:rPr>
        <w:t xml:space="preserve">  </w:t>
      </w:r>
      <w:r w:rsidRPr="00EA0AD6">
        <w:rPr>
          <w:rFonts w:ascii="Cordia New" w:hAnsi="Cordia New" w:cs="Cordia New"/>
          <w:sz w:val="30"/>
          <w:szCs w:val="30"/>
          <w:cs/>
        </w:rPr>
        <w:t>การ</w:t>
      </w:r>
      <w:r w:rsidRPr="00633451">
        <w:rPr>
          <w:rFonts w:ascii="Cordia New" w:hAnsi="Cordia New" w:cs="Cordia New"/>
          <w:sz w:val="30"/>
          <w:szCs w:val="30"/>
          <w:cs/>
        </w:rPr>
        <w:t>ห้ามโอน ขาย ยักย้าย หรือจำหน่าย ซึ่งทรัพย์สิน หรือเปลี่ยนสภาพใช้ประโยชน์ หรือการกระทำใด ต่อทรัพย์สิน อันจะส่งผลเปลี่ยนแปลงต่อจำนวน มูลค่า ปริมาณ ทำเล ที่ตั้ง หรือลักษณะของทรัพย์สินนั้น</w:t>
      </w:r>
    </w:p>
    <w:p w14:paraId="2B734337" w14:textId="77777777" w:rsidR="00A05D81" w:rsidRPr="00633451" w:rsidRDefault="00A05D81" w:rsidP="002A28AB">
      <w:pPr>
        <w:jc w:val="both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/>
          <w:sz w:val="30"/>
          <w:szCs w:val="30"/>
          <w:cs/>
        </w:rPr>
        <w:tab/>
      </w:r>
      <w:r w:rsidRPr="002A28AB">
        <w:rPr>
          <w:rFonts w:ascii="FreesiaUPC" w:hAnsi="FreesiaUPC" w:cs="FreesiaUPC"/>
          <w:b/>
          <w:bCs/>
          <w:sz w:val="30"/>
          <w:szCs w:val="30"/>
          <w:cs/>
        </w:rPr>
        <w:t>ผู้มีหน้าที่รายงาน</w:t>
      </w:r>
      <w:r w:rsidR="00D009D6">
        <w:rPr>
          <w:rFonts w:ascii="Cordia New" w:hAnsi="Cordia New" w:cs="Cordia New" w:hint="cs"/>
          <w:sz w:val="30"/>
          <w:szCs w:val="30"/>
          <w:cs/>
        </w:rPr>
        <w:t xml:space="preserve">   </w:t>
      </w:r>
      <w:r w:rsidRPr="00633451">
        <w:rPr>
          <w:rFonts w:ascii="Cordia New" w:hAnsi="Cordia New" w:cs="Cordia New"/>
          <w:sz w:val="30"/>
          <w:szCs w:val="30"/>
          <w:cs/>
        </w:rPr>
        <w:t>หมายความว</w:t>
      </w:r>
      <w:r w:rsidR="00D009D6">
        <w:rPr>
          <w:rFonts w:ascii="Cordia New" w:hAnsi="Cordia New" w:cs="Cordia New"/>
          <w:sz w:val="30"/>
          <w:szCs w:val="30"/>
          <w:cs/>
        </w:rPr>
        <w:t>่า</w:t>
      </w:r>
      <w:r w:rsidR="00D009D6">
        <w:rPr>
          <w:rFonts w:ascii="Cordia New" w:hAnsi="Cordia New" w:cs="Cordia New" w:hint="cs"/>
          <w:sz w:val="30"/>
          <w:szCs w:val="30"/>
          <w:cs/>
        </w:rPr>
        <w:t xml:space="preserve">   </w:t>
      </w:r>
      <w:r w:rsidRPr="00633451">
        <w:rPr>
          <w:rFonts w:ascii="Cordia New" w:hAnsi="Cordia New" w:cs="Cordia New"/>
          <w:sz w:val="30"/>
          <w:szCs w:val="30"/>
          <w:cs/>
        </w:rPr>
        <w:t>ผู้มีหน้าที่รายงานการทำธุรกรรมตามกฎหมายว่าด้วยการป้องกัน และปราบปรามการฟอกเงิน</w:t>
      </w:r>
    </w:p>
    <w:p w14:paraId="7FE64F0C" w14:textId="77777777" w:rsidR="007F5D5E" w:rsidRPr="00633451" w:rsidRDefault="007F5D5E" w:rsidP="00E93358">
      <w:pPr>
        <w:jc w:val="thaiDistribute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/>
          <w:sz w:val="30"/>
          <w:szCs w:val="30"/>
          <w:cs/>
        </w:rPr>
        <w:tab/>
      </w:r>
      <w:r w:rsidRPr="002A28AB">
        <w:rPr>
          <w:rFonts w:ascii="FreesiaUPC" w:hAnsi="FreesiaUPC" w:cs="FreesiaUPC"/>
          <w:b/>
          <w:bCs/>
          <w:sz w:val="30"/>
          <w:szCs w:val="30"/>
          <w:cs/>
        </w:rPr>
        <w:t>การสนับสนุนทางการเงินแก่การก่อการร้าย</w:t>
      </w:r>
      <w:r w:rsidRPr="00633451">
        <w:rPr>
          <w:rFonts w:ascii="Cordia New" w:hAnsi="Cordia New" w:cs="Cordia New"/>
          <w:sz w:val="30"/>
          <w:szCs w:val="30"/>
          <w:cs/>
        </w:rPr>
        <w:t xml:space="preserve"> </w:t>
      </w:r>
      <w:r w:rsidR="00D009D6">
        <w:rPr>
          <w:rFonts w:ascii="Cordia New" w:hAnsi="Cordia New" w:cs="Cordia New" w:hint="cs"/>
          <w:sz w:val="30"/>
          <w:szCs w:val="30"/>
          <w:cs/>
        </w:rPr>
        <w:t xml:space="preserve">  </w:t>
      </w:r>
      <w:r w:rsidR="00D009D6">
        <w:rPr>
          <w:rFonts w:ascii="Cordia New" w:hAnsi="Cordia New" w:cs="Cordia New"/>
          <w:sz w:val="30"/>
          <w:szCs w:val="30"/>
          <w:cs/>
        </w:rPr>
        <w:t>หมายความรวมถึง</w:t>
      </w:r>
      <w:r w:rsidR="00D009D6">
        <w:rPr>
          <w:rFonts w:ascii="Cordia New" w:hAnsi="Cordia New" w:cs="Cordia New" w:hint="cs"/>
          <w:sz w:val="30"/>
          <w:szCs w:val="30"/>
          <w:cs/>
        </w:rPr>
        <w:t xml:space="preserve">   </w:t>
      </w:r>
      <w:r w:rsidRPr="00633451">
        <w:rPr>
          <w:rFonts w:ascii="Cordia New" w:hAnsi="Cordia New" w:cs="Cordia New"/>
          <w:sz w:val="30"/>
          <w:szCs w:val="30"/>
          <w:cs/>
        </w:rPr>
        <w:t>การสนับสนุน</w:t>
      </w:r>
      <w:r w:rsidR="00BB4561" w:rsidRPr="00633451">
        <w:rPr>
          <w:rFonts w:ascii="Cordia New" w:hAnsi="Cordia New" w:cs="Cordia New"/>
          <w:sz w:val="30"/>
          <w:szCs w:val="30"/>
          <w:cs/>
        </w:rPr>
        <w:t>ทางการเงิน ทรัพย์สิน หรือดำเนินก</w:t>
      </w:r>
      <w:r w:rsidR="009668B3" w:rsidRPr="00633451">
        <w:rPr>
          <w:rFonts w:ascii="Cordia New" w:hAnsi="Cordia New" w:cs="Cordia New"/>
          <w:sz w:val="30"/>
          <w:szCs w:val="30"/>
          <w:cs/>
        </w:rPr>
        <w:t xml:space="preserve">ารใด ๆ เพื่อ </w:t>
      </w:r>
      <w:r w:rsidR="00CF6444">
        <w:rPr>
          <w:rFonts w:ascii="Cordia New" w:hAnsi="Cordia New" w:cs="Cordia New"/>
          <w:sz w:val="30"/>
          <w:szCs w:val="30"/>
        </w:rPr>
        <w:t xml:space="preserve">  </w:t>
      </w:r>
      <w:r w:rsidR="009668B3" w:rsidRPr="00633451">
        <w:rPr>
          <w:rFonts w:ascii="Cordia New" w:hAnsi="Cordia New" w:cs="Cordia New" w:hint="cs"/>
          <w:sz w:val="30"/>
          <w:szCs w:val="30"/>
          <w:cs/>
        </w:rPr>
        <w:t xml:space="preserve">1) </w:t>
      </w:r>
      <w:r w:rsidR="009668B3" w:rsidRPr="00633451">
        <w:rPr>
          <w:rFonts w:ascii="Cordia New" w:hAnsi="Cordia New" w:cs="Cordia New"/>
          <w:sz w:val="30"/>
          <w:szCs w:val="30"/>
          <w:cs/>
        </w:rPr>
        <w:t xml:space="preserve">สนับสนุนการก่อการร้าย </w:t>
      </w:r>
      <w:r w:rsidR="00CF6444">
        <w:rPr>
          <w:rFonts w:ascii="Cordia New" w:hAnsi="Cordia New" w:cs="Cordia New"/>
          <w:sz w:val="30"/>
          <w:szCs w:val="30"/>
        </w:rPr>
        <w:t xml:space="preserve">  </w:t>
      </w:r>
      <w:r w:rsidR="009668B3" w:rsidRPr="00633451">
        <w:rPr>
          <w:rFonts w:ascii="Cordia New" w:hAnsi="Cordia New" w:cs="Cordia New" w:hint="cs"/>
          <w:sz w:val="30"/>
          <w:szCs w:val="30"/>
          <w:cs/>
        </w:rPr>
        <w:t xml:space="preserve">2) </w:t>
      </w:r>
      <w:r w:rsidRPr="00633451">
        <w:rPr>
          <w:rFonts w:ascii="Cordia New" w:hAnsi="Cordia New" w:cs="Cordia New"/>
          <w:sz w:val="30"/>
          <w:szCs w:val="30"/>
          <w:cs/>
        </w:rPr>
        <w:t>ประโยชน์ของบุคคลที่ถูกกำหนด</w:t>
      </w:r>
    </w:p>
    <w:p w14:paraId="417376CC" w14:textId="77777777" w:rsidR="007F5D5E" w:rsidRPr="00633451" w:rsidRDefault="007F5D5E" w:rsidP="002A28AB">
      <w:pPr>
        <w:jc w:val="both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/>
          <w:sz w:val="30"/>
          <w:szCs w:val="30"/>
          <w:cs/>
        </w:rPr>
        <w:tab/>
        <w:t>ความผิดเกี่ยวกับการสนับสนุนทางการเงินแก</w:t>
      </w:r>
      <w:r w:rsidR="0055142E">
        <w:rPr>
          <w:rFonts w:ascii="Cordia New" w:hAnsi="Cordia New" w:cs="Cordia New" w:hint="cs"/>
          <w:sz w:val="30"/>
          <w:szCs w:val="30"/>
          <w:cs/>
        </w:rPr>
        <w:t>่</w:t>
      </w:r>
      <w:r w:rsidRPr="00633451">
        <w:rPr>
          <w:rFonts w:ascii="Cordia New" w:hAnsi="Cordia New" w:cs="Cordia New"/>
          <w:sz w:val="30"/>
          <w:szCs w:val="30"/>
          <w:cs/>
        </w:rPr>
        <w:t>การก่อการร้ายเกิดขึ้น แม้ว่าการก่อการร้าย จะยัง</w:t>
      </w:r>
      <w:r w:rsidR="009668B3" w:rsidRPr="00633451">
        <w:rPr>
          <w:rFonts w:ascii="Cordia New" w:hAnsi="Cordia New" w:cs="Cordia New" w:hint="cs"/>
          <w:sz w:val="30"/>
          <w:szCs w:val="30"/>
          <w:cs/>
        </w:rPr>
        <w:t>มิได้</w:t>
      </w:r>
      <w:r w:rsidRPr="00633451">
        <w:rPr>
          <w:rFonts w:ascii="Cordia New" w:hAnsi="Cordia New" w:cs="Cordia New"/>
          <w:sz w:val="30"/>
          <w:szCs w:val="30"/>
          <w:cs/>
        </w:rPr>
        <w:t>กระทำขึ้น หรือยังไม่มีการใช้ประโยชน์จากเงิน ทรัพย์สิน หรือมีการกระทำการใดอันเกี่ยวเนื่องกับการก่อการร้ายก็ตาม</w:t>
      </w:r>
    </w:p>
    <w:p w14:paraId="05A13845" w14:textId="77777777" w:rsidR="001C0634" w:rsidRPr="00633451" w:rsidRDefault="001C0634" w:rsidP="002A28AB">
      <w:pPr>
        <w:jc w:val="both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/>
          <w:sz w:val="30"/>
          <w:szCs w:val="30"/>
          <w:cs/>
        </w:rPr>
        <w:tab/>
      </w:r>
      <w:r w:rsidRPr="002A28AB">
        <w:rPr>
          <w:rFonts w:ascii="FreesiaUPC" w:hAnsi="FreesiaUPC" w:cs="FreesiaUPC"/>
          <w:b/>
          <w:bCs/>
          <w:sz w:val="30"/>
          <w:szCs w:val="30"/>
          <w:cs/>
        </w:rPr>
        <w:t xml:space="preserve">ทรัพย์สิน </w:t>
      </w:r>
      <w:r w:rsidR="00D009D6">
        <w:rPr>
          <w:rFonts w:ascii="FreesiaUPC" w:hAnsi="FreesiaUPC" w:cs="FreesiaUPC" w:hint="cs"/>
          <w:b/>
          <w:bCs/>
          <w:sz w:val="30"/>
          <w:szCs w:val="30"/>
          <w:cs/>
        </w:rPr>
        <w:t xml:space="preserve">   </w:t>
      </w:r>
      <w:r w:rsidRPr="002A28AB">
        <w:rPr>
          <w:rFonts w:ascii="FreesiaUPC" w:hAnsi="FreesiaUPC" w:cs="FreesiaUPC"/>
          <w:b/>
          <w:bCs/>
          <w:sz w:val="30"/>
          <w:szCs w:val="30"/>
          <w:cs/>
        </w:rPr>
        <w:t>หมายความ</w:t>
      </w:r>
      <w:r w:rsidRPr="00633451">
        <w:rPr>
          <w:rFonts w:ascii="Cordia New" w:hAnsi="Cordia New" w:cs="Cordia New"/>
          <w:sz w:val="30"/>
          <w:szCs w:val="30"/>
          <w:cs/>
        </w:rPr>
        <w:t>รวมถึง</w:t>
      </w:r>
      <w:r w:rsidR="00D009D6">
        <w:rPr>
          <w:rFonts w:ascii="Cordia New" w:hAnsi="Cordia New" w:cs="Cordia New" w:hint="cs"/>
          <w:sz w:val="30"/>
          <w:szCs w:val="30"/>
          <w:cs/>
        </w:rPr>
        <w:t xml:space="preserve">  </w:t>
      </w:r>
      <w:r w:rsidRPr="00633451">
        <w:rPr>
          <w:rFonts w:ascii="Cordia New" w:hAnsi="Cordia New" w:cs="Cordia New"/>
          <w:sz w:val="30"/>
          <w:szCs w:val="30"/>
          <w:cs/>
        </w:rPr>
        <w:t xml:space="preserve"> เงิน ทรัพย์ หรือวัตถุไม่มีรูปร่างซึ่งอาจมีราคา</w:t>
      </w:r>
      <w:r w:rsidR="002215F6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633451">
        <w:rPr>
          <w:rFonts w:ascii="Cordia New" w:hAnsi="Cordia New" w:cs="Cordia New"/>
          <w:sz w:val="30"/>
          <w:szCs w:val="30"/>
          <w:cs/>
        </w:rPr>
        <w:t>และอาจถือเอาได้</w:t>
      </w:r>
      <w:r w:rsidR="002215F6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633451">
        <w:rPr>
          <w:rFonts w:ascii="Cordia New" w:hAnsi="Cordia New" w:cs="Cordia New"/>
          <w:sz w:val="30"/>
          <w:szCs w:val="30"/>
          <w:cs/>
        </w:rPr>
        <w:t>รวมทั้งดอกผลของเงิน ทรัพย์ หรือวัตถุดังกล่าว เอกสารทางกฎหมาย ห</w:t>
      </w:r>
      <w:r w:rsidR="00743BD5" w:rsidRPr="00633451">
        <w:rPr>
          <w:rFonts w:ascii="Cordia New" w:hAnsi="Cordia New" w:cs="Cordia New"/>
          <w:sz w:val="30"/>
          <w:szCs w:val="30"/>
          <w:cs/>
        </w:rPr>
        <w:t>รือตราสารในรูปแบบใดๆ</w:t>
      </w:r>
      <w:r w:rsidR="002215F6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="00743BD5" w:rsidRPr="00633451">
        <w:rPr>
          <w:rFonts w:ascii="Cordia New" w:hAnsi="Cordia New" w:cs="Cordia New"/>
          <w:sz w:val="30"/>
          <w:szCs w:val="30"/>
          <w:cs/>
        </w:rPr>
        <w:t>ทั้งที่ปราก</w:t>
      </w:r>
      <w:r w:rsidR="00743BD5" w:rsidRPr="00633451">
        <w:rPr>
          <w:rFonts w:ascii="Cordia New" w:hAnsi="Cordia New" w:cs="Cordia New" w:hint="cs"/>
          <w:sz w:val="30"/>
          <w:szCs w:val="30"/>
          <w:cs/>
        </w:rPr>
        <w:t>ฏ</w:t>
      </w:r>
      <w:r w:rsidRPr="00633451">
        <w:rPr>
          <w:rFonts w:ascii="Cordia New" w:hAnsi="Cordia New" w:cs="Cordia New"/>
          <w:sz w:val="30"/>
          <w:szCs w:val="30"/>
          <w:cs/>
        </w:rPr>
        <w:t>ในสื่ออื่นใด กระดาษ หรือรูปแบบอิเล็กทรอนิกส์ ที่เป็นหลักฐานแสดงกรรมสิทธิ์ สิทธิครอบครอง สิทธ</w:t>
      </w:r>
      <w:r w:rsidR="00743BD5" w:rsidRPr="00633451">
        <w:rPr>
          <w:rFonts w:ascii="Cordia New" w:hAnsi="Cordia New" w:cs="Cordia New" w:hint="cs"/>
          <w:sz w:val="30"/>
          <w:szCs w:val="30"/>
          <w:cs/>
        </w:rPr>
        <w:t>ิ</w:t>
      </w:r>
      <w:r w:rsidRPr="00633451">
        <w:rPr>
          <w:rFonts w:ascii="Cordia New" w:hAnsi="Cordia New" w:cs="Cordia New"/>
          <w:sz w:val="30"/>
          <w:szCs w:val="30"/>
          <w:cs/>
        </w:rPr>
        <w:t>เรียกร้อง หรือประโยชน์อื่นใดในทรัพย์สินนั้น</w:t>
      </w:r>
    </w:p>
    <w:p w14:paraId="14F85F79" w14:textId="77777777" w:rsidR="00AF0FB0" w:rsidRPr="00633451" w:rsidRDefault="00AF0FB0" w:rsidP="00E93358">
      <w:pPr>
        <w:autoSpaceDE w:val="0"/>
        <w:autoSpaceDN w:val="0"/>
        <w:adjustRightInd w:val="0"/>
        <w:spacing w:after="0" w:line="240" w:lineRule="auto"/>
        <w:jc w:val="thaiDistribute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 w:hint="cs"/>
          <w:b/>
          <w:bCs/>
          <w:sz w:val="30"/>
          <w:szCs w:val="30"/>
          <w:cs/>
        </w:rPr>
        <w:tab/>
      </w:r>
      <w:r w:rsidRPr="002A28AB">
        <w:rPr>
          <w:rFonts w:ascii="FreesiaUPC" w:hAnsi="FreesiaUPC" w:cs="FreesiaUPC"/>
          <w:b/>
          <w:bCs/>
          <w:sz w:val="30"/>
          <w:szCs w:val="30"/>
          <w:cs/>
        </w:rPr>
        <w:t>นโยบาย</w:t>
      </w:r>
      <w:r w:rsidR="00D009D6">
        <w:rPr>
          <w:rFonts w:ascii="FreesiaUPC" w:hAnsi="FreesiaUPC" w:cs="FreesiaUPC" w:hint="cs"/>
          <w:b/>
          <w:bCs/>
          <w:sz w:val="30"/>
          <w:szCs w:val="30"/>
          <w:cs/>
        </w:rPr>
        <w:t xml:space="preserve">  </w:t>
      </w:r>
      <w:r w:rsidR="002A28AB">
        <w:rPr>
          <w:rFonts w:ascii="Cordia New" w:hAnsi="Cordia New" w:cs="Cordia New" w:hint="cs"/>
          <w:b/>
          <w:bCs/>
          <w:sz w:val="30"/>
          <w:szCs w:val="30"/>
          <w:cs/>
        </w:rPr>
        <w:t xml:space="preserve"> </w:t>
      </w:r>
      <w:r w:rsidRPr="00633451">
        <w:rPr>
          <w:rFonts w:ascii="Cordia New" w:hAnsi="Cordia New" w:cs="Cordia New"/>
          <w:sz w:val="30"/>
          <w:szCs w:val="30"/>
          <w:cs/>
        </w:rPr>
        <w:t>หมายถึง</w:t>
      </w:r>
      <w:r w:rsidR="002A28AB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="00D009D6">
        <w:rPr>
          <w:rFonts w:ascii="Cordia New" w:hAnsi="Cordia New" w:cs="Cordia New" w:hint="cs"/>
          <w:sz w:val="30"/>
          <w:szCs w:val="30"/>
          <w:cs/>
        </w:rPr>
        <w:t xml:space="preserve">  </w:t>
      </w:r>
      <w:r w:rsidRPr="00633451">
        <w:rPr>
          <w:rFonts w:ascii="Cordia New" w:hAnsi="Cordia New" w:cs="Cordia New"/>
          <w:sz w:val="30"/>
          <w:szCs w:val="30"/>
          <w:cs/>
        </w:rPr>
        <w:t>นโยบายการป้องกัน</w:t>
      </w:r>
      <w:r w:rsidR="00C357DE" w:rsidRPr="00633451">
        <w:rPr>
          <w:rFonts w:ascii="Cordia New" w:hAnsi="Cordia New" w:cs="Cordia New" w:hint="cs"/>
          <w:sz w:val="30"/>
          <w:szCs w:val="30"/>
          <w:cs/>
        </w:rPr>
        <w:t xml:space="preserve">,การปราบปราม </w:t>
      </w:r>
      <w:r w:rsidRPr="00633451">
        <w:rPr>
          <w:rFonts w:ascii="Cordia New" w:hAnsi="Cordia New" w:cs="Cordia New"/>
          <w:sz w:val="30"/>
          <w:szCs w:val="30"/>
          <w:cs/>
        </w:rPr>
        <w:t>การฟอกเงินและการสนับสนุนทางการเงินแก่การก่อการร้ายของบริษัท</w:t>
      </w:r>
    </w:p>
    <w:p w14:paraId="17736579" w14:textId="77777777" w:rsidR="00B770CB" w:rsidRPr="00633451" w:rsidRDefault="00741DB9" w:rsidP="00172B3C">
      <w:pPr>
        <w:jc w:val="both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/>
          <w:sz w:val="30"/>
          <w:szCs w:val="30"/>
          <w:cs/>
        </w:rPr>
        <w:tab/>
      </w:r>
      <w:r w:rsidRPr="00D009D6">
        <w:rPr>
          <w:rFonts w:ascii="FreesiaUPC" w:hAnsi="FreesiaUPC" w:cs="FreesiaUPC"/>
          <w:b/>
          <w:bCs/>
          <w:sz w:val="30"/>
          <w:szCs w:val="30"/>
          <w:cs/>
        </w:rPr>
        <w:t>ข้อ 4.</w:t>
      </w:r>
      <w:r w:rsidR="00D009D6" w:rsidRPr="00D009D6">
        <w:rPr>
          <w:rFonts w:ascii="FreesiaUPC" w:hAnsi="FreesiaUPC" w:cs="FreesiaUPC"/>
          <w:b/>
          <w:bCs/>
          <w:sz w:val="30"/>
          <w:szCs w:val="30"/>
          <w:cs/>
        </w:rPr>
        <w:tab/>
      </w:r>
      <w:r w:rsidRPr="00633451">
        <w:rPr>
          <w:rFonts w:ascii="Cordia New" w:hAnsi="Cordia New" w:cs="Cordia New"/>
          <w:sz w:val="30"/>
          <w:szCs w:val="30"/>
          <w:cs/>
        </w:rPr>
        <w:t>เพื่อมิให้ผลิตภัณฑ์ หรือบริการต่าง ๆ ตลอดจนธุรกรรมของผู้มีหน้าที่รายงาน</w:t>
      </w:r>
      <w:r w:rsidR="004615AA" w:rsidRPr="00633451">
        <w:rPr>
          <w:rFonts w:ascii="Cordia New" w:hAnsi="Cordia New" w:cs="Cordia New"/>
          <w:sz w:val="30"/>
          <w:szCs w:val="30"/>
          <w:cs/>
        </w:rPr>
        <w:t>คือ</w:t>
      </w:r>
      <w:r w:rsidRPr="00633451">
        <w:rPr>
          <w:rFonts w:ascii="Cordia New" w:hAnsi="Cordia New" w:cs="Cordia New"/>
          <w:sz w:val="30"/>
          <w:szCs w:val="30"/>
          <w:cs/>
        </w:rPr>
        <w:t xml:space="preserve"> ค้า</w:t>
      </w:r>
      <w:r w:rsidR="003E6B49" w:rsidRPr="00633451">
        <w:rPr>
          <w:rFonts w:ascii="Cordia New" w:hAnsi="Cordia New" w:cs="Cordia New"/>
          <w:sz w:val="30"/>
          <w:szCs w:val="30"/>
          <w:cs/>
        </w:rPr>
        <w:t>ขายรถยนต์ หรือให้</w:t>
      </w:r>
      <w:r w:rsidRPr="00633451">
        <w:rPr>
          <w:rFonts w:ascii="Cordia New" w:hAnsi="Cordia New" w:cs="Cordia New"/>
          <w:sz w:val="30"/>
          <w:szCs w:val="30"/>
          <w:cs/>
        </w:rPr>
        <w:t xml:space="preserve">เช่าซื้อรถยนต์ </w:t>
      </w:r>
      <w:r w:rsidRPr="00D009D6">
        <w:rPr>
          <w:rFonts w:ascii="FreesiaUPC" w:hAnsi="FreesiaUPC" w:cs="FreesiaUPC"/>
          <w:b/>
          <w:bCs/>
          <w:sz w:val="30"/>
          <w:szCs w:val="30"/>
          <w:cs/>
        </w:rPr>
        <w:t>ถูกใช้เป็นช่องทางในการสนับสนุนทางการเงินแก่การก่อการร้าย (</w:t>
      </w:r>
      <w:r w:rsidR="00696769">
        <w:rPr>
          <w:rFonts w:ascii="FreesiaUPC" w:hAnsi="FreesiaUPC" w:cs="FreesiaUPC"/>
          <w:b/>
          <w:bCs/>
          <w:sz w:val="30"/>
          <w:szCs w:val="30"/>
        </w:rPr>
        <w:t>CTF</w:t>
      </w:r>
      <w:r w:rsidRPr="00D009D6">
        <w:rPr>
          <w:rFonts w:ascii="FreesiaUPC" w:hAnsi="FreesiaUPC" w:cs="FreesiaUPC"/>
          <w:b/>
          <w:bCs/>
          <w:sz w:val="30"/>
          <w:szCs w:val="30"/>
          <w:cs/>
        </w:rPr>
        <w:t>) รวมถึง การฟอกเงิน (</w:t>
      </w:r>
      <w:r w:rsidRPr="00D009D6">
        <w:rPr>
          <w:rFonts w:ascii="FreesiaUPC" w:hAnsi="FreesiaUPC" w:cs="FreesiaUPC"/>
          <w:b/>
          <w:bCs/>
          <w:sz w:val="30"/>
          <w:szCs w:val="30"/>
        </w:rPr>
        <w:t>AML</w:t>
      </w:r>
      <w:r w:rsidRPr="00D009D6">
        <w:rPr>
          <w:rFonts w:ascii="FreesiaUPC" w:hAnsi="FreesiaUPC" w:cs="FreesiaUPC"/>
          <w:b/>
          <w:bCs/>
          <w:sz w:val="30"/>
          <w:szCs w:val="30"/>
          <w:cs/>
        </w:rPr>
        <w:t>)</w:t>
      </w:r>
      <w:r w:rsidRPr="00633451">
        <w:rPr>
          <w:rFonts w:ascii="Cordia New" w:hAnsi="Cordia New" w:cs="Cordia New"/>
          <w:b/>
          <w:bCs/>
          <w:sz w:val="30"/>
          <w:szCs w:val="30"/>
          <w:cs/>
        </w:rPr>
        <w:t xml:space="preserve"> </w:t>
      </w:r>
      <w:r w:rsidR="004615AA" w:rsidRPr="00633451">
        <w:rPr>
          <w:rFonts w:ascii="Cordia New" w:hAnsi="Cordia New" w:cs="Cordia New"/>
          <w:sz w:val="30"/>
          <w:szCs w:val="30"/>
          <w:cs/>
        </w:rPr>
        <w:t xml:space="preserve">หากเกิดกรณีดังกล่าว </w:t>
      </w:r>
      <w:r w:rsidR="009D6DD6" w:rsidRPr="00633451">
        <w:rPr>
          <w:rFonts w:ascii="Cordia New" w:hAnsi="Cordia New" w:cs="Cordia New"/>
          <w:sz w:val="30"/>
          <w:szCs w:val="30"/>
          <w:cs/>
        </w:rPr>
        <w:t>ก็สามารถตรวจสอบ</w:t>
      </w:r>
      <w:r w:rsidR="004615AA" w:rsidRPr="00633451">
        <w:rPr>
          <w:rFonts w:ascii="Cordia New" w:hAnsi="Cordia New" w:cs="Cordia New"/>
          <w:sz w:val="30"/>
          <w:szCs w:val="30"/>
          <w:cs/>
        </w:rPr>
        <w:t xml:space="preserve"> และบรรเทาความเสียหายได้โดยไม่ชักช้า</w:t>
      </w:r>
    </w:p>
    <w:p w14:paraId="4108957E" w14:textId="77777777" w:rsidR="00E93358" w:rsidRPr="00B81860" w:rsidRDefault="007556A5" w:rsidP="00E93358">
      <w:pPr>
        <w:ind w:firstLine="720"/>
        <w:jc w:val="thaiDistribute"/>
        <w:rPr>
          <w:rFonts w:ascii="Cordia New" w:hAnsi="Cordia New" w:cs="Cordia New"/>
          <w:sz w:val="30"/>
          <w:szCs w:val="30"/>
          <w:cs/>
        </w:rPr>
      </w:pPr>
      <w:r w:rsidRPr="00633451">
        <w:rPr>
          <w:rFonts w:ascii="Cordia New" w:hAnsi="Cordia New" w:cs="Cordia New"/>
          <w:sz w:val="30"/>
          <w:szCs w:val="30"/>
          <w:cs/>
        </w:rPr>
        <w:t xml:space="preserve">ดังนั้น </w:t>
      </w:r>
      <w:r w:rsidR="00695DC7" w:rsidRPr="00633451">
        <w:rPr>
          <w:rFonts w:ascii="Cordia New" w:hAnsi="Cordia New" w:cs="Cordia New"/>
          <w:sz w:val="30"/>
          <w:szCs w:val="30"/>
          <w:cs/>
        </w:rPr>
        <w:t>บริษัทจึงกำหนด</w:t>
      </w:r>
      <w:r w:rsidR="009D6DD6" w:rsidRPr="00633451">
        <w:rPr>
          <w:rFonts w:ascii="Cordia New" w:hAnsi="Cordia New" w:cs="Cordia New"/>
          <w:sz w:val="30"/>
          <w:szCs w:val="30"/>
          <w:cs/>
        </w:rPr>
        <w:t>มาตรการ</w:t>
      </w:r>
      <w:r w:rsidR="00B81860">
        <w:rPr>
          <w:rFonts w:ascii="Cordia New" w:hAnsi="Cordia New" w:cs="Cordia New" w:hint="cs"/>
          <w:sz w:val="30"/>
          <w:szCs w:val="30"/>
          <w:cs/>
        </w:rPr>
        <w:t>ต่าง</w:t>
      </w:r>
      <w:r w:rsidR="00E16457" w:rsidRPr="00633451">
        <w:rPr>
          <w:rFonts w:ascii="Cordia New" w:hAnsi="Cordia New" w:cs="Cordia New" w:hint="cs"/>
          <w:sz w:val="30"/>
          <w:szCs w:val="30"/>
          <w:cs/>
        </w:rPr>
        <w:t>ๆ มี</w:t>
      </w:r>
      <w:r w:rsidR="00695DC7" w:rsidRPr="00633451">
        <w:rPr>
          <w:rFonts w:ascii="Cordia New" w:hAnsi="Cordia New" w:cs="Cordia New"/>
          <w:sz w:val="30"/>
          <w:szCs w:val="30"/>
          <w:cs/>
        </w:rPr>
        <w:t>ลั</w:t>
      </w:r>
      <w:r w:rsidR="009D6DD6" w:rsidRPr="00633451">
        <w:rPr>
          <w:rFonts w:ascii="Cordia New" w:hAnsi="Cordia New" w:cs="Cordia New"/>
          <w:sz w:val="30"/>
          <w:szCs w:val="30"/>
          <w:cs/>
        </w:rPr>
        <w:t>กษณะดัง</w:t>
      </w:r>
      <w:r w:rsidR="005A7A88" w:rsidRPr="00633451">
        <w:rPr>
          <w:rFonts w:ascii="Cordia New" w:hAnsi="Cordia New" w:cs="Cordia New"/>
          <w:sz w:val="30"/>
          <w:szCs w:val="30"/>
          <w:cs/>
        </w:rPr>
        <w:t>จะกล่าว</w:t>
      </w:r>
      <w:r w:rsidR="009D6DD6" w:rsidRPr="00633451">
        <w:rPr>
          <w:rFonts w:ascii="Cordia New" w:hAnsi="Cordia New" w:cs="Cordia New"/>
          <w:sz w:val="30"/>
          <w:szCs w:val="30"/>
          <w:cs/>
        </w:rPr>
        <w:t>ต่อไปนี้</w:t>
      </w:r>
      <w:r w:rsidR="00695DC7" w:rsidRPr="00633451">
        <w:rPr>
          <w:rFonts w:ascii="Cordia New" w:hAnsi="Cordia New" w:cs="Cordia New"/>
          <w:sz w:val="30"/>
          <w:szCs w:val="30"/>
          <w:cs/>
        </w:rPr>
        <w:t>ไว้</w:t>
      </w:r>
      <w:r w:rsidR="00B81860">
        <w:rPr>
          <w:rFonts w:ascii="Cordia New" w:hAnsi="Cordia New" w:cs="Cordia New"/>
          <w:sz w:val="30"/>
          <w:szCs w:val="30"/>
        </w:rPr>
        <w:t xml:space="preserve"> </w:t>
      </w:r>
      <w:r w:rsidR="00B81860">
        <w:rPr>
          <w:rFonts w:ascii="Cordia New" w:hAnsi="Cordia New" w:cs="Cordia New" w:hint="cs"/>
          <w:sz w:val="30"/>
          <w:szCs w:val="30"/>
          <w:cs/>
        </w:rPr>
        <w:t>กล่าวคือ</w:t>
      </w:r>
    </w:p>
    <w:p w14:paraId="015BE801" w14:textId="77777777" w:rsidR="000966D8" w:rsidRPr="00D009D6" w:rsidRDefault="00552E6F" w:rsidP="00172B3C">
      <w:pPr>
        <w:jc w:val="thaiDistribute"/>
        <w:rPr>
          <w:rFonts w:ascii="FreesiaUPC" w:hAnsi="FreesiaUPC" w:cs="FreesiaUPC"/>
          <w:sz w:val="30"/>
          <w:szCs w:val="30"/>
        </w:rPr>
      </w:pPr>
      <w:r w:rsidRPr="00D009D6">
        <w:rPr>
          <w:rFonts w:ascii="FreesiaUPC" w:hAnsi="FreesiaUPC" w:cs="FreesiaUPC"/>
          <w:b/>
          <w:bCs/>
          <w:sz w:val="30"/>
          <w:szCs w:val="30"/>
          <w:u w:val="single"/>
          <w:cs/>
        </w:rPr>
        <w:t>หน้าที่ และความรับผิดโดยทั่วไป</w:t>
      </w:r>
    </w:p>
    <w:p w14:paraId="3DE0310D" w14:textId="77777777" w:rsidR="004658B9" w:rsidRPr="00633451" w:rsidRDefault="00E93358" w:rsidP="00E93358">
      <w:pPr>
        <w:pStyle w:val="a"/>
        <w:numPr>
          <w:ilvl w:val="0"/>
          <w:numId w:val="0"/>
        </w:numPr>
        <w:rPr>
          <w:rFonts w:cs="Cordia New"/>
          <w:sz w:val="30"/>
          <w:szCs w:val="30"/>
        </w:rPr>
      </w:pPr>
      <w:r w:rsidRPr="00633451">
        <w:rPr>
          <w:rFonts w:cs="Cordia New" w:hint="cs"/>
          <w:sz w:val="30"/>
          <w:szCs w:val="30"/>
          <w:cs/>
        </w:rPr>
        <w:tab/>
      </w:r>
      <w:r w:rsidR="004658B9" w:rsidRPr="00633451">
        <w:rPr>
          <w:rFonts w:cs="Cordia New"/>
          <w:sz w:val="30"/>
          <w:szCs w:val="30"/>
          <w:cs/>
        </w:rPr>
        <w:t>ให้พนักงานและหน่วยงานต่างๆ ของบริษัทมีหน้าที่และความรับผิดชอบ</w:t>
      </w:r>
      <w:r w:rsidR="00B81860">
        <w:rPr>
          <w:rFonts w:cs="Cordia New" w:hint="cs"/>
          <w:sz w:val="30"/>
          <w:szCs w:val="30"/>
          <w:cs/>
        </w:rPr>
        <w:t xml:space="preserve"> </w:t>
      </w:r>
      <w:r w:rsidR="004658B9" w:rsidRPr="00633451">
        <w:rPr>
          <w:rFonts w:cs="Cordia New"/>
          <w:sz w:val="30"/>
          <w:szCs w:val="30"/>
          <w:cs/>
        </w:rPr>
        <w:t>ดังนี้</w:t>
      </w:r>
    </w:p>
    <w:p w14:paraId="5CC68C86" w14:textId="77777777" w:rsidR="006F3DE7" w:rsidRDefault="004658B9" w:rsidP="006F3DE7">
      <w:pPr>
        <w:numPr>
          <w:ilvl w:val="0"/>
          <w:numId w:val="5"/>
        </w:numPr>
        <w:spacing w:before="120" w:after="0" w:line="240" w:lineRule="auto"/>
        <w:jc w:val="both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/>
          <w:sz w:val="30"/>
          <w:szCs w:val="30"/>
          <w:cs/>
        </w:rPr>
        <w:t>ผู้บริหารระดับสูงของบริษัทจะต้อง</w:t>
      </w:r>
    </w:p>
    <w:p w14:paraId="4809DCF3" w14:textId="77777777" w:rsidR="006F3DE7" w:rsidRDefault="004658B9" w:rsidP="006F3DE7">
      <w:pPr>
        <w:pStyle w:val="ab"/>
        <w:numPr>
          <w:ilvl w:val="1"/>
          <w:numId w:val="29"/>
        </w:numPr>
        <w:spacing w:before="120" w:after="0" w:line="240" w:lineRule="auto"/>
        <w:jc w:val="both"/>
        <w:rPr>
          <w:rFonts w:ascii="Cordia New" w:hAnsi="Cordia New" w:cs="Cordia New"/>
          <w:sz w:val="30"/>
          <w:szCs w:val="30"/>
        </w:rPr>
      </w:pPr>
      <w:r w:rsidRPr="006F3DE7">
        <w:rPr>
          <w:rFonts w:ascii="Cordia New" w:hAnsi="Cordia New" w:cs="Cordia New"/>
          <w:sz w:val="30"/>
          <w:szCs w:val="30"/>
          <w:cs/>
        </w:rPr>
        <w:t>ตระหน</w:t>
      </w:r>
      <w:r w:rsidR="00E426B9" w:rsidRPr="006F3DE7">
        <w:rPr>
          <w:rFonts w:ascii="Cordia New" w:hAnsi="Cordia New" w:cs="Cordia New"/>
          <w:sz w:val="30"/>
          <w:szCs w:val="30"/>
          <w:cs/>
        </w:rPr>
        <w:t>ัก และเข้าใจถึงความสำคัญของ</w:t>
      </w:r>
      <w:r w:rsidRPr="006F3DE7">
        <w:rPr>
          <w:rFonts w:ascii="Cordia New" w:hAnsi="Cordia New" w:cs="Cordia New"/>
          <w:sz w:val="30"/>
          <w:szCs w:val="30"/>
          <w:cs/>
        </w:rPr>
        <w:t>การรู้จักลูกค้า</w:t>
      </w:r>
      <w:r w:rsidR="00B81860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="008118FE" w:rsidRPr="006F3DE7">
        <w:rPr>
          <w:rFonts w:ascii="Cordia New" w:hAnsi="Cordia New" w:cs="Cordia New"/>
          <w:sz w:val="30"/>
          <w:szCs w:val="30"/>
          <w:cs/>
        </w:rPr>
        <w:t>(</w:t>
      </w:r>
      <w:r w:rsidR="008118FE" w:rsidRPr="006F3DE7">
        <w:rPr>
          <w:rFonts w:ascii="Cordia New" w:hAnsi="Cordia New" w:cs="Cordia New"/>
          <w:sz w:val="30"/>
          <w:szCs w:val="30"/>
        </w:rPr>
        <w:t>KYC</w:t>
      </w:r>
      <w:r w:rsidR="008118FE" w:rsidRPr="006F3DE7">
        <w:rPr>
          <w:rFonts w:ascii="Cordia New" w:hAnsi="Cordia New" w:cs="Cordia New"/>
          <w:sz w:val="30"/>
          <w:szCs w:val="30"/>
          <w:cs/>
        </w:rPr>
        <w:t>)</w:t>
      </w:r>
      <w:r w:rsidRPr="006F3DE7">
        <w:rPr>
          <w:rFonts w:ascii="Cordia New" w:hAnsi="Cordia New" w:cs="Cordia New"/>
          <w:sz w:val="30"/>
          <w:szCs w:val="30"/>
          <w:cs/>
        </w:rPr>
        <w:t xml:space="preserve"> และการตรวจสอบเพื่อทราบข้อเท็จจริงเกี่ยวกับลูกค้า</w:t>
      </w:r>
      <w:r w:rsidR="00D009D6" w:rsidRPr="006F3DE7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="008118FE" w:rsidRPr="006F3DE7">
        <w:rPr>
          <w:rFonts w:ascii="Cordia New" w:hAnsi="Cordia New" w:cs="Cordia New"/>
          <w:sz w:val="30"/>
          <w:szCs w:val="30"/>
          <w:cs/>
        </w:rPr>
        <w:t>(</w:t>
      </w:r>
      <w:r w:rsidR="008118FE" w:rsidRPr="006F3DE7">
        <w:rPr>
          <w:rFonts w:ascii="Cordia New" w:hAnsi="Cordia New" w:cs="Cordia New"/>
          <w:sz w:val="30"/>
          <w:szCs w:val="30"/>
        </w:rPr>
        <w:t>CDD</w:t>
      </w:r>
      <w:r w:rsidR="008118FE" w:rsidRPr="006F3DE7">
        <w:rPr>
          <w:rFonts w:ascii="Cordia New" w:hAnsi="Cordia New" w:cs="Cordia New"/>
          <w:sz w:val="30"/>
          <w:szCs w:val="30"/>
          <w:cs/>
        </w:rPr>
        <w:t>)</w:t>
      </w:r>
      <w:r w:rsidRPr="006F3DE7">
        <w:rPr>
          <w:rFonts w:ascii="Cordia New" w:hAnsi="Cordia New" w:cs="Cordia New"/>
          <w:sz w:val="30"/>
          <w:szCs w:val="30"/>
          <w:cs/>
        </w:rPr>
        <w:t xml:space="preserve"> ซึ่งได้แก่ การระบุตัวตนลูกค้า การตรวจสอบลูกค้ากับรายชื่อบุคคลที่ถูกกำหนด การจัดระดับความเสี่ยงในการฟอกเงินของลูกค้า และการติดตามความเคลื่อนไหวในทางบัญชีของลูกค้า ให้เป็นไปตามที่กฎหมายและมาตรฐานสากลกำหนด เพื่อควบคุมความเสี่ยงในการฟ</w:t>
      </w:r>
      <w:r w:rsidR="008118FE" w:rsidRPr="006F3DE7">
        <w:rPr>
          <w:rFonts w:ascii="Cordia New" w:hAnsi="Cordia New" w:cs="Cordia New"/>
          <w:sz w:val="30"/>
          <w:szCs w:val="30"/>
          <w:cs/>
        </w:rPr>
        <w:t>อ</w:t>
      </w:r>
      <w:r w:rsidR="008363C8" w:rsidRPr="006F3DE7">
        <w:rPr>
          <w:rFonts w:ascii="Cordia New" w:hAnsi="Cordia New" w:cs="Cordia New"/>
          <w:sz w:val="30"/>
          <w:szCs w:val="30"/>
          <w:cs/>
        </w:rPr>
        <w:t>กเงินและการก่อการร้ายของบริษัท</w:t>
      </w:r>
    </w:p>
    <w:p w14:paraId="3D6E422D" w14:textId="77777777" w:rsidR="004658B9" w:rsidRPr="006F3DE7" w:rsidRDefault="004658B9" w:rsidP="006F3DE7">
      <w:pPr>
        <w:pStyle w:val="ab"/>
        <w:numPr>
          <w:ilvl w:val="1"/>
          <w:numId w:val="29"/>
        </w:numPr>
        <w:spacing w:before="120" w:after="0" w:line="240" w:lineRule="auto"/>
        <w:jc w:val="both"/>
        <w:rPr>
          <w:rFonts w:ascii="Cordia New" w:hAnsi="Cordia New" w:cs="Cordia New"/>
          <w:sz w:val="30"/>
          <w:szCs w:val="30"/>
        </w:rPr>
      </w:pPr>
      <w:r w:rsidRPr="006F3DE7">
        <w:rPr>
          <w:rFonts w:ascii="Cordia New" w:hAnsi="Cordia New" w:cs="Cordia New"/>
          <w:sz w:val="30"/>
          <w:szCs w:val="30"/>
          <w:cs/>
        </w:rPr>
        <w:t>ควบคุมดูแล สนับสนุนให้ฝ่ายงาน</w:t>
      </w:r>
      <w:r w:rsidR="00E16457" w:rsidRPr="006F3DE7">
        <w:rPr>
          <w:rFonts w:ascii="Cordia New" w:hAnsi="Cordia New" w:cs="Cordia New" w:hint="cs"/>
          <w:sz w:val="30"/>
          <w:szCs w:val="30"/>
          <w:cs/>
        </w:rPr>
        <w:t xml:space="preserve">/หน่วยงาน </w:t>
      </w:r>
      <w:r w:rsidRPr="006F3DE7">
        <w:rPr>
          <w:rFonts w:ascii="Cordia New" w:hAnsi="Cordia New" w:cs="Cordia New"/>
          <w:sz w:val="30"/>
          <w:szCs w:val="30"/>
          <w:cs/>
        </w:rPr>
        <w:t>ในความรับผิดชอบ ดำเนินการต่างๆ   ให้เป็นไปตามนโยบาย ระเบียบต่างๆ ของบริษัท และกฎหมาย กฎระเบียบของหน่วยงานทางการที่เกี่ยวข้องกับการป้องกัน</w:t>
      </w:r>
      <w:r w:rsidR="00E16457" w:rsidRPr="006F3DE7">
        <w:rPr>
          <w:rFonts w:ascii="Cordia New" w:hAnsi="Cordia New" w:cs="Cordia New" w:hint="cs"/>
          <w:sz w:val="30"/>
          <w:szCs w:val="30"/>
          <w:cs/>
        </w:rPr>
        <w:t xml:space="preserve">ปราบปราม </w:t>
      </w:r>
      <w:r w:rsidRPr="006F3DE7">
        <w:rPr>
          <w:rFonts w:ascii="Cordia New" w:hAnsi="Cordia New" w:cs="Cordia New"/>
          <w:sz w:val="30"/>
          <w:szCs w:val="30"/>
          <w:cs/>
        </w:rPr>
        <w:t>การฟอกเงินและการสนับสนุนทางการเงินแก่การก่อการร้าย</w:t>
      </w:r>
    </w:p>
    <w:p w14:paraId="49ED8167" w14:textId="77777777" w:rsidR="004658B9" w:rsidRPr="00633451" w:rsidRDefault="004658B9" w:rsidP="00E93358">
      <w:pPr>
        <w:numPr>
          <w:ilvl w:val="0"/>
          <w:numId w:val="5"/>
        </w:numPr>
        <w:spacing w:before="120" w:after="0" w:line="240" w:lineRule="auto"/>
        <w:jc w:val="thaiDistribute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/>
          <w:sz w:val="30"/>
          <w:szCs w:val="30"/>
          <w:cs/>
        </w:rPr>
        <w:t>ให้ผู้อำนวยการฝ่าย/รองผู้อำนวยการฝ่าย หรือผู้ที่มีหน้าที่รับผิดชอบหน่วยงานใดๆ ของบริษัท ที่เกี่ยวข้องกับการปฏิบัติตามกฎหมายว่าด้วยการป้องกันและปราบปรามการฟอกเงินและการสนับสนุนทางการเงินแก่การก่อการร้าย หรือการรับลูกค้า และ/หรือผู้ที่ได้รับมอบหมายให้ปฏิบัติหน้าที่แทน มีหน้าที่ดังนี้</w:t>
      </w:r>
    </w:p>
    <w:p w14:paraId="378A2A14" w14:textId="77777777" w:rsidR="004658B9" w:rsidRPr="00633451" w:rsidRDefault="004658B9" w:rsidP="00E93358">
      <w:pPr>
        <w:numPr>
          <w:ilvl w:val="0"/>
          <w:numId w:val="7"/>
        </w:numPr>
        <w:spacing w:after="0" w:line="240" w:lineRule="auto"/>
        <w:jc w:val="thaiDistribute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/>
          <w:sz w:val="30"/>
          <w:szCs w:val="30"/>
          <w:cs/>
        </w:rPr>
        <w:t>ดำเนินการให้ฝ่ายงาน หน่วยงานในความรับผิดชอบ ปฏิบัติงานให้เป็นไปตามนโยบาย กฎระเบียบต่างๆ ของบริษัท และกฎหมาย กฎระเบียบของหน่วยงานทางการที่เกี่ยวข้องกับการป้องกัน</w:t>
      </w:r>
      <w:r w:rsidR="00E16457" w:rsidRPr="00633451">
        <w:rPr>
          <w:rFonts w:ascii="Cordia New" w:hAnsi="Cordia New" w:cs="Cordia New" w:hint="cs"/>
          <w:sz w:val="30"/>
          <w:szCs w:val="30"/>
          <w:cs/>
        </w:rPr>
        <w:t xml:space="preserve">,ปราบปราม </w:t>
      </w:r>
      <w:r w:rsidRPr="00633451">
        <w:rPr>
          <w:rFonts w:ascii="Cordia New" w:hAnsi="Cordia New" w:cs="Cordia New"/>
          <w:sz w:val="30"/>
          <w:szCs w:val="30"/>
          <w:cs/>
        </w:rPr>
        <w:t>การฟอกเงินและการสนับสนุนทางการเงินแก่การก่อการร้าย หากพบกรณีที่ปฏิบัติไม่ถูกต้องให้แจ้งฝ่ายกำกับดูแลการปฏิบัติงานทราบทันที</w:t>
      </w:r>
    </w:p>
    <w:p w14:paraId="4A7D1D0D" w14:textId="77777777" w:rsidR="004658B9" w:rsidRDefault="004658B9" w:rsidP="00E93358">
      <w:pPr>
        <w:numPr>
          <w:ilvl w:val="0"/>
          <w:numId w:val="7"/>
        </w:numPr>
        <w:spacing w:after="0" w:line="240" w:lineRule="auto"/>
        <w:jc w:val="thaiDistribute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/>
          <w:sz w:val="30"/>
          <w:szCs w:val="30"/>
          <w:cs/>
        </w:rPr>
        <w:t>จัดให้มีระเบียบงาน ระบบงาน ขั้นตอนการปฏิบัติงาน หรือหนังสือสั่งการต่างๆ ที่เกี่ยวข้องกับงานในควา</w:t>
      </w:r>
      <w:r w:rsidR="00E16457" w:rsidRPr="00633451">
        <w:rPr>
          <w:rFonts w:ascii="Cordia New" w:hAnsi="Cordia New" w:cs="Cordia New"/>
          <w:sz w:val="30"/>
          <w:szCs w:val="30"/>
          <w:cs/>
        </w:rPr>
        <w:t>มรับผิดชอบเพื่อปฏิบัติตาม</w:t>
      </w:r>
      <w:r w:rsidR="00E16457" w:rsidRPr="00633451">
        <w:rPr>
          <w:rFonts w:ascii="Cordia New" w:hAnsi="Cordia New" w:cs="Cordia New" w:hint="cs"/>
          <w:sz w:val="30"/>
          <w:szCs w:val="30"/>
          <w:cs/>
        </w:rPr>
        <w:t>วิธีปฏิบัติ</w:t>
      </w:r>
      <w:r w:rsidRPr="00633451">
        <w:rPr>
          <w:rFonts w:ascii="Cordia New" w:hAnsi="Cordia New" w:cs="Cordia New"/>
          <w:sz w:val="30"/>
          <w:szCs w:val="30"/>
          <w:cs/>
        </w:rPr>
        <w:t>นี้</w:t>
      </w:r>
    </w:p>
    <w:p w14:paraId="3CD0691E" w14:textId="77777777" w:rsidR="004658B9" w:rsidRPr="006F3DE7" w:rsidRDefault="004658B9" w:rsidP="006F3DE7">
      <w:pPr>
        <w:numPr>
          <w:ilvl w:val="0"/>
          <w:numId w:val="7"/>
        </w:numPr>
        <w:spacing w:after="0" w:line="240" w:lineRule="auto"/>
        <w:jc w:val="thaiDistribute"/>
        <w:rPr>
          <w:rFonts w:ascii="Cordia New" w:hAnsi="Cordia New" w:cs="Cordia New"/>
          <w:sz w:val="30"/>
          <w:szCs w:val="30"/>
        </w:rPr>
      </w:pPr>
      <w:r w:rsidRPr="006F3DE7">
        <w:rPr>
          <w:rFonts w:ascii="Cordia New" w:hAnsi="Cordia New" w:cs="Cordia New"/>
          <w:kern w:val="2"/>
          <w:sz w:val="30"/>
          <w:szCs w:val="30"/>
          <w:cs/>
        </w:rPr>
        <w:t>แต่ง</w:t>
      </w:r>
      <w:r w:rsidRPr="006F3DE7">
        <w:rPr>
          <w:rFonts w:ascii="Cordia New" w:hAnsi="Cordia New" w:cs="Cordia New"/>
          <w:sz w:val="30"/>
          <w:szCs w:val="30"/>
          <w:cs/>
        </w:rPr>
        <w:t>ตั้งเจ้าหน้าที่ป้องกันการฟอกเงินของ</w:t>
      </w:r>
      <w:r w:rsidR="00E16457" w:rsidRPr="006F3DE7">
        <w:rPr>
          <w:rFonts w:ascii="Cordia New" w:hAnsi="Cordia New" w:cs="Cordia New" w:hint="cs"/>
          <w:sz w:val="30"/>
          <w:szCs w:val="30"/>
          <w:cs/>
        </w:rPr>
        <w:t>อ</w:t>
      </w:r>
      <w:r w:rsidRPr="006F3DE7">
        <w:rPr>
          <w:rFonts w:ascii="Cordia New" w:hAnsi="Cordia New" w:cs="Cordia New"/>
          <w:sz w:val="30"/>
          <w:szCs w:val="30"/>
          <w:cs/>
        </w:rPr>
        <w:t>ย่างน้อย</w:t>
      </w:r>
      <w:r w:rsidR="00B81860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="00E16457" w:rsidRPr="006F3DE7">
        <w:rPr>
          <w:rFonts w:ascii="Cordia New" w:hAnsi="Cordia New" w:cs="Cordia New" w:hint="cs"/>
          <w:sz w:val="30"/>
          <w:szCs w:val="30"/>
          <w:cs/>
        </w:rPr>
        <w:t xml:space="preserve">3 </w:t>
      </w:r>
      <w:r w:rsidRPr="006F3DE7">
        <w:rPr>
          <w:rFonts w:ascii="Cordia New" w:hAnsi="Cordia New" w:cs="Cordia New"/>
          <w:sz w:val="30"/>
          <w:szCs w:val="30"/>
          <w:cs/>
        </w:rPr>
        <w:t>คน ตามหลักเกณฑ์ดังนี้</w:t>
      </w:r>
    </w:p>
    <w:p w14:paraId="225D853C" w14:textId="77777777" w:rsidR="004658B9" w:rsidRPr="00633451" w:rsidRDefault="004658B9" w:rsidP="00E93358">
      <w:pPr>
        <w:numPr>
          <w:ilvl w:val="3"/>
          <w:numId w:val="8"/>
        </w:numPr>
        <w:spacing w:after="0" w:line="240" w:lineRule="auto"/>
        <w:jc w:val="thaiDistribute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/>
          <w:kern w:val="2"/>
          <w:sz w:val="30"/>
          <w:szCs w:val="30"/>
          <w:cs/>
        </w:rPr>
        <w:t>เจ้าหน้าที่ป้องกันการฟอกเงินของ</w:t>
      </w:r>
      <w:r w:rsidRPr="00633451">
        <w:rPr>
          <w:rFonts w:ascii="Cordia New" w:hAnsi="Cordia New" w:cs="Cordia New"/>
          <w:sz w:val="30"/>
          <w:szCs w:val="30"/>
          <w:cs/>
        </w:rPr>
        <w:t xml:space="preserve">ฝ่ายงาน </w:t>
      </w:r>
      <w:r w:rsidRPr="00633451">
        <w:rPr>
          <w:rFonts w:ascii="Cordia New" w:hAnsi="Cordia New" w:cs="Cordia New"/>
          <w:kern w:val="2"/>
          <w:sz w:val="30"/>
          <w:szCs w:val="30"/>
          <w:cs/>
        </w:rPr>
        <w:t>หรือหน่วยงานใดๆ จะต้องมีตำแหน่งระดับผู้จัดการขึ้นไป</w:t>
      </w:r>
      <w:r w:rsidRPr="00633451">
        <w:rPr>
          <w:rFonts w:ascii="Cordia New" w:hAnsi="Cordia New" w:cs="Cordia New"/>
          <w:sz w:val="30"/>
          <w:szCs w:val="30"/>
          <w:cs/>
        </w:rPr>
        <w:t xml:space="preserve"> หรือมีตำแหน่งหน้าที่สูงสุดในหน่วยงานนั้น</w:t>
      </w:r>
    </w:p>
    <w:p w14:paraId="78CD0065" w14:textId="77777777" w:rsidR="004658B9" w:rsidRPr="00633451" w:rsidRDefault="004658B9" w:rsidP="00E93358">
      <w:pPr>
        <w:numPr>
          <w:ilvl w:val="3"/>
          <w:numId w:val="8"/>
        </w:numPr>
        <w:spacing w:after="0" w:line="240" w:lineRule="auto"/>
        <w:jc w:val="thaiDistribute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/>
          <w:sz w:val="30"/>
          <w:szCs w:val="30"/>
          <w:cs/>
        </w:rPr>
        <w:t xml:space="preserve">วิธีการแต่งตั้ง จะต้องจัดทำคำสั่งการเป็นลายลักษณ์อักษรตามหนังสือแต่งตั้งเจ้าหน้าที่ป้องกันการฟอกเงิน </w:t>
      </w:r>
    </w:p>
    <w:p w14:paraId="6B952C55" w14:textId="77777777" w:rsidR="00E16457" w:rsidRPr="00633451" w:rsidRDefault="00E16457" w:rsidP="00E93358">
      <w:pPr>
        <w:numPr>
          <w:ilvl w:val="3"/>
          <w:numId w:val="8"/>
        </w:numPr>
        <w:spacing w:after="0" w:line="240" w:lineRule="auto"/>
        <w:jc w:val="thaiDistribute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 w:hint="cs"/>
          <w:sz w:val="30"/>
          <w:szCs w:val="30"/>
          <w:cs/>
        </w:rPr>
        <w:t>ทั้งนี้ โดยได้รับความเห็นชอบจากกรรมการผู้จัดการ</w:t>
      </w:r>
      <w:r w:rsidR="006B0877" w:rsidRPr="00633451">
        <w:rPr>
          <w:rFonts w:ascii="Cordia New" w:hAnsi="Cordia New" w:cs="Cordia New" w:hint="cs"/>
          <w:sz w:val="30"/>
          <w:szCs w:val="30"/>
          <w:cs/>
        </w:rPr>
        <w:t>แล้ว</w:t>
      </w:r>
    </w:p>
    <w:p w14:paraId="54D2ACA4" w14:textId="77777777" w:rsidR="004658B9" w:rsidRPr="00633451" w:rsidRDefault="004658B9" w:rsidP="00E93358">
      <w:pPr>
        <w:numPr>
          <w:ilvl w:val="0"/>
          <w:numId w:val="7"/>
        </w:numPr>
        <w:spacing w:after="0" w:line="240" w:lineRule="auto"/>
        <w:jc w:val="thaiDistribute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/>
          <w:kern w:val="2"/>
          <w:sz w:val="30"/>
          <w:szCs w:val="30"/>
          <w:cs/>
        </w:rPr>
        <w:t>ติดตามการเปลี่ยนแปลงนโยบาย กฎระเบียบต่างๆ ของบริษัท และกฎหมาย กฎระเบียบของหน่วยงานทางการที่เกี่ยวข้องกับการป้องกันการฟอกเงินและการสนับสนุนทางการเงินแก่การก่อการร้าย และแจ้งให้พนักงานในสังกัดได้ทราบและถือปฏิบัติ โดยต้องจัดให้พนักงานลงนามรับทราบ และเก็บหลักฐานการลงนามรับทราบไว้ด้วย และในกรณีที่มีพนักงานเข้าใหม่</w:t>
      </w:r>
      <w:r w:rsidR="00B81860">
        <w:rPr>
          <w:rFonts w:ascii="Cordia New" w:hAnsi="Cordia New" w:cs="Cordia New" w:hint="cs"/>
          <w:kern w:val="2"/>
          <w:sz w:val="30"/>
          <w:szCs w:val="30"/>
          <w:cs/>
        </w:rPr>
        <w:t xml:space="preserve"> </w:t>
      </w:r>
      <w:r w:rsidRPr="00633451">
        <w:rPr>
          <w:rFonts w:ascii="Cordia New" w:hAnsi="Cordia New" w:cs="Cordia New"/>
          <w:kern w:val="2"/>
          <w:sz w:val="30"/>
          <w:szCs w:val="30"/>
          <w:cs/>
        </w:rPr>
        <w:t>หรือย้ายมาอยู่ใหม่</w:t>
      </w:r>
      <w:r w:rsidRPr="00633451">
        <w:rPr>
          <w:rFonts w:ascii="Cordia New" w:hAnsi="Cordia New" w:cs="Cordia New"/>
          <w:sz w:val="30"/>
          <w:szCs w:val="30"/>
          <w:cs/>
        </w:rPr>
        <w:t xml:space="preserve"> จะต้องจัดให้พนักงานดังกล่าวได้ทราบนโยบาย กฎระเบียบต่างๆ และให้ลงนามรับทราบในหนังสือลงนามรับทราบตาม</w:t>
      </w:r>
    </w:p>
    <w:p w14:paraId="313601D8" w14:textId="77777777" w:rsidR="004658B9" w:rsidRPr="00633451" w:rsidRDefault="004658B9" w:rsidP="00E93358">
      <w:pPr>
        <w:numPr>
          <w:ilvl w:val="0"/>
          <w:numId w:val="7"/>
        </w:numPr>
        <w:spacing w:after="0" w:line="240" w:lineRule="auto"/>
        <w:jc w:val="thaiDistribute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/>
          <w:sz w:val="30"/>
          <w:szCs w:val="30"/>
          <w:cs/>
        </w:rPr>
        <w:t>จัดให้พนักงานในสังกัดได้รับการฝึกอบรมความรู้ที่เกี่ยว</w:t>
      </w:r>
      <w:r w:rsidR="00B81860">
        <w:rPr>
          <w:rFonts w:ascii="Cordia New" w:hAnsi="Cordia New" w:cs="Cordia New"/>
          <w:sz w:val="30"/>
          <w:szCs w:val="30"/>
          <w:cs/>
        </w:rPr>
        <w:t>ข้องตามหลักสูตรที่บริษัท หรือ</w:t>
      </w:r>
      <w:r w:rsidR="00B81860">
        <w:rPr>
          <w:rFonts w:ascii="Cordia New" w:hAnsi="Cordia New" w:cs="Cordia New" w:hint="cs"/>
          <w:sz w:val="30"/>
          <w:szCs w:val="30"/>
          <w:cs/>
        </w:rPr>
        <w:t>หน่วยงานราช</w:t>
      </w:r>
      <w:r w:rsidRPr="00633451">
        <w:rPr>
          <w:rFonts w:ascii="Cordia New" w:hAnsi="Cordia New" w:cs="Cordia New"/>
          <w:sz w:val="30"/>
          <w:szCs w:val="30"/>
          <w:cs/>
        </w:rPr>
        <w:t xml:space="preserve">การกำหนด </w:t>
      </w:r>
    </w:p>
    <w:p w14:paraId="7FF19561" w14:textId="77777777" w:rsidR="006F3DE7" w:rsidRDefault="004658B9" w:rsidP="006F3DE7">
      <w:pPr>
        <w:numPr>
          <w:ilvl w:val="0"/>
          <w:numId w:val="5"/>
        </w:numPr>
        <w:spacing w:before="120" w:after="0" w:line="240" w:lineRule="auto"/>
        <w:jc w:val="thaiDistribute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/>
          <w:sz w:val="30"/>
          <w:szCs w:val="30"/>
          <w:cs/>
        </w:rPr>
        <w:t>ให้ผู้ที่ได้รับแต่งตั้งเป็นเจ้าหน้าที่ป้องกันการฟอกเงินของแต่ละสังกัด มีหน้าที่ดังนี้</w:t>
      </w:r>
    </w:p>
    <w:p w14:paraId="71FCA93D" w14:textId="77777777" w:rsidR="006F3DE7" w:rsidRDefault="004658B9" w:rsidP="006F3DE7">
      <w:pPr>
        <w:pStyle w:val="ab"/>
        <w:numPr>
          <w:ilvl w:val="1"/>
          <w:numId w:val="28"/>
        </w:numPr>
        <w:spacing w:before="120" w:after="0" w:line="240" w:lineRule="auto"/>
        <w:jc w:val="thaiDistribute"/>
        <w:rPr>
          <w:rFonts w:ascii="Cordia New" w:hAnsi="Cordia New" w:cs="Cordia New"/>
          <w:sz w:val="30"/>
          <w:szCs w:val="30"/>
        </w:rPr>
      </w:pPr>
      <w:r w:rsidRPr="006F3DE7">
        <w:rPr>
          <w:rFonts w:ascii="Cordia New" w:hAnsi="Cordia New" w:cs="Cordia New"/>
          <w:sz w:val="30"/>
          <w:szCs w:val="30"/>
          <w:cs/>
        </w:rPr>
        <w:t>ควบคุมดูแล และสนับสนุนผู้ปฏิบัติงานในสังกัด ให้ปฏิบัติตามนโยบาย กฎระเบียบ ของบริษัท และกฎหมาย กฎระเบียบของหน่วยงานทางการที่เกี่ยวข้องกับการป้องกันการฟอกเงินและการสนับสนุนทางการเงินแก่การก่อการร้าย</w:t>
      </w:r>
    </w:p>
    <w:p w14:paraId="04F584DF" w14:textId="77777777" w:rsidR="006F3DE7" w:rsidRDefault="004658B9" w:rsidP="006F3DE7">
      <w:pPr>
        <w:pStyle w:val="ab"/>
        <w:numPr>
          <w:ilvl w:val="1"/>
          <w:numId w:val="28"/>
        </w:numPr>
        <w:spacing w:before="120" w:after="0" w:line="240" w:lineRule="auto"/>
        <w:jc w:val="thaiDistribute"/>
        <w:rPr>
          <w:rFonts w:ascii="Cordia New" w:hAnsi="Cordia New" w:cs="Cordia New"/>
          <w:sz w:val="30"/>
          <w:szCs w:val="30"/>
        </w:rPr>
      </w:pPr>
      <w:r w:rsidRPr="006F3DE7">
        <w:rPr>
          <w:rFonts w:ascii="Cordia New" w:hAnsi="Cordia New" w:cs="Cordia New"/>
          <w:sz w:val="30"/>
          <w:szCs w:val="30"/>
          <w:cs/>
        </w:rPr>
        <w:t>ควบคุมดูแลและสอบทานการรายงานการทำธุรกรรมตามกฎหมายว่าด้วยการป้องกันการฟอกเงินการทำการรู้จักลูกค้า และการตรวจสอบเพื่อทราบข้อเท็จจริงเกี่ยวกับลูกค้าภายในหน่วยงานของตนให้ครบถ้วน ถูกต้อง ตามเวลาที่กำหนด</w:t>
      </w:r>
    </w:p>
    <w:p w14:paraId="59F70E4A" w14:textId="77777777" w:rsidR="006F3DE7" w:rsidRDefault="004658B9" w:rsidP="006F3DE7">
      <w:pPr>
        <w:pStyle w:val="ab"/>
        <w:numPr>
          <w:ilvl w:val="1"/>
          <w:numId w:val="28"/>
        </w:numPr>
        <w:spacing w:before="120" w:after="0" w:line="240" w:lineRule="auto"/>
        <w:jc w:val="thaiDistribute"/>
        <w:rPr>
          <w:rFonts w:ascii="Cordia New" w:hAnsi="Cordia New" w:cs="Cordia New"/>
          <w:sz w:val="30"/>
          <w:szCs w:val="30"/>
        </w:rPr>
      </w:pPr>
      <w:r w:rsidRPr="006F3DE7">
        <w:rPr>
          <w:rFonts w:ascii="Cordia New" w:hAnsi="Cordia New" w:cs="Cordia New"/>
          <w:sz w:val="30"/>
          <w:szCs w:val="30"/>
          <w:cs/>
        </w:rPr>
        <w:t>ควบคุมดูแล</w:t>
      </w:r>
      <w:r w:rsidR="00B81860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6F3DE7">
        <w:rPr>
          <w:rFonts w:ascii="Cordia New" w:hAnsi="Cordia New" w:cs="Cordia New"/>
          <w:sz w:val="30"/>
          <w:szCs w:val="30"/>
          <w:cs/>
        </w:rPr>
        <w:t xml:space="preserve">และสอบทานให้ผู้ปฏิบัติงานในสังกัดมีการปฏิบัติเกี่ยวกับการตรวจสอบลูกค้ากับรายชื่อบุคคลที่ถูกกำหนด </w:t>
      </w:r>
      <w:r w:rsidRPr="006F3DE7">
        <w:rPr>
          <w:rFonts w:ascii="Cordia New" w:hAnsi="Cordia New" w:cs="Cordia New"/>
          <w:sz w:val="30"/>
          <w:szCs w:val="30"/>
          <w:cs/>
          <w:lang w:val="en-GB"/>
        </w:rPr>
        <w:t xml:space="preserve">หรือของผู้กระทำการแทน หรือตามคำสั่งของผู้นั้น หรือของกิจการภายใต้การควบคุมของผู้นั้น </w:t>
      </w:r>
      <w:r w:rsidRPr="006F3DE7">
        <w:rPr>
          <w:rFonts w:ascii="Cordia New" w:hAnsi="Cordia New" w:cs="Cordia New"/>
          <w:sz w:val="30"/>
          <w:szCs w:val="30"/>
          <w:cs/>
        </w:rPr>
        <w:t>และการระงับการดำเนินการกับทรัพย์สินของบุคคลที่ถูกกำหนด รวมถึงการแจ้งข้อมูลเกี่ยวกับทรัพย์สินที่ถูกระงับการดำเนินการ และข้อมูลเกี่ยวกับผู้ที่เป็น</w:t>
      </w:r>
      <w:r w:rsidR="00B81860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6F3DE7">
        <w:rPr>
          <w:rFonts w:ascii="Cordia New" w:hAnsi="Cordia New" w:cs="Cordia New"/>
          <w:sz w:val="30"/>
          <w:szCs w:val="30"/>
          <w:cs/>
        </w:rPr>
        <w:t>หรือเคยเป็นลูกค้าซึ่งอยู่ในรายชื่อบุคคลที่ถูกกำหนด</w:t>
      </w:r>
      <w:r w:rsidR="00B81860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6F3DE7">
        <w:rPr>
          <w:rFonts w:ascii="Cordia New" w:hAnsi="Cordia New" w:cs="Cordia New"/>
          <w:sz w:val="30"/>
          <w:szCs w:val="30"/>
          <w:cs/>
        </w:rPr>
        <w:t>หรือผู้ที่มี</w:t>
      </w:r>
      <w:r w:rsidR="00B81860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6F3DE7">
        <w:rPr>
          <w:rFonts w:ascii="Cordia New" w:hAnsi="Cordia New" w:cs="Cordia New"/>
          <w:sz w:val="30"/>
          <w:szCs w:val="30"/>
          <w:cs/>
        </w:rPr>
        <w:t>หรือเคยมีการทำธุรกรรมกับผู้นั้นให้สำนักงาน ปปง. ทราบ ตามวิธีการและขั้นตอนที่บริษัทกำหนดอย่างเคร่งครัด</w:t>
      </w:r>
    </w:p>
    <w:p w14:paraId="75EC1E52" w14:textId="77777777" w:rsidR="006F3DE7" w:rsidRDefault="004658B9" w:rsidP="006F3DE7">
      <w:pPr>
        <w:pStyle w:val="ab"/>
        <w:numPr>
          <w:ilvl w:val="1"/>
          <w:numId w:val="28"/>
        </w:numPr>
        <w:spacing w:before="120" w:after="0" w:line="240" w:lineRule="auto"/>
        <w:jc w:val="thaiDistribute"/>
        <w:rPr>
          <w:rFonts w:ascii="Cordia New" w:hAnsi="Cordia New" w:cs="Cordia New"/>
          <w:sz w:val="30"/>
          <w:szCs w:val="30"/>
        </w:rPr>
      </w:pPr>
      <w:r w:rsidRPr="006F3DE7">
        <w:rPr>
          <w:rFonts w:ascii="Cordia New" w:hAnsi="Cordia New" w:cs="Cordia New"/>
          <w:sz w:val="30"/>
          <w:szCs w:val="30"/>
          <w:cs/>
        </w:rPr>
        <w:t xml:space="preserve">สนับสนุนฝ่ายทรัพยากรบุคคล ฝ่ายกำกับดูแลการปฏิบัติงาน และฝ่ายงานอื่นๆ ในการเสริมสร้างความรู้ความเข้าใจเกี่ยวกับการปฏิบัติตามระเบียบนี้ และแจ้งให้พนักงานทราบข้อมูลใหม่ๆ เกี่ยวกับการฟอกเงินและการสนับสนุนทางการเงินแก่การก่อการร้าย </w:t>
      </w:r>
    </w:p>
    <w:p w14:paraId="7E543023" w14:textId="77777777" w:rsidR="006F3DE7" w:rsidRDefault="004658B9" w:rsidP="006F3DE7">
      <w:pPr>
        <w:pStyle w:val="ab"/>
        <w:numPr>
          <w:ilvl w:val="1"/>
          <w:numId w:val="28"/>
        </w:numPr>
        <w:spacing w:before="120" w:after="0" w:line="240" w:lineRule="auto"/>
        <w:jc w:val="thaiDistribute"/>
        <w:rPr>
          <w:rFonts w:ascii="Cordia New" w:hAnsi="Cordia New" w:cs="Cordia New"/>
          <w:sz w:val="30"/>
          <w:szCs w:val="30"/>
        </w:rPr>
      </w:pPr>
      <w:r w:rsidRPr="006F3DE7">
        <w:rPr>
          <w:rFonts w:ascii="Cordia New" w:hAnsi="Cordia New" w:cs="Cordia New"/>
          <w:sz w:val="30"/>
          <w:szCs w:val="30"/>
          <w:cs/>
        </w:rPr>
        <w:t>ติดตามตรวจสอบ เมื่อได้รับรายงานธุรกรรมที่มีเหตุอันควรสงสัยว่าจะเป็นการฟอกเงิน หรือสนับสนุนทางการเงินแก่การก่อการร้าย และพิจารณาเสนอความเห็นต่อผู้อำนวยการฝ่าย/รองผู้อำนวยการฝ่าย หรือผู้บังคับบัญชาที่ตนเองสังกัด ว่ารายงานดังกล่าวถูกต้องหรือไม่</w:t>
      </w:r>
      <w:r w:rsidR="00B81860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6F3DE7">
        <w:rPr>
          <w:rFonts w:ascii="Cordia New" w:hAnsi="Cordia New" w:cs="Cordia New"/>
          <w:sz w:val="30"/>
          <w:szCs w:val="30"/>
          <w:cs/>
        </w:rPr>
        <w:t>และจำเป็นต้องรายงานให้หน่วยงานที่เกี่ยวข้องทราบหรือไม่</w:t>
      </w:r>
    </w:p>
    <w:p w14:paraId="7EC7B4C2" w14:textId="77777777" w:rsidR="004658B9" w:rsidRPr="006F3DE7" w:rsidRDefault="004658B9" w:rsidP="006F3DE7">
      <w:pPr>
        <w:pStyle w:val="ab"/>
        <w:numPr>
          <w:ilvl w:val="1"/>
          <w:numId w:val="28"/>
        </w:numPr>
        <w:spacing w:before="120" w:after="0" w:line="240" w:lineRule="auto"/>
        <w:jc w:val="thaiDistribute"/>
        <w:rPr>
          <w:rFonts w:ascii="Cordia New" w:hAnsi="Cordia New" w:cs="Cordia New"/>
          <w:sz w:val="30"/>
          <w:szCs w:val="30"/>
        </w:rPr>
      </w:pPr>
      <w:r w:rsidRPr="006F3DE7">
        <w:rPr>
          <w:rFonts w:ascii="Cordia New" w:hAnsi="Cordia New" w:cs="Cordia New"/>
          <w:sz w:val="30"/>
          <w:szCs w:val="30"/>
          <w:cs/>
        </w:rPr>
        <w:t>เมื่อได้รับรายงานจากพนักงานในสังกัด ว่าพบบุคคลที่เกี่ยวข้องกับการกระทำความผิดฐานฟอกเงิน หรือการกระทำความผิดที่เกี่ยวข้องกับการฟอกเงิน หรือการกระทำความผิดฐานสนับสนุนทางการเงินแก่การก่อการร้าย ไม่ว่าจากการรับแจ้งจากหน่วยงานทางการ หรือหน่วยงานใดๆ ให้แจ้งเรื่องต่อฝ</w:t>
      </w:r>
      <w:r w:rsidR="008118FE" w:rsidRPr="006F3DE7">
        <w:rPr>
          <w:rFonts w:ascii="Cordia New" w:hAnsi="Cordia New" w:cs="Cordia New"/>
          <w:sz w:val="30"/>
          <w:szCs w:val="30"/>
          <w:cs/>
        </w:rPr>
        <w:t>่ายกำกับดูแลการปฏิบัติงานทราบ</w:t>
      </w:r>
      <w:r w:rsidRPr="006F3DE7">
        <w:rPr>
          <w:rFonts w:ascii="Cordia New" w:hAnsi="Cordia New" w:cs="Cordia New"/>
          <w:sz w:val="30"/>
          <w:szCs w:val="30"/>
          <w:cs/>
        </w:rPr>
        <w:t xml:space="preserve"> เพื่อดำเนินการระมัดระวังและป้องกันมิให้บริษัทมีการทำธุรกรรมกับบุคคลเหล่านี้ และให้ฝ่ายกำกับดูแลการปฏิบัติงานรายงานเป็นธุรกรรมที่มีเหตุอันควรสงสัยต่อสำนักงาน ปปง. </w:t>
      </w:r>
    </w:p>
    <w:p w14:paraId="4E6E7508" w14:textId="77777777" w:rsidR="004658B9" w:rsidRPr="00633451" w:rsidRDefault="004658B9" w:rsidP="00E93358">
      <w:pPr>
        <w:numPr>
          <w:ilvl w:val="0"/>
          <w:numId w:val="5"/>
        </w:numPr>
        <w:spacing w:before="120" w:after="0" w:line="240" w:lineRule="auto"/>
        <w:jc w:val="thaiDistribute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/>
          <w:sz w:val="30"/>
          <w:szCs w:val="30"/>
          <w:cs/>
        </w:rPr>
        <w:t>ให้พนักงานในฝ่ายกำกับดูแลการปฏิบัติงานทำหน้าที่เป็นเจ้าหน้าที่กำกับการปฏิบัติงาน และควบคุมดูแลให้มีการดำเนินการต่างๆ ดังนี้</w:t>
      </w:r>
    </w:p>
    <w:p w14:paraId="7E8C85CD" w14:textId="77777777" w:rsidR="004658B9" w:rsidRPr="00633451" w:rsidRDefault="004658B9" w:rsidP="00E93358">
      <w:pPr>
        <w:numPr>
          <w:ilvl w:val="1"/>
          <w:numId w:val="9"/>
        </w:numPr>
        <w:spacing w:after="0" w:line="240" w:lineRule="auto"/>
        <w:jc w:val="thaiDistribute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/>
          <w:sz w:val="30"/>
          <w:szCs w:val="30"/>
          <w:cs/>
        </w:rPr>
        <w:t>กำกับดูแลการปฏิบัติตามนโยบายป้องกัน</w:t>
      </w:r>
      <w:r w:rsidR="00316618" w:rsidRPr="00633451">
        <w:rPr>
          <w:rFonts w:ascii="Cordia New" w:hAnsi="Cordia New" w:cs="Cordia New" w:hint="cs"/>
          <w:sz w:val="30"/>
          <w:szCs w:val="30"/>
          <w:cs/>
        </w:rPr>
        <w:t xml:space="preserve">,ปราบปราม </w:t>
      </w:r>
      <w:r w:rsidRPr="00633451">
        <w:rPr>
          <w:rFonts w:ascii="Cordia New" w:hAnsi="Cordia New" w:cs="Cordia New"/>
          <w:sz w:val="30"/>
          <w:szCs w:val="30"/>
          <w:cs/>
        </w:rPr>
        <w:t>การฟอกเงินและการสนับสนุนทางการเงินแก่การก่</w:t>
      </w:r>
      <w:r w:rsidR="006B0877" w:rsidRPr="00633451">
        <w:rPr>
          <w:rFonts w:ascii="Cordia New" w:hAnsi="Cordia New" w:cs="Cordia New"/>
          <w:sz w:val="30"/>
          <w:szCs w:val="30"/>
          <w:cs/>
        </w:rPr>
        <w:t>อการร้าย และการปฏิบัติตาม</w:t>
      </w:r>
      <w:r w:rsidR="006B0877" w:rsidRPr="00633451">
        <w:rPr>
          <w:rFonts w:ascii="Cordia New" w:hAnsi="Cordia New" w:cs="Cordia New" w:hint="cs"/>
          <w:sz w:val="30"/>
          <w:szCs w:val="30"/>
          <w:cs/>
        </w:rPr>
        <w:t>วิธีปฏิบัติ</w:t>
      </w:r>
      <w:r w:rsidRPr="00633451">
        <w:rPr>
          <w:rFonts w:ascii="Cordia New" w:hAnsi="Cordia New" w:cs="Cordia New"/>
          <w:sz w:val="30"/>
          <w:szCs w:val="30"/>
          <w:cs/>
        </w:rPr>
        <w:t>นี้</w:t>
      </w:r>
    </w:p>
    <w:p w14:paraId="6FF5F7C4" w14:textId="77777777" w:rsidR="004658B9" w:rsidRPr="00633451" w:rsidRDefault="004658B9" w:rsidP="00E93358">
      <w:pPr>
        <w:numPr>
          <w:ilvl w:val="1"/>
          <w:numId w:val="9"/>
        </w:numPr>
        <w:spacing w:after="0" w:line="240" w:lineRule="auto"/>
        <w:jc w:val="thaiDistribute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/>
          <w:sz w:val="30"/>
          <w:szCs w:val="30"/>
          <w:cs/>
        </w:rPr>
        <w:t xml:space="preserve">จัดทำ หรือปรับปรุง และเผยแพร่นโยบายของบริษัทโดยนโยบายดังกล่าวจะต้องได้รับการอนุมัติจากคณะกรรมการบริษัท  </w:t>
      </w:r>
    </w:p>
    <w:p w14:paraId="4A2F026E" w14:textId="77777777" w:rsidR="004658B9" w:rsidRPr="00633451" w:rsidRDefault="004658B9" w:rsidP="00E93358">
      <w:pPr>
        <w:numPr>
          <w:ilvl w:val="1"/>
          <w:numId w:val="9"/>
        </w:numPr>
        <w:spacing w:after="0" w:line="240" w:lineRule="auto"/>
        <w:jc w:val="thaiDistribute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/>
          <w:sz w:val="30"/>
          <w:szCs w:val="30"/>
          <w:cs/>
        </w:rPr>
        <w:t>จัดทำ</w:t>
      </w:r>
      <w:r w:rsidR="00B81860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633451">
        <w:rPr>
          <w:rFonts w:ascii="Cordia New" w:hAnsi="Cordia New" w:cs="Cordia New"/>
          <w:sz w:val="30"/>
          <w:szCs w:val="30"/>
          <w:cs/>
        </w:rPr>
        <w:t>หรือปรับปรุง และเผยแพร่ระเบียบปฏิบัติเกี่ยวกับการป้องกันการฟอกเงินและการสนับสนุนทางการเงินแก่การก่อการร้าย โดยต้องกำหนดวิธีการรู้จักลูกค้า</w:t>
      </w:r>
      <w:r w:rsidR="00B81860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="008118FE" w:rsidRPr="00633451">
        <w:rPr>
          <w:rFonts w:ascii="Cordia New" w:hAnsi="Cordia New" w:cs="Cordia New"/>
          <w:sz w:val="30"/>
          <w:szCs w:val="30"/>
          <w:cs/>
        </w:rPr>
        <w:t>(</w:t>
      </w:r>
      <w:r w:rsidR="008118FE" w:rsidRPr="00633451">
        <w:rPr>
          <w:rFonts w:ascii="Cordia New" w:hAnsi="Cordia New" w:cs="Cordia New"/>
          <w:sz w:val="30"/>
          <w:szCs w:val="30"/>
        </w:rPr>
        <w:t>KYC</w:t>
      </w:r>
      <w:r w:rsidR="008118FE" w:rsidRPr="00633451">
        <w:rPr>
          <w:rFonts w:ascii="Cordia New" w:hAnsi="Cordia New" w:cs="Cordia New"/>
          <w:sz w:val="30"/>
          <w:szCs w:val="30"/>
          <w:cs/>
        </w:rPr>
        <w:t>)</w:t>
      </w:r>
      <w:r w:rsidRPr="00633451">
        <w:rPr>
          <w:rFonts w:ascii="Cordia New" w:hAnsi="Cordia New" w:cs="Cordia New"/>
          <w:sz w:val="30"/>
          <w:szCs w:val="30"/>
          <w:cs/>
        </w:rPr>
        <w:t xml:space="preserve"> การตรวจสอบเพื่อทราบข้อเท็จจริงเกี่ยวกับลูกค้า</w:t>
      </w:r>
      <w:r w:rsidR="00B81860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="008118FE" w:rsidRPr="00633451">
        <w:rPr>
          <w:rFonts w:ascii="Cordia New" w:hAnsi="Cordia New" w:cs="Cordia New"/>
          <w:sz w:val="30"/>
          <w:szCs w:val="30"/>
          <w:cs/>
        </w:rPr>
        <w:t>(</w:t>
      </w:r>
      <w:r w:rsidR="008118FE" w:rsidRPr="00633451">
        <w:rPr>
          <w:rFonts w:ascii="Cordia New" w:hAnsi="Cordia New" w:cs="Cordia New"/>
          <w:sz w:val="30"/>
          <w:szCs w:val="30"/>
        </w:rPr>
        <w:t>CDD</w:t>
      </w:r>
      <w:r w:rsidR="008118FE" w:rsidRPr="00633451">
        <w:rPr>
          <w:rFonts w:ascii="Cordia New" w:hAnsi="Cordia New" w:cs="Cordia New"/>
          <w:sz w:val="30"/>
          <w:szCs w:val="30"/>
          <w:cs/>
        </w:rPr>
        <w:t>)</w:t>
      </w:r>
      <w:r w:rsidRPr="00633451">
        <w:rPr>
          <w:rFonts w:ascii="Cordia New" w:hAnsi="Cordia New" w:cs="Cordia New"/>
          <w:sz w:val="30"/>
          <w:szCs w:val="30"/>
          <w:cs/>
        </w:rPr>
        <w:t xml:space="preserve"> การรายงานการทำธุรกรรมตามกฎหมายว่าด้วยการป้องกันและปราบปรามการฟอกเงิน และการตรวจสอบลูกค้ากับรายชื่อบุคคลที่ถูกกำหนด การระงับการดำเนินการกับทรัพย์สินของบุคคลที่ถูกกำหนด รวมถึงการแจ้งข้อมูลเกี่ยวกับทรัพย์สินที่ถูกระงับการดำเนินการ และข้อมูลเกี่ยวกับผู้ที่เป็น</w:t>
      </w:r>
      <w:r w:rsidR="00B81860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633451">
        <w:rPr>
          <w:rFonts w:ascii="Cordia New" w:hAnsi="Cordia New" w:cs="Cordia New"/>
          <w:sz w:val="30"/>
          <w:szCs w:val="30"/>
          <w:cs/>
        </w:rPr>
        <w:t>หรือเคยเป็นลูกค้าซึ่งอยู่ในรายชื่อบุคคลที่ถูกกำหนด</w:t>
      </w:r>
      <w:r w:rsidR="00B81860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633451">
        <w:rPr>
          <w:rFonts w:ascii="Cordia New" w:hAnsi="Cordia New" w:cs="Cordia New"/>
          <w:sz w:val="30"/>
          <w:szCs w:val="30"/>
          <w:cs/>
        </w:rPr>
        <w:t>หรือผู้ที่มี</w:t>
      </w:r>
      <w:r w:rsidR="00B81860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633451">
        <w:rPr>
          <w:rFonts w:ascii="Cordia New" w:hAnsi="Cordia New" w:cs="Cordia New"/>
          <w:sz w:val="30"/>
          <w:szCs w:val="30"/>
          <w:cs/>
        </w:rPr>
        <w:t>หรือเคยมีการทำธุรกรรมกับผู้นั้นให้สำนักงาน ปปง. ทราบ</w:t>
      </w:r>
    </w:p>
    <w:p w14:paraId="087D02EA" w14:textId="77777777" w:rsidR="004658B9" w:rsidRPr="00633451" w:rsidRDefault="004658B9" w:rsidP="00E93358">
      <w:pPr>
        <w:numPr>
          <w:ilvl w:val="1"/>
          <w:numId w:val="9"/>
        </w:numPr>
        <w:spacing w:after="0" w:line="240" w:lineRule="auto"/>
        <w:jc w:val="thaiDistribute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/>
          <w:sz w:val="30"/>
          <w:szCs w:val="30"/>
          <w:cs/>
        </w:rPr>
        <w:t>สนับสนุนการฝึกอบรม และเผยแพร่ความรู้ให้แก่พนักงาน</w:t>
      </w:r>
      <w:r w:rsidR="00B81860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633451">
        <w:rPr>
          <w:rFonts w:ascii="Cordia New" w:hAnsi="Cordia New" w:cs="Cordia New"/>
          <w:sz w:val="30"/>
          <w:szCs w:val="30"/>
          <w:cs/>
        </w:rPr>
        <w:t>เพื่อให้มีความรู้ ความเข้าใจ และสามารถปฏิบัติตามระเบียบนี้</w:t>
      </w:r>
    </w:p>
    <w:p w14:paraId="3EE59364" w14:textId="77777777" w:rsidR="004658B9" w:rsidRPr="00633451" w:rsidRDefault="004658B9" w:rsidP="00E93358">
      <w:pPr>
        <w:numPr>
          <w:ilvl w:val="1"/>
          <w:numId w:val="9"/>
        </w:numPr>
        <w:spacing w:after="0" w:line="240" w:lineRule="auto"/>
        <w:jc w:val="thaiDistribute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/>
          <w:sz w:val="30"/>
          <w:szCs w:val="30"/>
          <w:cs/>
        </w:rPr>
        <w:t>ทำหน้าที่ให้คำปรึกษา</w:t>
      </w:r>
      <w:r w:rsidR="00B81860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633451">
        <w:rPr>
          <w:rFonts w:ascii="Cordia New" w:hAnsi="Cordia New" w:cs="Cordia New"/>
          <w:sz w:val="30"/>
          <w:szCs w:val="30"/>
          <w:cs/>
        </w:rPr>
        <w:t>หรือตอบข้อสงสัยของพนักงานในการปฏิบัติ</w:t>
      </w:r>
      <w:r w:rsidR="00054982" w:rsidRPr="00633451">
        <w:rPr>
          <w:rFonts w:ascii="Cordia New" w:hAnsi="Cordia New" w:cs="Cordia New" w:hint="cs"/>
          <w:sz w:val="30"/>
          <w:szCs w:val="30"/>
          <w:cs/>
        </w:rPr>
        <w:t>ตาม</w:t>
      </w:r>
      <w:r w:rsidR="00E93358" w:rsidRPr="00633451">
        <w:rPr>
          <w:rFonts w:ascii="Cordia New" w:hAnsi="Cordia New" w:cs="Cordia New" w:hint="cs"/>
          <w:sz w:val="30"/>
          <w:szCs w:val="30"/>
          <w:cs/>
        </w:rPr>
        <w:t>วิธีปฏิบัติ</w:t>
      </w:r>
      <w:r w:rsidRPr="00633451">
        <w:rPr>
          <w:rFonts w:ascii="Cordia New" w:hAnsi="Cordia New" w:cs="Cordia New"/>
          <w:sz w:val="30"/>
          <w:szCs w:val="30"/>
          <w:cs/>
        </w:rPr>
        <w:t>นี้</w:t>
      </w:r>
    </w:p>
    <w:p w14:paraId="085428A4" w14:textId="77777777" w:rsidR="004658B9" w:rsidRPr="00633451" w:rsidRDefault="004658B9" w:rsidP="00E93358">
      <w:pPr>
        <w:numPr>
          <w:ilvl w:val="1"/>
          <w:numId w:val="9"/>
        </w:numPr>
        <w:spacing w:after="0" w:line="240" w:lineRule="auto"/>
        <w:jc w:val="thaiDistribute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/>
          <w:sz w:val="30"/>
          <w:szCs w:val="30"/>
          <w:cs/>
        </w:rPr>
        <w:t>เป็นศูนย์กลางในการส่งรายงานการทำธุรกรรม</w:t>
      </w:r>
      <w:r w:rsidR="00B81860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633451">
        <w:rPr>
          <w:rFonts w:ascii="Cordia New" w:hAnsi="Cordia New" w:cs="Cordia New"/>
          <w:sz w:val="30"/>
          <w:szCs w:val="30"/>
          <w:cs/>
        </w:rPr>
        <w:t xml:space="preserve">ตามกฎหมายว่าด้วยการป้องกันและปราบปรามการฟอกเงินไปยังสำนักงาน ปปง. เก็บรักษาข้อมูลการรายงาน และที่ไม่ได้รายงานของธุรกรรมที่มีเหตุอันควรสงสัย ซึ่งฝ่ายกำกับดูแลการปฏิบัติงานตัดสินใจไม่รายงานไว้ด้วย </w:t>
      </w:r>
    </w:p>
    <w:p w14:paraId="1FA7CFBB" w14:textId="77777777" w:rsidR="004658B9" w:rsidRPr="00633451" w:rsidRDefault="004658B9" w:rsidP="00E93358">
      <w:pPr>
        <w:numPr>
          <w:ilvl w:val="1"/>
          <w:numId w:val="9"/>
        </w:numPr>
        <w:spacing w:after="0" w:line="240" w:lineRule="auto"/>
        <w:jc w:val="thaiDistribute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/>
          <w:sz w:val="30"/>
          <w:szCs w:val="30"/>
          <w:cs/>
        </w:rPr>
        <w:t xml:space="preserve">ประสานงานกับสำนักงาน ปปง. กรณีที่ได้รับแจ้งจากเจ้าหน้าที่ป้องกันการฟอกเงิน ตาม </w:t>
      </w:r>
      <w:r w:rsidR="00582C34" w:rsidRPr="00633451">
        <w:rPr>
          <w:rFonts w:ascii="Cordia New" w:hAnsi="Cordia New" w:cs="Cordia New" w:hint="cs"/>
          <w:sz w:val="30"/>
          <w:szCs w:val="30"/>
          <w:cs/>
        </w:rPr>
        <w:t>ข้างต้น</w:t>
      </w:r>
      <w:r w:rsidRPr="00633451">
        <w:rPr>
          <w:rFonts w:ascii="Cordia New" w:hAnsi="Cordia New" w:cs="Cordia New"/>
          <w:sz w:val="30"/>
          <w:szCs w:val="30"/>
          <w:cs/>
        </w:rPr>
        <w:t>ว่าพบบุคคลที่เกี่ยวข้องกับการกระทำความผิดฐานฟอกเงิน</w:t>
      </w:r>
      <w:r w:rsidR="00B81860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633451">
        <w:rPr>
          <w:rFonts w:ascii="Cordia New" w:hAnsi="Cordia New" w:cs="Cordia New"/>
          <w:sz w:val="30"/>
          <w:szCs w:val="30"/>
          <w:cs/>
        </w:rPr>
        <w:t>และ/หรือ</w:t>
      </w:r>
      <w:r w:rsidR="00B81860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633451">
        <w:rPr>
          <w:rFonts w:ascii="Cordia New" w:hAnsi="Cordia New" w:cs="Cordia New"/>
          <w:sz w:val="30"/>
          <w:szCs w:val="30"/>
          <w:cs/>
        </w:rPr>
        <w:t>เป็นบุคคลที่ถูกกำหนดตามกฎหมายป้องกันและปราบปรามการสนับสนุนทางการเงินแก่การก่อการร้าย และดำเนินการต่างๆ ตามที่สำนักงาน ปปง. กำหนด</w:t>
      </w:r>
    </w:p>
    <w:p w14:paraId="03D8FC99" w14:textId="77777777" w:rsidR="004658B9" w:rsidRPr="00633451" w:rsidRDefault="004658B9" w:rsidP="00E93358">
      <w:pPr>
        <w:numPr>
          <w:ilvl w:val="1"/>
          <w:numId w:val="9"/>
        </w:numPr>
        <w:spacing w:after="0" w:line="240" w:lineRule="auto"/>
        <w:ind w:hanging="623"/>
        <w:jc w:val="thaiDistribute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/>
          <w:sz w:val="30"/>
          <w:szCs w:val="30"/>
          <w:cs/>
        </w:rPr>
        <w:t xml:space="preserve">ประสานงานและให้ความร่วมมือกับหน่วยงานทางการและหน่วยงานที่เกี่ยวข้อง ทั้งภายในและภายนอกบริษัท เกี่ยวกับการปฏิบัติตามมาตรการป้องกันการฟอกเงิน และการสนับสนุนทางการเงินแก่การก่อการร้ายของบริษัท ให้เป็นไปตามกฎหมายและมาตรฐานสากล </w:t>
      </w:r>
    </w:p>
    <w:p w14:paraId="365F2DE2" w14:textId="77777777" w:rsidR="004658B9" w:rsidRPr="00633451" w:rsidRDefault="004658B9" w:rsidP="00E93358">
      <w:pPr>
        <w:numPr>
          <w:ilvl w:val="0"/>
          <w:numId w:val="5"/>
        </w:numPr>
        <w:spacing w:before="120" w:after="0" w:line="240" w:lineRule="auto"/>
        <w:jc w:val="thaiDistribute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/>
          <w:sz w:val="30"/>
          <w:szCs w:val="30"/>
          <w:cs/>
        </w:rPr>
        <w:t>กำหนดให้ฝ่าย</w:t>
      </w:r>
      <w:r w:rsidR="00B81860">
        <w:rPr>
          <w:rFonts w:ascii="Cordia New" w:hAnsi="Cordia New" w:cs="Cordia New" w:hint="cs"/>
          <w:sz w:val="30"/>
          <w:szCs w:val="30"/>
          <w:cs/>
        </w:rPr>
        <w:t xml:space="preserve"> และ/หรือ หน่วย</w:t>
      </w:r>
      <w:r w:rsidRPr="00633451">
        <w:rPr>
          <w:rFonts w:ascii="Cordia New" w:hAnsi="Cordia New" w:cs="Cordia New"/>
          <w:sz w:val="30"/>
          <w:szCs w:val="30"/>
          <w:cs/>
        </w:rPr>
        <w:t>งาน ซึ่งมีหน้าที่ดูแลระบบฐานข้อมูลลูกค้าของบริษัท มีหน้าที่รับผิดชอบจัดทำระบบงานการรู้จักลูกค้าและการตรวจสอบเพื่อทราบข้อเท็จจริงเกี่ยวกับลูกค้าที่ครอบคลุมตามกฎหมายการป้องกันการฟอกเงินและการสนับสนุนทางการเงินแก่การก่อการร้าย</w:t>
      </w:r>
    </w:p>
    <w:p w14:paraId="7C7008B2" w14:textId="77777777" w:rsidR="004658B9" w:rsidRPr="00633451" w:rsidRDefault="00172B3C" w:rsidP="00172B3C">
      <w:pPr>
        <w:spacing w:before="120"/>
        <w:ind w:left="1260"/>
        <w:jc w:val="thaiDistribute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 w:hint="cs"/>
          <w:sz w:val="30"/>
          <w:szCs w:val="30"/>
          <w:cs/>
        </w:rPr>
        <w:t xml:space="preserve"> </w:t>
      </w:r>
      <w:r>
        <w:rPr>
          <w:rFonts w:ascii="Cordia New" w:hAnsi="Cordia New" w:cs="Cordia New" w:hint="cs"/>
          <w:sz w:val="30"/>
          <w:szCs w:val="30"/>
          <w:cs/>
        </w:rPr>
        <w:tab/>
      </w:r>
      <w:r>
        <w:rPr>
          <w:rFonts w:ascii="Cordia New" w:hAnsi="Cordia New" w:cs="Cordia New" w:hint="cs"/>
          <w:sz w:val="30"/>
          <w:szCs w:val="30"/>
          <w:cs/>
        </w:rPr>
        <w:tab/>
      </w:r>
      <w:r w:rsidR="004658B9" w:rsidRPr="00633451">
        <w:rPr>
          <w:rFonts w:ascii="Cordia New" w:hAnsi="Cordia New" w:cs="Cordia New"/>
          <w:sz w:val="30"/>
          <w:szCs w:val="30"/>
          <w:cs/>
        </w:rPr>
        <w:t>กรณีได้รับแจ้งจากเจ้าหน้าที่ป้องกันการฟอกเงิน ตาม</w:t>
      </w:r>
      <w:r w:rsidR="007C3039" w:rsidRPr="00633451">
        <w:rPr>
          <w:rFonts w:ascii="Cordia New" w:hAnsi="Cordia New" w:cs="Cordia New" w:hint="cs"/>
          <w:sz w:val="30"/>
          <w:szCs w:val="30"/>
          <w:cs/>
        </w:rPr>
        <w:t>เบื้องต้น</w:t>
      </w:r>
      <w:r w:rsidR="004658B9" w:rsidRPr="00633451">
        <w:rPr>
          <w:rFonts w:ascii="Cordia New" w:hAnsi="Cordia New" w:cs="Cordia New"/>
          <w:sz w:val="30"/>
          <w:szCs w:val="30"/>
          <w:cs/>
        </w:rPr>
        <w:t xml:space="preserve"> ว่าพบบุคคลที่เกี่ยวข้องกับการกระทำความผิดฐานฟอกเงิน หรือการกระทำความผิดที่เกี่ยวข้องกับการฟอกเงิน หรือเป็นบุคคลที่ถูกกำหนดตามกฎหมายป้องกันและปราบปรามการฟอกเงิน</w:t>
      </w:r>
      <w:r w:rsidR="00B81860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="004658B9" w:rsidRPr="00633451">
        <w:rPr>
          <w:rFonts w:ascii="Cordia New" w:hAnsi="Cordia New" w:cs="Cordia New"/>
          <w:sz w:val="30"/>
          <w:szCs w:val="30"/>
          <w:cs/>
        </w:rPr>
        <w:t>และการสนับสนุนทางการเงินแก่การก่อการร้ายให้ดำเนินการบันทึกข้อมูลของบุคคลดังกล่าวในระบบงานในความรับผิดชอบ เพื่อการระมัดระวังและป้องกันมิให้บริษัทมีการทำธุรกรรมกับบุคคลเหล่านี้</w:t>
      </w:r>
    </w:p>
    <w:p w14:paraId="710A8D72" w14:textId="77777777" w:rsidR="004658B9" w:rsidRPr="00633451" w:rsidRDefault="004658B9" w:rsidP="00E93358">
      <w:pPr>
        <w:numPr>
          <w:ilvl w:val="0"/>
          <w:numId w:val="5"/>
        </w:numPr>
        <w:spacing w:before="120" w:after="0" w:line="240" w:lineRule="auto"/>
        <w:jc w:val="thaiDistribute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/>
          <w:sz w:val="30"/>
          <w:szCs w:val="30"/>
          <w:cs/>
        </w:rPr>
        <w:t>ให้ฝ่ายเทคโนโลยีสารสนเทศ มีหน้าที่ดูแลรับผิดชอบเกี่ยวกับการสนับสนุนให้บริษัทมีระบบเทคโนโลยีสารสนเทศต่างๆ ตามหลักเกณฑ์และระยะเวลาที่สำนักงาน ปปง. กำหนด และประสานงานกับสำนักงาน ปปง. ในการจัดทำระบบเทคโนโลยีสารสนเทศของบริษัท เพื่อรองรับการปฏิบัติงานตามกฎหมายป้องกันและปราบปรามการฟอกเงินและการ</w:t>
      </w:r>
      <w:r w:rsidRPr="00633451">
        <w:rPr>
          <w:rFonts w:ascii="Cordia New" w:hAnsi="Cordia New" w:cs="Cordia New"/>
          <w:spacing w:val="-2"/>
          <w:sz w:val="30"/>
          <w:szCs w:val="30"/>
          <w:cs/>
        </w:rPr>
        <w:t>สนับสนุนทางการ</w:t>
      </w:r>
      <w:r w:rsidRPr="00633451">
        <w:rPr>
          <w:rFonts w:ascii="Cordia New" w:hAnsi="Cordia New" w:cs="Cordia New"/>
          <w:sz w:val="30"/>
          <w:szCs w:val="30"/>
          <w:cs/>
        </w:rPr>
        <w:t>เงินแก่การก่อการร้าย</w:t>
      </w:r>
    </w:p>
    <w:p w14:paraId="3CE14720" w14:textId="77777777" w:rsidR="004658B9" w:rsidRPr="00633451" w:rsidRDefault="004658B9" w:rsidP="00E93358">
      <w:pPr>
        <w:numPr>
          <w:ilvl w:val="0"/>
          <w:numId w:val="5"/>
        </w:numPr>
        <w:spacing w:before="120" w:after="0" w:line="240" w:lineRule="auto"/>
        <w:jc w:val="thaiDistribute"/>
        <w:rPr>
          <w:rFonts w:ascii="Cordia New" w:hAnsi="Cordia New" w:cs="Cordia New"/>
          <w:spacing w:val="-2"/>
          <w:sz w:val="30"/>
          <w:szCs w:val="30"/>
        </w:rPr>
      </w:pPr>
      <w:r w:rsidRPr="00633451">
        <w:rPr>
          <w:rFonts w:ascii="Cordia New" w:hAnsi="Cordia New" w:cs="Cordia New"/>
          <w:sz w:val="30"/>
          <w:szCs w:val="30"/>
          <w:cs/>
        </w:rPr>
        <w:t>ให้ฝ่ายทรัพยากรบุคคล มีห</w:t>
      </w:r>
      <w:r w:rsidRPr="00633451">
        <w:rPr>
          <w:rFonts w:ascii="Cordia New" w:hAnsi="Cordia New" w:cs="Cordia New"/>
          <w:spacing w:val="-2"/>
          <w:sz w:val="30"/>
          <w:szCs w:val="30"/>
          <w:cs/>
        </w:rPr>
        <w:t>น้าที่เป็นศูนย์กลางในการพัฒนาความรู้และการฝึกอบรมพนักงาน</w:t>
      </w:r>
      <w:r w:rsidR="00B81860">
        <w:rPr>
          <w:rFonts w:ascii="Cordia New" w:hAnsi="Cordia New" w:cs="Cordia New" w:hint="cs"/>
          <w:spacing w:val="-2"/>
          <w:sz w:val="30"/>
          <w:szCs w:val="30"/>
          <w:cs/>
        </w:rPr>
        <w:t xml:space="preserve"> </w:t>
      </w:r>
      <w:r w:rsidRPr="00633451">
        <w:rPr>
          <w:rFonts w:ascii="Cordia New" w:hAnsi="Cordia New" w:cs="Cordia New"/>
          <w:spacing w:val="-2"/>
          <w:sz w:val="30"/>
          <w:szCs w:val="30"/>
          <w:cs/>
        </w:rPr>
        <w:t>ต้องปฏิบัติ</w:t>
      </w:r>
      <w:r w:rsidR="00B81860">
        <w:rPr>
          <w:rFonts w:ascii="Cordia New" w:hAnsi="Cordia New" w:cs="Cordia New" w:hint="cs"/>
          <w:spacing w:val="-2"/>
          <w:sz w:val="30"/>
          <w:szCs w:val="30"/>
          <w:cs/>
        </w:rPr>
        <w:t xml:space="preserve"> </w:t>
      </w:r>
      <w:r w:rsidRPr="00633451">
        <w:rPr>
          <w:rFonts w:ascii="Cordia New" w:hAnsi="Cordia New" w:cs="Cordia New"/>
          <w:spacing w:val="-2"/>
          <w:sz w:val="30"/>
          <w:szCs w:val="30"/>
          <w:cs/>
        </w:rPr>
        <w:t>ดังนี้</w:t>
      </w:r>
    </w:p>
    <w:p w14:paraId="29726214" w14:textId="77777777" w:rsidR="004658B9" w:rsidRPr="00633451" w:rsidRDefault="004658B9" w:rsidP="00E93358">
      <w:pPr>
        <w:numPr>
          <w:ilvl w:val="1"/>
          <w:numId w:val="10"/>
        </w:numPr>
        <w:spacing w:after="0" w:line="240" w:lineRule="auto"/>
        <w:jc w:val="thaiDistribute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/>
          <w:spacing w:val="-2"/>
          <w:sz w:val="30"/>
          <w:szCs w:val="30"/>
          <w:cs/>
        </w:rPr>
        <w:t>มีแผนการอบรม และดำเนินการให้พนักงานบริษัททุกคน โดยเฉพาะต้องให้ความสำคัญกับพนักงานที่เกี่ยวข้องกับการรับลูกค้า ให้มีความรู้เกี่ยวกับการปฏิบัติตาม</w:t>
      </w:r>
      <w:r w:rsidR="00E93358" w:rsidRPr="00633451">
        <w:rPr>
          <w:rFonts w:ascii="Cordia New" w:hAnsi="Cordia New" w:cs="Cordia New" w:hint="cs"/>
          <w:spacing w:val="-2"/>
          <w:sz w:val="30"/>
          <w:szCs w:val="30"/>
          <w:cs/>
        </w:rPr>
        <w:t>วิธีปฏิบัติ</w:t>
      </w:r>
      <w:r w:rsidRPr="00633451">
        <w:rPr>
          <w:rFonts w:ascii="Cordia New" w:hAnsi="Cordia New" w:cs="Cordia New"/>
          <w:spacing w:val="-2"/>
          <w:sz w:val="30"/>
          <w:szCs w:val="30"/>
          <w:cs/>
        </w:rPr>
        <w:t xml:space="preserve">นี้ </w:t>
      </w:r>
    </w:p>
    <w:p w14:paraId="24296FBC" w14:textId="77777777" w:rsidR="004658B9" w:rsidRPr="00633451" w:rsidRDefault="004658B9" w:rsidP="00E93358">
      <w:pPr>
        <w:numPr>
          <w:ilvl w:val="1"/>
          <w:numId w:val="10"/>
        </w:numPr>
        <w:spacing w:after="0" w:line="240" w:lineRule="auto"/>
        <w:jc w:val="thaiDistribute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/>
          <w:spacing w:val="-2"/>
          <w:sz w:val="30"/>
          <w:szCs w:val="30"/>
          <w:cs/>
        </w:rPr>
        <w:t>หาก</w:t>
      </w:r>
      <w:r w:rsidRPr="00633451">
        <w:rPr>
          <w:rFonts w:ascii="Cordia New" w:hAnsi="Cordia New" w:cs="Cordia New"/>
          <w:sz w:val="30"/>
          <w:szCs w:val="30"/>
          <w:cs/>
        </w:rPr>
        <w:t>มี</w:t>
      </w:r>
      <w:r w:rsidRPr="00633451">
        <w:rPr>
          <w:rFonts w:ascii="Cordia New" w:hAnsi="Cordia New" w:cs="Cordia New"/>
          <w:spacing w:val="-2"/>
          <w:sz w:val="30"/>
          <w:szCs w:val="30"/>
          <w:cs/>
        </w:rPr>
        <w:t>เหตุการณ์</w:t>
      </w:r>
      <w:r w:rsidRPr="00633451">
        <w:rPr>
          <w:rFonts w:ascii="Cordia New" w:hAnsi="Cordia New" w:cs="Cordia New"/>
          <w:sz w:val="30"/>
          <w:szCs w:val="30"/>
          <w:cs/>
        </w:rPr>
        <w:t xml:space="preserve">ที่แสดงให้เห็นว่าพนักงานคนใดมีความรู้ไม่เพียงพอ จะต้องประสานงานกับฝ่ายกำกับดูแลการปฏิบัติงาน และฝ่ายงานต้นสังกัดของพนักงานนั้น ให้มีการเรียนรู้เพิ่มเติมให้แก่พนักงานดังกล่าว </w:t>
      </w:r>
    </w:p>
    <w:p w14:paraId="64B04A4C" w14:textId="77777777" w:rsidR="004658B9" w:rsidRPr="00633451" w:rsidRDefault="004658B9" w:rsidP="00E93358">
      <w:pPr>
        <w:numPr>
          <w:ilvl w:val="1"/>
          <w:numId w:val="10"/>
        </w:numPr>
        <w:spacing w:after="0" w:line="240" w:lineRule="auto"/>
        <w:jc w:val="thaiDistribute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/>
          <w:sz w:val="30"/>
          <w:szCs w:val="30"/>
          <w:cs/>
        </w:rPr>
        <w:t>ให้</w:t>
      </w:r>
      <w:r w:rsidRPr="00633451">
        <w:rPr>
          <w:rFonts w:ascii="Cordia New" w:hAnsi="Cordia New" w:cs="Cordia New"/>
          <w:spacing w:val="-2"/>
          <w:sz w:val="30"/>
          <w:szCs w:val="30"/>
          <w:cs/>
        </w:rPr>
        <w:t>ฝ่าย</w:t>
      </w:r>
      <w:r w:rsidRPr="00633451">
        <w:rPr>
          <w:rFonts w:ascii="Cordia New" w:hAnsi="Cordia New" w:cs="Cordia New"/>
          <w:sz w:val="30"/>
          <w:szCs w:val="30"/>
          <w:cs/>
        </w:rPr>
        <w:t xml:space="preserve">ทรัพยากรบุคคล </w:t>
      </w:r>
      <w:r w:rsidRPr="00633451">
        <w:rPr>
          <w:rFonts w:ascii="Cordia New" w:hAnsi="Cordia New" w:cs="Cordia New"/>
          <w:spacing w:val="-2"/>
          <w:sz w:val="30"/>
          <w:szCs w:val="30"/>
          <w:cs/>
        </w:rPr>
        <w:t>ต้องมีกระบวนการตรวจสอบพนักงาน เพื่อให้มั่นใจว่าทั้งพนักงานใหม่และพนักงานปัจจุบันของบริษัททุกคนไม่มีความเกี่ยวข้องกับการฟอกเงินและการสนับสนุนทางการเงินแก่การก่อการร้าย ทั้งนี้ กรณีตรวจพบว่าพนักงานของบริษัทมีความเกี่ยวข้องกับการฟอกเงินและการสนับสนุนทางการเงินแก่การก่อการร้าย ให้พิจารณาดำเนินการตามหลักเกณฑ์และวิธีการที่บริษัทกำหนด</w:t>
      </w:r>
    </w:p>
    <w:p w14:paraId="5A1F3EFE" w14:textId="77777777" w:rsidR="004658B9" w:rsidRPr="00633451" w:rsidRDefault="004658B9" w:rsidP="00E93358">
      <w:pPr>
        <w:numPr>
          <w:ilvl w:val="0"/>
          <w:numId w:val="5"/>
        </w:numPr>
        <w:spacing w:before="120" w:after="0" w:line="240" w:lineRule="auto"/>
        <w:jc w:val="thaiDistribute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/>
          <w:sz w:val="30"/>
          <w:szCs w:val="30"/>
          <w:cs/>
        </w:rPr>
        <w:t>ให้ฝ่ายวางแผนกลยุทธ์และการตลาด มีหน้าที่ในการกำหนดคำสั่ง ระเบียบ คู่มือปฏิบัติงาน และขั้นตอนการปฏิบัติงาน ที่สอดคล้องกับระเบียบปฏิบัติเกี่ยวกับการป้องกันการฟอกเงินและการสนับสนุนทางการเงินแก่การก่อการร้าย เพื่อให้มั่นใจได้ว่าผลิตภัณฑ์หรือบริการต่างๆ ของบริษัทจะไม่ถูกใช้เป็นช่องทางในการฟอกเงินหรือการสนับสนุนทางการเงินแก่การก่อการร้าย และให้พนักงานใช้เป็นแนวทางปฏิบัติให้บรรลุตาม</w:t>
      </w:r>
      <w:r w:rsidR="00E93358" w:rsidRPr="00633451">
        <w:rPr>
          <w:rFonts w:ascii="Cordia New" w:hAnsi="Cordia New" w:cs="Cordia New" w:hint="cs"/>
          <w:sz w:val="30"/>
          <w:szCs w:val="30"/>
          <w:cs/>
        </w:rPr>
        <w:t>วิธีปฏิบัติ</w:t>
      </w:r>
      <w:r w:rsidRPr="00633451">
        <w:rPr>
          <w:rFonts w:ascii="Cordia New" w:hAnsi="Cordia New" w:cs="Cordia New"/>
          <w:sz w:val="30"/>
          <w:szCs w:val="30"/>
          <w:cs/>
        </w:rPr>
        <w:t>นี้ได้</w:t>
      </w:r>
    </w:p>
    <w:p w14:paraId="7BC07A00" w14:textId="77777777" w:rsidR="006F3DE7" w:rsidRDefault="004658B9" w:rsidP="006F3DE7">
      <w:pPr>
        <w:numPr>
          <w:ilvl w:val="0"/>
          <w:numId w:val="5"/>
        </w:numPr>
        <w:spacing w:before="120" w:after="0" w:line="240" w:lineRule="auto"/>
        <w:jc w:val="thaiDistribute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/>
          <w:sz w:val="30"/>
          <w:szCs w:val="30"/>
          <w:cs/>
        </w:rPr>
        <w:t xml:space="preserve">พนักงานและผู้ที่ได้รับมอบหมายจากบริษัท มีหน้าที่ดังนี้ </w:t>
      </w:r>
    </w:p>
    <w:p w14:paraId="22154923" w14:textId="77777777" w:rsidR="006F3DE7" w:rsidRDefault="004658B9" w:rsidP="006F3DE7">
      <w:pPr>
        <w:pStyle w:val="ab"/>
        <w:numPr>
          <w:ilvl w:val="1"/>
          <w:numId w:val="11"/>
        </w:numPr>
        <w:spacing w:before="120" w:after="0" w:line="240" w:lineRule="auto"/>
        <w:jc w:val="thaiDistribute"/>
        <w:rPr>
          <w:rFonts w:ascii="Cordia New" w:hAnsi="Cordia New" w:cs="Cordia New"/>
          <w:sz w:val="30"/>
          <w:szCs w:val="30"/>
        </w:rPr>
      </w:pPr>
      <w:r w:rsidRPr="006F3DE7">
        <w:rPr>
          <w:rFonts w:ascii="Cordia New" w:hAnsi="Cordia New" w:cs="Cordia New"/>
          <w:sz w:val="30"/>
          <w:szCs w:val="30"/>
          <w:cs/>
        </w:rPr>
        <w:t>ตระหนักและปฏิบัติตามนโยบาย กฎระเบียบต่างๆ ของบริษัท และกฎหมาย กฎระเบียบของหน่วยงานทางการที่เกี่ยวข้องกับการป้องกันการฟอกเงินและการสนับสนุนทางการเงินแก่การก่อการร้าย และหากพบการปฏิบัติที่ฝ่าฝืน ทั้งในหน่วยงานของตนหรือหน่วยงานอื่นๆ ให้รายงานเจ้าหน้าที่ป้องกันการฟอกเงินของ</w:t>
      </w:r>
      <w:r w:rsidR="00316618" w:rsidRPr="006F3DE7">
        <w:rPr>
          <w:rFonts w:ascii="Cordia New" w:hAnsi="Cordia New" w:cs="Cordia New" w:hint="cs"/>
          <w:sz w:val="30"/>
          <w:szCs w:val="30"/>
          <w:cs/>
        </w:rPr>
        <w:t>บริษัท</w:t>
      </w:r>
      <w:r w:rsidRPr="006F3DE7">
        <w:rPr>
          <w:rFonts w:ascii="Cordia New" w:hAnsi="Cordia New" w:cs="Cordia New"/>
          <w:sz w:val="30"/>
          <w:szCs w:val="30"/>
          <w:cs/>
        </w:rPr>
        <w:t>ทันที</w:t>
      </w:r>
    </w:p>
    <w:p w14:paraId="25A3965D" w14:textId="77777777" w:rsidR="006F3DE7" w:rsidRDefault="004658B9" w:rsidP="006F3DE7">
      <w:pPr>
        <w:pStyle w:val="ab"/>
        <w:numPr>
          <w:ilvl w:val="1"/>
          <w:numId w:val="11"/>
        </w:numPr>
        <w:spacing w:before="120" w:after="0" w:line="240" w:lineRule="auto"/>
        <w:jc w:val="thaiDistribute"/>
        <w:rPr>
          <w:rFonts w:ascii="Cordia New" w:hAnsi="Cordia New" w:cs="Cordia New"/>
          <w:sz w:val="30"/>
          <w:szCs w:val="30"/>
        </w:rPr>
      </w:pPr>
      <w:r w:rsidRPr="006F3DE7">
        <w:rPr>
          <w:rFonts w:ascii="Cordia New" w:hAnsi="Cordia New" w:cs="Cordia New"/>
          <w:sz w:val="30"/>
          <w:szCs w:val="30"/>
          <w:cs/>
        </w:rPr>
        <w:t xml:space="preserve">เมื่อพบบุคคลที่เกี่ยวข้องกับการกระทำความผิดฐานฟอกเงิน หรือการกระทำความผิดที่เกี่ยวข้องกับการฟอกเงิน </w:t>
      </w:r>
      <w:r w:rsidRPr="006F3DE7">
        <w:rPr>
          <w:rFonts w:ascii="Cordia New" w:hAnsi="Cordia New" w:cs="Cordia New"/>
          <w:spacing w:val="-2"/>
          <w:sz w:val="30"/>
          <w:szCs w:val="30"/>
          <w:cs/>
        </w:rPr>
        <w:t xml:space="preserve">หรือการกระทำความผิดที่เกี่ยวข้องกับการสนับสนุนทางการเงินแก่การก่อการร้าย </w:t>
      </w:r>
      <w:r w:rsidRPr="006F3DE7">
        <w:rPr>
          <w:rFonts w:ascii="Cordia New" w:hAnsi="Cordia New" w:cs="Cordia New"/>
          <w:sz w:val="30"/>
          <w:szCs w:val="30"/>
          <w:cs/>
        </w:rPr>
        <w:t>ไม่ว่าจากการรับแจ้งจากหน่วยงานทางการ หรือหน่วยงานใดๆ ให้แจ้งเรื่องต่อเจ้าหน้าที</w:t>
      </w:r>
      <w:r w:rsidR="00316618" w:rsidRPr="006F3DE7">
        <w:rPr>
          <w:rFonts w:ascii="Cordia New" w:hAnsi="Cordia New" w:cs="Cordia New"/>
          <w:sz w:val="30"/>
          <w:szCs w:val="30"/>
          <w:cs/>
        </w:rPr>
        <w:t>่ป้องกันการฟอกเงินของ</w:t>
      </w:r>
      <w:r w:rsidR="00316618" w:rsidRPr="006F3DE7">
        <w:rPr>
          <w:rFonts w:ascii="Cordia New" w:hAnsi="Cordia New" w:cs="Cordia New" w:hint="cs"/>
          <w:sz w:val="30"/>
          <w:szCs w:val="30"/>
          <w:cs/>
        </w:rPr>
        <w:t>บริษัท</w:t>
      </w:r>
      <w:r w:rsidRPr="006F3DE7">
        <w:rPr>
          <w:rFonts w:ascii="Cordia New" w:hAnsi="Cordia New" w:cs="Cordia New"/>
          <w:sz w:val="30"/>
          <w:szCs w:val="30"/>
          <w:cs/>
        </w:rPr>
        <w:t xml:space="preserve"> เพื่อดำเนินการแจ้งเรื่องให้ฝ่ายกำกับดูแลการปฏิบัติงานทราบทันที และรายงานเป็นธุรกรรมที่มีเหตุอันควรสงสัยต่อสำนักงาน ปปง. </w:t>
      </w:r>
    </w:p>
    <w:p w14:paraId="0FCC2EAD" w14:textId="77777777" w:rsidR="004658B9" w:rsidRDefault="004658B9" w:rsidP="006F3DE7">
      <w:pPr>
        <w:pStyle w:val="ab"/>
        <w:numPr>
          <w:ilvl w:val="1"/>
          <w:numId w:val="11"/>
        </w:numPr>
        <w:spacing w:before="120" w:after="0" w:line="240" w:lineRule="auto"/>
        <w:jc w:val="thaiDistribute"/>
        <w:rPr>
          <w:rFonts w:ascii="Cordia New" w:hAnsi="Cordia New" w:cs="Cordia New"/>
          <w:sz w:val="30"/>
          <w:szCs w:val="30"/>
        </w:rPr>
      </w:pPr>
      <w:r w:rsidRPr="006F3DE7">
        <w:rPr>
          <w:rFonts w:ascii="Cordia New" w:hAnsi="Cordia New" w:cs="Cordia New"/>
          <w:sz w:val="30"/>
          <w:szCs w:val="30"/>
          <w:cs/>
        </w:rPr>
        <w:t xml:space="preserve">ต้องตรวจสอบลูกค้ากับรายชื่อบุคคลที่ถูกกำหนด และหากตรวจพบจะต้องดำเนินการระงับการดำเนินการกับทรัพย์สินของบุคคลที่ถูกกำหนด </w:t>
      </w:r>
      <w:r w:rsidRPr="006F3DE7">
        <w:rPr>
          <w:rFonts w:ascii="Cordia New" w:hAnsi="Cordia New" w:cs="Cordia New"/>
          <w:sz w:val="30"/>
          <w:szCs w:val="30"/>
          <w:cs/>
          <w:lang w:val="en-GB"/>
        </w:rPr>
        <w:t xml:space="preserve">หรือของผู้กระทำการแทน หรือตามคำสั่งของผู้นั้น หรือของกิจการภายใต้การควบคุมของผู้นั้น </w:t>
      </w:r>
      <w:r w:rsidRPr="006F3DE7">
        <w:rPr>
          <w:rFonts w:ascii="Cordia New" w:hAnsi="Cordia New" w:cs="Cordia New"/>
          <w:sz w:val="30"/>
          <w:szCs w:val="30"/>
          <w:cs/>
        </w:rPr>
        <w:t>รวมถึงการแจ้งข้อมูลเกี่ยวกับทรัพย์สินที่ถูกระงับการดำเนินการ และข้อมูลเกี่ยวกับผู้ที่เป็นหรือเคยเป็นลูกค้าซึ่งอยู่ในรายชื่อบุคคลที่ถูกกำหนดหรือผู้ที่มีหรือเคยมีการทำธุรกรรมกับผู้นั้นให้สำนักงาน ปปง. ทราบ ตามวิธีการและขั้นตอนที่บริษัทกำหนดอย่างเคร่งครัด</w:t>
      </w:r>
    </w:p>
    <w:p w14:paraId="272761DD" w14:textId="77777777" w:rsidR="006F3DE7" w:rsidRPr="006F3DE7" w:rsidRDefault="006F3DE7" w:rsidP="006F3DE7">
      <w:pPr>
        <w:pStyle w:val="ab"/>
        <w:spacing w:before="120" w:after="0" w:line="240" w:lineRule="auto"/>
        <w:ind w:left="1287"/>
        <w:jc w:val="thaiDistribute"/>
        <w:rPr>
          <w:rFonts w:ascii="Cordia New" w:hAnsi="Cordia New" w:cs="Cordia New"/>
          <w:sz w:val="30"/>
          <w:szCs w:val="30"/>
        </w:rPr>
      </w:pPr>
    </w:p>
    <w:p w14:paraId="2CE22BE9" w14:textId="77777777" w:rsidR="00F4333F" w:rsidRPr="00696769" w:rsidRDefault="000966D8" w:rsidP="00E93358">
      <w:pPr>
        <w:jc w:val="thaiDistribute"/>
        <w:rPr>
          <w:rFonts w:ascii="Cordia New" w:hAnsi="Cordia New" w:cs="Cordia New"/>
          <w:sz w:val="30"/>
          <w:szCs w:val="30"/>
          <w:cs/>
        </w:rPr>
      </w:pPr>
      <w:r w:rsidRPr="00633451">
        <w:rPr>
          <w:rFonts w:ascii="Cordia New" w:hAnsi="Cordia New" w:cs="Cordia New"/>
          <w:sz w:val="30"/>
          <w:szCs w:val="30"/>
          <w:cs/>
        </w:rPr>
        <w:tab/>
      </w:r>
      <w:r w:rsidR="009D6DD6" w:rsidRPr="00D009D6">
        <w:rPr>
          <w:rFonts w:ascii="FreesiaUPC" w:hAnsi="FreesiaUPC" w:cs="FreesiaUPC"/>
          <w:b/>
          <w:bCs/>
          <w:sz w:val="30"/>
          <w:szCs w:val="30"/>
          <w:cs/>
        </w:rPr>
        <w:t>ข้อ</w:t>
      </w:r>
      <w:r w:rsidR="00D009D6" w:rsidRPr="00D009D6">
        <w:rPr>
          <w:rFonts w:ascii="FreesiaUPC" w:hAnsi="FreesiaUPC" w:cs="FreesiaUPC"/>
          <w:b/>
          <w:bCs/>
          <w:sz w:val="30"/>
          <w:szCs w:val="30"/>
          <w:cs/>
        </w:rPr>
        <w:t xml:space="preserve"> </w:t>
      </w:r>
      <w:r w:rsidR="0049236E" w:rsidRPr="00D009D6">
        <w:rPr>
          <w:rFonts w:ascii="FreesiaUPC" w:hAnsi="FreesiaUPC" w:cs="FreesiaUPC"/>
          <w:b/>
          <w:bCs/>
          <w:sz w:val="30"/>
          <w:szCs w:val="30"/>
          <w:cs/>
        </w:rPr>
        <w:t>5</w:t>
      </w:r>
      <w:r w:rsidR="00D009D6" w:rsidRPr="00D009D6">
        <w:rPr>
          <w:rFonts w:ascii="FreesiaUPC" w:hAnsi="FreesiaUPC" w:cs="FreesiaUPC"/>
          <w:b/>
          <w:bCs/>
          <w:sz w:val="30"/>
          <w:szCs w:val="30"/>
          <w:cs/>
        </w:rPr>
        <w:tab/>
      </w:r>
      <w:r w:rsidR="004341C4" w:rsidRPr="00633451">
        <w:rPr>
          <w:rFonts w:ascii="Cordia New" w:hAnsi="Cordia New" w:cs="Cordia New" w:hint="cs"/>
          <w:sz w:val="30"/>
          <w:szCs w:val="30"/>
          <w:cs/>
        </w:rPr>
        <w:t>ใน</w:t>
      </w:r>
      <w:r w:rsidR="009D6DD6" w:rsidRPr="00633451">
        <w:rPr>
          <w:rFonts w:ascii="Cordia New" w:hAnsi="Cordia New" w:cs="Cordia New"/>
          <w:sz w:val="30"/>
          <w:szCs w:val="30"/>
          <w:cs/>
        </w:rPr>
        <w:t>กรณีลูกค้า ซึ่ง</w:t>
      </w:r>
      <w:r w:rsidR="00D009D6">
        <w:rPr>
          <w:rFonts w:ascii="Cordia New" w:hAnsi="Cordia New" w:cs="Cordia New"/>
          <w:sz w:val="30"/>
          <w:szCs w:val="30"/>
          <w:cs/>
        </w:rPr>
        <w:t>มาขอใช้ผลิตภัณฑ์ หรือบริการต่าง</w:t>
      </w:r>
      <w:r w:rsidR="00695DC7" w:rsidRPr="00633451">
        <w:rPr>
          <w:rFonts w:ascii="Cordia New" w:hAnsi="Cordia New" w:cs="Cordia New"/>
          <w:sz w:val="30"/>
          <w:szCs w:val="30"/>
          <w:cs/>
        </w:rPr>
        <w:t>ๆ</w:t>
      </w:r>
      <w:r w:rsidR="00D009D6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="00680224" w:rsidRPr="00633451">
        <w:rPr>
          <w:rFonts w:ascii="Cordia New" w:hAnsi="Cordia New" w:cs="Cordia New"/>
          <w:sz w:val="30"/>
          <w:szCs w:val="30"/>
          <w:cs/>
        </w:rPr>
        <w:t>เช่น</w:t>
      </w:r>
      <w:r w:rsidR="00B81860">
        <w:rPr>
          <w:rFonts w:ascii="Cordia New" w:hAnsi="Cordia New" w:cs="Cordia New"/>
          <w:sz w:val="30"/>
          <w:szCs w:val="30"/>
          <w:cs/>
        </w:rPr>
        <w:t xml:space="preserve"> </w:t>
      </w:r>
      <w:r w:rsidR="00B81860">
        <w:rPr>
          <w:rFonts w:ascii="Cordia New" w:hAnsi="Cordia New" w:cs="Cordia New" w:hint="cs"/>
          <w:sz w:val="30"/>
          <w:szCs w:val="30"/>
          <w:cs/>
        </w:rPr>
        <w:t>การซื้อ</w:t>
      </w:r>
      <w:r w:rsidR="002C2922" w:rsidRPr="00633451">
        <w:rPr>
          <w:rFonts w:ascii="Cordia New" w:hAnsi="Cordia New" w:cs="Cordia New" w:hint="cs"/>
          <w:sz w:val="30"/>
          <w:szCs w:val="30"/>
          <w:cs/>
        </w:rPr>
        <w:t>ขายรถยนต์</w:t>
      </w:r>
      <w:r w:rsidR="0049236E" w:rsidRPr="00633451">
        <w:rPr>
          <w:rFonts w:ascii="Cordia New" w:hAnsi="Cordia New" w:cs="Cordia New"/>
          <w:sz w:val="30"/>
          <w:szCs w:val="30"/>
          <w:cs/>
        </w:rPr>
        <w:t>,</w:t>
      </w:r>
      <w:r w:rsidR="00B81860">
        <w:rPr>
          <w:rFonts w:ascii="Cordia New" w:hAnsi="Cordia New" w:cs="Cordia New"/>
          <w:sz w:val="30"/>
          <w:szCs w:val="30"/>
          <w:cs/>
        </w:rPr>
        <w:t xml:space="preserve"> </w:t>
      </w:r>
      <w:r w:rsidR="00B81860">
        <w:rPr>
          <w:rFonts w:ascii="Cordia New" w:hAnsi="Cordia New" w:cs="Cordia New" w:hint="cs"/>
          <w:sz w:val="30"/>
          <w:szCs w:val="30"/>
          <w:cs/>
        </w:rPr>
        <w:t>การขอ</w:t>
      </w:r>
      <w:r w:rsidR="00680224" w:rsidRPr="00633451">
        <w:rPr>
          <w:rFonts w:ascii="Cordia New" w:hAnsi="Cordia New" w:cs="Cordia New"/>
          <w:sz w:val="30"/>
          <w:szCs w:val="30"/>
          <w:cs/>
        </w:rPr>
        <w:t>เช่าซื้อรถยนต์</w:t>
      </w:r>
      <w:r w:rsidR="00F4333F" w:rsidRPr="00633451">
        <w:rPr>
          <w:rFonts w:ascii="Cordia New" w:hAnsi="Cordia New" w:cs="Cordia New"/>
          <w:sz w:val="30"/>
          <w:szCs w:val="30"/>
          <w:cs/>
        </w:rPr>
        <w:t xml:space="preserve"> ต้องใช้</w:t>
      </w:r>
      <w:r w:rsidR="005D45D4" w:rsidRPr="00696769">
        <w:rPr>
          <w:rFonts w:ascii="Cordia New" w:hAnsi="Cordia New" w:cs="Cordia New"/>
          <w:sz w:val="30"/>
          <w:szCs w:val="30"/>
          <w:cs/>
        </w:rPr>
        <w:t>หลักการรับลูกค้า</w:t>
      </w:r>
      <w:r w:rsidR="00D009D6" w:rsidRPr="00696769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="00211717" w:rsidRPr="00696769">
        <w:rPr>
          <w:rFonts w:ascii="Cordia New" w:hAnsi="Cordia New" w:cs="Cordia New" w:hint="cs"/>
          <w:sz w:val="30"/>
          <w:szCs w:val="30"/>
          <w:cs/>
        </w:rPr>
        <w:t>(</w:t>
      </w:r>
      <w:r w:rsidR="00211717" w:rsidRPr="00696769">
        <w:rPr>
          <w:rFonts w:ascii="Cordia New" w:hAnsi="Cordia New" w:cs="Cordia New"/>
          <w:sz w:val="30"/>
          <w:szCs w:val="30"/>
        </w:rPr>
        <w:t>KYC</w:t>
      </w:r>
      <w:r w:rsidR="00211717" w:rsidRPr="00696769">
        <w:rPr>
          <w:rFonts w:ascii="Cordia New" w:hAnsi="Cordia New" w:cs="Cordia New" w:hint="cs"/>
          <w:sz w:val="30"/>
          <w:szCs w:val="30"/>
          <w:cs/>
        </w:rPr>
        <w:t>)</w:t>
      </w:r>
      <w:r w:rsidR="002C2922" w:rsidRPr="00696769">
        <w:rPr>
          <w:rFonts w:ascii="Cordia New" w:hAnsi="Cordia New" w:cs="Cordia New" w:hint="cs"/>
          <w:sz w:val="30"/>
          <w:szCs w:val="30"/>
          <w:cs/>
        </w:rPr>
        <w:t xml:space="preserve"> กับลูกค้าทุกประเภทและตระหนัก </w:t>
      </w:r>
      <w:r w:rsidR="00915364" w:rsidRPr="00696769">
        <w:rPr>
          <w:rFonts w:ascii="Cordia New" w:hAnsi="Cordia New" w:cs="Cordia New"/>
          <w:sz w:val="30"/>
          <w:szCs w:val="30"/>
          <w:cs/>
        </w:rPr>
        <w:t>ระวัง</w:t>
      </w:r>
      <w:r w:rsidR="002C2922" w:rsidRPr="00696769">
        <w:rPr>
          <w:rFonts w:ascii="Cordia New" w:hAnsi="Cordia New" w:cs="Cordia New" w:hint="cs"/>
          <w:sz w:val="30"/>
          <w:szCs w:val="30"/>
          <w:cs/>
        </w:rPr>
        <w:t>ลูกค้าที่ต้องให้ความสนใจเป็นพิเศษ</w:t>
      </w:r>
      <w:r w:rsidR="00D009D6" w:rsidRPr="00696769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="00F4333F" w:rsidRPr="00696769">
        <w:rPr>
          <w:rFonts w:ascii="Cordia New" w:hAnsi="Cordia New" w:cs="Cordia New"/>
          <w:sz w:val="30"/>
          <w:szCs w:val="30"/>
          <w:cs/>
        </w:rPr>
        <w:t>ตามมาตรฐานอย่างน้อยตามกรณี</w:t>
      </w:r>
      <w:r w:rsidR="00B81860" w:rsidRPr="00696769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="00F4333F" w:rsidRPr="00696769">
        <w:rPr>
          <w:rFonts w:ascii="Cordia New" w:hAnsi="Cordia New" w:cs="Cordia New"/>
          <w:sz w:val="30"/>
          <w:szCs w:val="30"/>
          <w:cs/>
        </w:rPr>
        <w:t>ดังต่อไปนี้</w:t>
      </w:r>
    </w:p>
    <w:p w14:paraId="7BBB4E33" w14:textId="77777777" w:rsidR="00F4333F" w:rsidRPr="00633451" w:rsidRDefault="00F4333F" w:rsidP="00E93358">
      <w:pPr>
        <w:jc w:val="thaiDistribute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/>
          <w:sz w:val="30"/>
          <w:szCs w:val="30"/>
          <w:cs/>
        </w:rPr>
        <w:tab/>
      </w:r>
      <w:r w:rsidR="00FE076A" w:rsidRPr="00633451">
        <w:rPr>
          <w:rFonts w:ascii="Cordia New" w:hAnsi="Cordia New" w:cs="Cordia New"/>
          <w:b/>
          <w:bCs/>
          <w:sz w:val="30"/>
          <w:szCs w:val="30"/>
          <w:cs/>
        </w:rPr>
        <w:t>-</w:t>
      </w:r>
      <w:r w:rsidRPr="00633451">
        <w:rPr>
          <w:rFonts w:ascii="Cordia New" w:hAnsi="Cordia New" w:cs="Cordia New"/>
          <w:sz w:val="30"/>
          <w:szCs w:val="30"/>
          <w:cs/>
        </w:rPr>
        <w:t xml:space="preserve"> ในเบื้องต้น ต้องเป็นไป</w:t>
      </w:r>
      <w:r w:rsidRPr="00D009D6">
        <w:rPr>
          <w:rFonts w:ascii="FreesiaUPC" w:hAnsi="FreesiaUPC" w:cs="FreesiaUPC"/>
          <w:b/>
          <w:bCs/>
          <w:sz w:val="30"/>
          <w:szCs w:val="30"/>
          <w:cs/>
        </w:rPr>
        <w:t>ตามคู่มือการดำเนินการอนุมัติสินเชื่อ</w:t>
      </w:r>
      <w:r w:rsidR="00B81860">
        <w:rPr>
          <w:rFonts w:ascii="FreesiaUPC" w:hAnsi="FreesiaUPC" w:cs="FreesiaUPC" w:hint="cs"/>
          <w:b/>
          <w:bCs/>
          <w:sz w:val="30"/>
          <w:szCs w:val="30"/>
          <w:cs/>
        </w:rPr>
        <w:t xml:space="preserve"> </w:t>
      </w:r>
      <w:r w:rsidR="00E93358" w:rsidRPr="00633451">
        <w:rPr>
          <w:rFonts w:ascii="Cordia New" w:hAnsi="Cordia New" w:cs="Cordia New"/>
          <w:sz w:val="30"/>
          <w:szCs w:val="30"/>
          <w:cs/>
        </w:rPr>
        <w:t>แต่ละประเภทของบริษัท</w:t>
      </w:r>
      <w:r w:rsidRPr="00633451">
        <w:rPr>
          <w:rFonts w:ascii="Cordia New" w:hAnsi="Cordia New" w:cs="Cordia New"/>
          <w:sz w:val="30"/>
          <w:szCs w:val="30"/>
          <w:cs/>
        </w:rPr>
        <w:t xml:space="preserve"> และ</w:t>
      </w:r>
    </w:p>
    <w:p w14:paraId="5BB40272" w14:textId="77777777" w:rsidR="00627B15" w:rsidRPr="00D009D6" w:rsidRDefault="00FE076A" w:rsidP="00E93358">
      <w:pPr>
        <w:jc w:val="thaiDistribute"/>
        <w:rPr>
          <w:rFonts w:ascii="FreesiaUPC" w:hAnsi="FreesiaUPC" w:cs="FreesiaUPC"/>
          <w:sz w:val="30"/>
          <w:szCs w:val="30"/>
          <w:cs/>
        </w:rPr>
      </w:pPr>
      <w:r w:rsidRPr="00633451">
        <w:rPr>
          <w:rFonts w:ascii="Cordia New" w:hAnsi="Cordia New" w:cs="Cordia New"/>
          <w:sz w:val="30"/>
          <w:szCs w:val="30"/>
          <w:cs/>
        </w:rPr>
        <w:tab/>
      </w:r>
      <w:r w:rsidR="00AF0FB0" w:rsidRPr="00D009D6">
        <w:rPr>
          <w:rFonts w:ascii="FreesiaUPC" w:hAnsi="FreesiaUPC" w:cs="FreesiaUPC"/>
          <w:b/>
          <w:bCs/>
          <w:sz w:val="30"/>
          <w:szCs w:val="30"/>
          <w:cs/>
        </w:rPr>
        <w:t>ก</w:t>
      </w:r>
      <w:r w:rsidR="008B07F6" w:rsidRPr="00D009D6">
        <w:rPr>
          <w:rFonts w:ascii="FreesiaUPC" w:hAnsi="FreesiaUPC" w:cs="FreesiaUPC"/>
          <w:b/>
          <w:bCs/>
          <w:sz w:val="30"/>
          <w:szCs w:val="30"/>
          <w:cs/>
        </w:rPr>
        <w:t>ารรู้จักลูกค้า/</w:t>
      </w:r>
      <w:r w:rsidR="003666E6" w:rsidRPr="00D009D6">
        <w:rPr>
          <w:rFonts w:ascii="FreesiaUPC" w:hAnsi="FreesiaUPC" w:cs="FreesiaUPC"/>
          <w:b/>
          <w:bCs/>
          <w:sz w:val="30"/>
          <w:szCs w:val="30"/>
          <w:cs/>
        </w:rPr>
        <w:t>การจัดให้ลูกค้าแสดงตน</w:t>
      </w:r>
      <w:r w:rsidR="00874BF4">
        <w:rPr>
          <w:rFonts w:ascii="FreesiaUPC" w:hAnsi="FreesiaUPC" w:cs="FreesiaUPC"/>
          <w:b/>
          <w:bCs/>
          <w:sz w:val="30"/>
          <w:szCs w:val="30"/>
        </w:rPr>
        <w:t xml:space="preserve"> </w:t>
      </w:r>
      <w:r w:rsidR="00627B15" w:rsidRPr="00D009D6">
        <w:rPr>
          <w:rFonts w:ascii="FreesiaUPC" w:hAnsi="FreesiaUPC" w:cs="FreesiaUPC"/>
          <w:b/>
          <w:bCs/>
          <w:sz w:val="30"/>
          <w:szCs w:val="30"/>
          <w:cs/>
        </w:rPr>
        <w:t xml:space="preserve">( </w:t>
      </w:r>
      <w:r w:rsidR="00627B15" w:rsidRPr="00D009D6">
        <w:rPr>
          <w:rFonts w:ascii="FreesiaUPC" w:hAnsi="FreesiaUPC" w:cs="FreesiaUPC"/>
          <w:b/>
          <w:bCs/>
          <w:sz w:val="30"/>
          <w:szCs w:val="30"/>
        </w:rPr>
        <w:t xml:space="preserve">Know Your Customer : KYC </w:t>
      </w:r>
      <w:r w:rsidR="00627B15" w:rsidRPr="00D009D6">
        <w:rPr>
          <w:rFonts w:ascii="FreesiaUPC" w:hAnsi="FreesiaUPC" w:cs="FreesiaUPC"/>
          <w:b/>
          <w:bCs/>
          <w:sz w:val="30"/>
          <w:szCs w:val="30"/>
          <w:cs/>
        </w:rPr>
        <w:t>)</w:t>
      </w:r>
    </w:p>
    <w:p w14:paraId="23CEBC70" w14:textId="77777777" w:rsidR="003666E6" w:rsidRDefault="003666E6" w:rsidP="00E93358">
      <w:pPr>
        <w:jc w:val="thaiDistribute"/>
        <w:rPr>
          <w:rFonts w:ascii="Cordia New" w:hAnsi="Cordia New" w:cs="Cordia New"/>
          <w:sz w:val="30"/>
          <w:szCs w:val="30"/>
        </w:rPr>
      </w:pPr>
      <w:r w:rsidRPr="00D009D6">
        <w:rPr>
          <w:rFonts w:ascii="FreesiaUPC" w:hAnsi="FreesiaUPC" w:cs="FreesiaUPC"/>
          <w:sz w:val="30"/>
          <w:szCs w:val="30"/>
          <w:cs/>
        </w:rPr>
        <w:tab/>
      </w:r>
      <w:r w:rsidR="002C2922" w:rsidRPr="00D009D6">
        <w:rPr>
          <w:rFonts w:ascii="FreesiaUPC" w:hAnsi="FreesiaUPC" w:cs="FreesiaUPC"/>
          <w:b/>
          <w:bCs/>
          <w:sz w:val="30"/>
          <w:szCs w:val="30"/>
          <w:cs/>
        </w:rPr>
        <w:t>-</w:t>
      </w:r>
      <w:r w:rsidR="00D009D6">
        <w:rPr>
          <w:rFonts w:ascii="FreesiaUPC" w:hAnsi="FreesiaUPC" w:cs="FreesiaUPC" w:hint="cs"/>
          <w:b/>
          <w:bCs/>
          <w:sz w:val="30"/>
          <w:szCs w:val="30"/>
          <w:cs/>
        </w:rPr>
        <w:t xml:space="preserve"> </w:t>
      </w:r>
      <w:r w:rsidR="002C2922" w:rsidRPr="00D009D6">
        <w:rPr>
          <w:rFonts w:ascii="FreesiaUPC" w:hAnsi="FreesiaUPC" w:cs="FreesiaUPC"/>
          <w:b/>
          <w:bCs/>
          <w:sz w:val="30"/>
          <w:szCs w:val="30"/>
          <w:cs/>
        </w:rPr>
        <w:t xml:space="preserve">ก่อนเริ่มมีความสัมพันธ์ทางธุรกิจ หน่วยงาน/ฝ่ายงาน/พนักงาน </w:t>
      </w:r>
      <w:r w:rsidR="002379BD" w:rsidRPr="00D009D6">
        <w:rPr>
          <w:rFonts w:ascii="FreesiaUPC" w:hAnsi="FreesiaUPC" w:cs="FreesiaUPC"/>
          <w:b/>
          <w:bCs/>
          <w:sz w:val="30"/>
          <w:szCs w:val="30"/>
          <w:cs/>
        </w:rPr>
        <w:t>ต้อง</w:t>
      </w:r>
      <w:r w:rsidRPr="00D009D6">
        <w:rPr>
          <w:rFonts w:ascii="FreesiaUPC" w:hAnsi="FreesiaUPC" w:cs="FreesiaUPC"/>
          <w:b/>
          <w:bCs/>
          <w:sz w:val="30"/>
          <w:szCs w:val="30"/>
          <w:cs/>
        </w:rPr>
        <w:t>จัดให้ลูกค้าแสดงตน</w:t>
      </w:r>
      <w:r w:rsidR="002379BD" w:rsidRPr="00D009D6">
        <w:rPr>
          <w:rFonts w:ascii="FreesiaUPC" w:hAnsi="FreesiaUPC" w:cs="FreesiaUPC"/>
          <w:b/>
          <w:bCs/>
          <w:sz w:val="30"/>
          <w:szCs w:val="30"/>
          <w:cs/>
        </w:rPr>
        <w:t xml:space="preserve"> หรือรู้จักลูกค้า (</w:t>
      </w:r>
      <w:r w:rsidR="002379BD" w:rsidRPr="00D009D6">
        <w:rPr>
          <w:rFonts w:ascii="FreesiaUPC" w:hAnsi="FreesiaUPC" w:cs="FreesiaUPC"/>
          <w:b/>
          <w:bCs/>
          <w:sz w:val="30"/>
          <w:szCs w:val="30"/>
        </w:rPr>
        <w:t>KYC</w:t>
      </w:r>
      <w:r w:rsidR="002379BD" w:rsidRPr="00D009D6">
        <w:rPr>
          <w:rFonts w:ascii="FreesiaUPC" w:hAnsi="FreesiaUPC" w:cs="FreesiaUPC"/>
          <w:b/>
          <w:bCs/>
          <w:sz w:val="30"/>
          <w:szCs w:val="30"/>
          <w:cs/>
        </w:rPr>
        <w:t>) โดย</w:t>
      </w:r>
      <w:r w:rsidRPr="00633451">
        <w:rPr>
          <w:rFonts w:ascii="Cordia New" w:hAnsi="Cordia New" w:cs="Cordia New"/>
          <w:sz w:val="30"/>
          <w:szCs w:val="30"/>
          <w:cs/>
        </w:rPr>
        <w:t>ให้นำหลักเกณฑ์ และวิธีการตามประกาศสำนักนายกรัฐมนตรี เรื่อง วิธีการแสดงตนของลูกค้าสถาบันการเง</w:t>
      </w:r>
      <w:r w:rsidR="00EA3B11">
        <w:rPr>
          <w:rFonts w:ascii="Cordia New" w:hAnsi="Cordia New" w:cs="Cordia New"/>
          <w:sz w:val="30"/>
          <w:szCs w:val="30"/>
          <w:cs/>
        </w:rPr>
        <w:t>ิน และผู้ประกอบอาชีพตามมาตรา 16</w:t>
      </w:r>
      <w:r w:rsidR="00D009D6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633451">
        <w:rPr>
          <w:rFonts w:ascii="Cordia New" w:hAnsi="Cordia New" w:cs="Cordia New"/>
          <w:sz w:val="30"/>
          <w:szCs w:val="30"/>
          <w:cs/>
        </w:rPr>
        <w:t>(กฎหมายว่าด้วยกา</w:t>
      </w:r>
      <w:r w:rsidR="00D009D6">
        <w:rPr>
          <w:rFonts w:ascii="Cordia New" w:hAnsi="Cordia New" w:cs="Cordia New"/>
          <w:sz w:val="30"/>
          <w:szCs w:val="30"/>
          <w:cs/>
        </w:rPr>
        <w:t>รป้องกัน และปราบปรามการฟอกเงิน)</w:t>
      </w:r>
      <w:r w:rsidRPr="00633451">
        <w:rPr>
          <w:rFonts w:ascii="Cordia New" w:hAnsi="Cordia New" w:cs="Cordia New"/>
          <w:sz w:val="30"/>
          <w:szCs w:val="30"/>
          <w:cs/>
        </w:rPr>
        <w:t xml:space="preserve"> ลงวันที่ 11 กรกฎาคม  2556 ซึ่งมีสาระสำคัญตามด้านล่างนี้มาใช้บังคับด้วย</w:t>
      </w:r>
    </w:p>
    <w:p w14:paraId="4D1FD32D" w14:textId="77777777" w:rsidR="006F3DE7" w:rsidRDefault="006F3DE7" w:rsidP="00E93358">
      <w:pPr>
        <w:jc w:val="thaiDistribute"/>
        <w:rPr>
          <w:rFonts w:ascii="Cordia New" w:hAnsi="Cordia New" w:cs="Cordia New"/>
          <w:sz w:val="30"/>
          <w:szCs w:val="30"/>
        </w:rPr>
      </w:pPr>
    </w:p>
    <w:p w14:paraId="58F551EB" w14:textId="77777777" w:rsidR="006F3DE7" w:rsidRPr="00633451" w:rsidRDefault="006F3DE7" w:rsidP="00E93358">
      <w:pPr>
        <w:jc w:val="thaiDistribute"/>
        <w:rPr>
          <w:rFonts w:ascii="Cordia New" w:hAnsi="Cordia New" w:cs="Cordia New"/>
          <w:sz w:val="30"/>
          <w:szCs w:val="30"/>
        </w:rPr>
      </w:pPr>
    </w:p>
    <w:tbl>
      <w:tblPr>
        <w:tblStyle w:val="ac"/>
        <w:tblW w:w="10065" w:type="dxa"/>
        <w:tblInd w:w="108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2A41F7" w:rsidRPr="00633451" w14:paraId="396B4A3B" w14:textId="77777777" w:rsidTr="006B7786">
        <w:tc>
          <w:tcPr>
            <w:tcW w:w="2552" w:type="dxa"/>
          </w:tcPr>
          <w:p w14:paraId="565485C7" w14:textId="77777777" w:rsidR="002A41F7" w:rsidRPr="00633451" w:rsidRDefault="002A41F7" w:rsidP="006F3DE7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633451">
              <w:rPr>
                <w:rFonts w:ascii="Cordia New" w:hAnsi="Cordia New" w:cs="Cordia New"/>
                <w:sz w:val="30"/>
                <w:szCs w:val="30"/>
                <w:cs/>
              </w:rPr>
              <w:t>ลูกค้าประเภทบุคคลธรรมดา</w:t>
            </w:r>
          </w:p>
        </w:tc>
        <w:tc>
          <w:tcPr>
            <w:tcW w:w="7513" w:type="dxa"/>
          </w:tcPr>
          <w:p w14:paraId="039D023B" w14:textId="77777777" w:rsidR="002A41F7" w:rsidRPr="00633451" w:rsidRDefault="002A41F7" w:rsidP="006F3DE7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633451">
              <w:rPr>
                <w:rFonts w:ascii="Cordia New" w:hAnsi="Cordia New" w:cs="Cordia New"/>
                <w:sz w:val="30"/>
                <w:szCs w:val="30"/>
                <w:cs/>
              </w:rPr>
              <w:t>ลูกค้าประเภทนิติบุคคล</w:t>
            </w:r>
          </w:p>
        </w:tc>
      </w:tr>
      <w:tr w:rsidR="002A41F7" w:rsidRPr="00633451" w14:paraId="45F64C0A" w14:textId="77777777" w:rsidTr="006B7786">
        <w:tc>
          <w:tcPr>
            <w:tcW w:w="2552" w:type="dxa"/>
          </w:tcPr>
          <w:p w14:paraId="640B8722" w14:textId="77777777" w:rsidR="006B7786" w:rsidRDefault="002A41F7" w:rsidP="00F16FC9">
            <w:pPr>
              <w:rPr>
                <w:rFonts w:ascii="Cordia New" w:hAnsi="Cordia New" w:cs="Cordia New"/>
                <w:sz w:val="28"/>
              </w:rPr>
            </w:pPr>
            <w:r w:rsidRPr="00930FF8">
              <w:rPr>
                <w:rFonts w:ascii="Cordia New" w:hAnsi="Cordia New" w:cs="Cordia New"/>
                <w:sz w:val="28"/>
                <w:cs/>
              </w:rPr>
              <w:t>ลูกค้า</w:t>
            </w:r>
            <w:r w:rsidR="006B7786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Pr="00930FF8">
              <w:rPr>
                <w:rFonts w:ascii="FreesiaUPC" w:hAnsi="FreesiaUPC" w:cs="FreesiaUPC"/>
                <w:b/>
                <w:bCs/>
                <w:sz w:val="28"/>
                <w:u w:val="single"/>
                <w:cs/>
              </w:rPr>
              <w:t>บุคคลธรรมดา</w:t>
            </w:r>
            <w:r w:rsidRPr="00930FF8">
              <w:rPr>
                <w:rFonts w:ascii="Cordia New" w:hAnsi="Cordia New" w:cs="Cordia New"/>
                <w:sz w:val="28"/>
                <w:cs/>
              </w:rPr>
              <w:t xml:space="preserve"> </w:t>
            </w:r>
          </w:p>
          <w:p w14:paraId="294C0B0E" w14:textId="77777777" w:rsidR="002A41F7" w:rsidRPr="00930FF8" w:rsidRDefault="002A41F7" w:rsidP="00F16FC9">
            <w:pPr>
              <w:rPr>
                <w:rFonts w:ascii="Cordia New" w:hAnsi="Cordia New" w:cs="Cordia New"/>
                <w:sz w:val="28"/>
              </w:rPr>
            </w:pPr>
            <w:r w:rsidRPr="00930FF8">
              <w:rPr>
                <w:rFonts w:ascii="Cordia New" w:hAnsi="Cordia New" w:cs="Cordia New"/>
                <w:sz w:val="28"/>
                <w:cs/>
              </w:rPr>
              <w:t>อย่างน้อย</w:t>
            </w:r>
            <w:r w:rsidR="00F16FC9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Pr="00930FF8">
              <w:rPr>
                <w:rFonts w:ascii="Cordia New" w:hAnsi="Cordia New" w:cs="Cordia New"/>
                <w:sz w:val="28"/>
                <w:cs/>
              </w:rPr>
              <w:t>ต้องแสดงข้อมูล และหลักฐาน</w:t>
            </w:r>
            <w:r w:rsidR="006B7786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Pr="00930FF8">
              <w:rPr>
                <w:rFonts w:ascii="Cordia New" w:hAnsi="Cordia New" w:cs="Cordia New"/>
                <w:sz w:val="28"/>
                <w:cs/>
              </w:rPr>
              <w:t>ดังต่อไปนี้</w:t>
            </w:r>
          </w:p>
          <w:p w14:paraId="6550DA8C" w14:textId="77777777" w:rsidR="002A41F7" w:rsidRDefault="00F16FC9" w:rsidP="00F16FC9">
            <w:pPr>
              <w:pStyle w:val="ab"/>
              <w:numPr>
                <w:ilvl w:val="0"/>
                <w:numId w:val="32"/>
              </w:numPr>
              <w:jc w:val="thaiDistribute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  <w:cs/>
              </w:rPr>
              <w:t>ชื่อเต็ม</w:t>
            </w:r>
          </w:p>
          <w:p w14:paraId="69DD0B1E" w14:textId="77777777" w:rsidR="002A41F7" w:rsidRDefault="002A41F7" w:rsidP="00F16FC9">
            <w:pPr>
              <w:pStyle w:val="ab"/>
              <w:numPr>
                <w:ilvl w:val="0"/>
                <w:numId w:val="32"/>
              </w:numPr>
              <w:jc w:val="thaiDistribute"/>
              <w:rPr>
                <w:rFonts w:ascii="Cordia New" w:hAnsi="Cordia New" w:cs="Cordia New"/>
                <w:sz w:val="28"/>
              </w:rPr>
            </w:pPr>
            <w:r w:rsidRPr="00F16FC9">
              <w:rPr>
                <w:rFonts w:ascii="Cordia New" w:hAnsi="Cordia New" w:cs="Cordia New"/>
                <w:sz w:val="28"/>
                <w:cs/>
              </w:rPr>
              <w:t>วัน เดือน ปีเกิด</w:t>
            </w:r>
          </w:p>
          <w:p w14:paraId="60006B11" w14:textId="77777777" w:rsidR="002A41F7" w:rsidRDefault="002A41F7" w:rsidP="00F16FC9">
            <w:pPr>
              <w:pStyle w:val="ab"/>
              <w:numPr>
                <w:ilvl w:val="0"/>
                <w:numId w:val="32"/>
              </w:numPr>
              <w:jc w:val="thaiDistribute"/>
              <w:rPr>
                <w:rFonts w:ascii="Cordia New" w:hAnsi="Cordia New" w:cs="Cordia New"/>
                <w:sz w:val="28"/>
              </w:rPr>
            </w:pPr>
            <w:r w:rsidRPr="00F16FC9">
              <w:rPr>
                <w:rFonts w:ascii="Cordia New" w:hAnsi="Cordia New" w:cs="Cordia New"/>
                <w:sz w:val="28"/>
                <w:cs/>
              </w:rPr>
              <w:t>เลขประจำตัวประชาชน –กรณีที่เป็นคนต่</w:t>
            </w:r>
            <w:r w:rsidR="00F16FC9" w:rsidRPr="00F16FC9">
              <w:rPr>
                <w:rFonts w:ascii="Cordia New" w:hAnsi="Cordia New" w:cs="Cordia New"/>
                <w:sz w:val="28"/>
                <w:cs/>
              </w:rPr>
              <w:t>างด้าว ให้แสดงเลขหนังสือเดินทาง</w:t>
            </w:r>
            <w:r w:rsidR="00F16FC9" w:rsidRPr="00F16FC9">
              <w:rPr>
                <w:rFonts w:ascii="Cordia New" w:hAnsi="Cordia New" w:cs="Cordia New"/>
                <w:sz w:val="28"/>
              </w:rPr>
              <w:t xml:space="preserve"> </w:t>
            </w:r>
            <w:r w:rsidR="00F16FC9" w:rsidRPr="00F16FC9">
              <w:rPr>
                <w:rFonts w:ascii="Cordia New" w:hAnsi="Cordia New" w:cs="Cordia New"/>
                <w:sz w:val="28"/>
                <w:cs/>
              </w:rPr>
              <w:t>หรือเล</w:t>
            </w:r>
            <w:r w:rsidR="00F16FC9" w:rsidRPr="00F16FC9">
              <w:rPr>
                <w:rFonts w:ascii="Cordia New" w:hAnsi="Cordia New" w:cs="Cordia New" w:hint="cs"/>
                <w:sz w:val="28"/>
                <w:cs/>
              </w:rPr>
              <w:t>ข</w:t>
            </w:r>
            <w:r w:rsidR="00F16FC9" w:rsidRPr="00F16FC9">
              <w:rPr>
                <w:rFonts w:ascii="Cordia New" w:hAnsi="Cordia New" w:cs="Cordia New"/>
                <w:sz w:val="28"/>
                <w:cs/>
              </w:rPr>
              <w:t>ประจำตัวที่รัฐบาล หรื</w:t>
            </w:r>
            <w:r w:rsidR="00F16FC9" w:rsidRPr="00F16FC9">
              <w:rPr>
                <w:rFonts w:ascii="Cordia New" w:hAnsi="Cordia New" w:cs="Cordia New" w:hint="cs"/>
                <w:sz w:val="28"/>
                <w:cs/>
              </w:rPr>
              <w:t>อ</w:t>
            </w:r>
            <w:r w:rsidRPr="00F16FC9">
              <w:rPr>
                <w:rFonts w:ascii="Cordia New" w:hAnsi="Cordia New" w:cs="Cordia New"/>
                <w:sz w:val="28"/>
                <w:cs/>
              </w:rPr>
              <w:t>หน่</w:t>
            </w:r>
            <w:r w:rsidR="00F16FC9" w:rsidRPr="00F16FC9">
              <w:rPr>
                <w:rFonts w:ascii="Cordia New" w:hAnsi="Cordia New" w:cs="Cordia New"/>
                <w:sz w:val="28"/>
                <w:cs/>
              </w:rPr>
              <w:t>วยงานของรัฐเจ้าของสัญชาติออกให้</w:t>
            </w:r>
            <w:r w:rsidRPr="00F16FC9">
              <w:rPr>
                <w:rFonts w:ascii="Cordia New" w:hAnsi="Cordia New" w:cs="Cordia New"/>
                <w:sz w:val="28"/>
                <w:cs/>
              </w:rPr>
              <w:t>หรือเลขประจำ</w:t>
            </w:r>
            <w:r w:rsidR="00F16FC9" w:rsidRPr="00F16FC9">
              <w:rPr>
                <w:rFonts w:ascii="Cordia New" w:hAnsi="Cordia New" w:cs="Cordia New"/>
                <w:sz w:val="28"/>
                <w:cs/>
              </w:rPr>
              <w:t>ตัวใ</w:t>
            </w:r>
            <w:r w:rsidR="00F16FC9" w:rsidRPr="00F16FC9">
              <w:rPr>
                <w:rFonts w:ascii="Cordia New" w:hAnsi="Cordia New" w:cs="Cordia New" w:hint="cs"/>
                <w:sz w:val="28"/>
                <w:cs/>
              </w:rPr>
              <w:t>น</w:t>
            </w:r>
            <w:r w:rsidRPr="00F16FC9">
              <w:rPr>
                <w:rFonts w:ascii="Cordia New" w:hAnsi="Cordia New" w:cs="Cordia New"/>
                <w:sz w:val="28"/>
                <w:cs/>
              </w:rPr>
              <w:t xml:space="preserve">เอกสารสำคัญประจำตัวที่รัฐบาลไทยออกให้ </w:t>
            </w:r>
            <w:r w:rsidR="00930FF8" w:rsidRPr="00F16FC9">
              <w:rPr>
                <w:rFonts w:ascii="Cordia New" w:hAnsi="Cordia New" w:cs="Cordia New" w:hint="cs"/>
                <w:sz w:val="28"/>
                <w:cs/>
              </w:rPr>
              <w:t>ใน</w:t>
            </w:r>
            <w:r w:rsidRPr="00F16FC9">
              <w:rPr>
                <w:rFonts w:ascii="Cordia New" w:hAnsi="Cordia New" w:cs="Cordia New"/>
                <w:sz w:val="28"/>
                <w:cs/>
              </w:rPr>
              <w:t>กรณีที่มี</w:t>
            </w:r>
          </w:p>
          <w:p w14:paraId="0B185DF8" w14:textId="77777777" w:rsidR="002A41F7" w:rsidRDefault="002A41F7" w:rsidP="00F16FC9">
            <w:pPr>
              <w:pStyle w:val="ab"/>
              <w:numPr>
                <w:ilvl w:val="0"/>
                <w:numId w:val="32"/>
              </w:numPr>
              <w:jc w:val="thaiDistribute"/>
              <w:rPr>
                <w:rFonts w:ascii="Cordia New" w:hAnsi="Cordia New" w:cs="Cordia New"/>
                <w:sz w:val="28"/>
              </w:rPr>
            </w:pPr>
            <w:r w:rsidRPr="00F16FC9">
              <w:rPr>
                <w:rFonts w:ascii="Cordia New" w:hAnsi="Cordia New" w:cs="Cordia New"/>
                <w:sz w:val="28"/>
                <w:cs/>
              </w:rPr>
              <w:t>ที่อยู่ตามทะเบียนบ้าน และที่อยู่ปัจจุบัน กรณีที่ไม่ได้อาศัย  ณ  ที่อยู่ตามทะเบียนบ้าน และกรณีที่เป็นคนต่างด้าวให้แสดงที่อยู่ในประเทศเจ้าของสัญชาติ และที่อยู่ปัจจุบันในประเทศไทย</w:t>
            </w:r>
          </w:p>
          <w:p w14:paraId="40D9B10F" w14:textId="77777777" w:rsidR="002A41F7" w:rsidRDefault="002A41F7" w:rsidP="00F16FC9">
            <w:pPr>
              <w:pStyle w:val="ab"/>
              <w:numPr>
                <w:ilvl w:val="0"/>
                <w:numId w:val="32"/>
              </w:numPr>
              <w:jc w:val="thaiDistribute"/>
              <w:rPr>
                <w:rFonts w:ascii="Cordia New" w:hAnsi="Cordia New" w:cs="Cordia New"/>
                <w:sz w:val="28"/>
              </w:rPr>
            </w:pPr>
            <w:r w:rsidRPr="00F16FC9">
              <w:rPr>
                <w:rFonts w:ascii="Cordia New" w:hAnsi="Cordia New" w:cs="Cordia New"/>
                <w:sz w:val="28"/>
                <w:cs/>
              </w:rPr>
              <w:t>อาชีพ สถานที่ทำงาน</w:t>
            </w:r>
          </w:p>
          <w:p w14:paraId="7A6A6E9A" w14:textId="77777777" w:rsidR="002A41F7" w:rsidRDefault="002A41F7" w:rsidP="00F16FC9">
            <w:pPr>
              <w:pStyle w:val="ab"/>
              <w:numPr>
                <w:ilvl w:val="0"/>
                <w:numId w:val="32"/>
              </w:numPr>
              <w:jc w:val="thaiDistribute"/>
              <w:rPr>
                <w:rFonts w:ascii="Cordia New" w:hAnsi="Cordia New" w:cs="Cordia New"/>
                <w:sz w:val="28"/>
              </w:rPr>
            </w:pPr>
            <w:r w:rsidRPr="00F16FC9">
              <w:rPr>
                <w:rFonts w:ascii="Cordia New" w:hAnsi="Cordia New" w:cs="Cordia New"/>
                <w:sz w:val="28"/>
                <w:cs/>
              </w:rPr>
              <w:t>ข้อมู</w:t>
            </w:r>
            <w:r w:rsidR="00930FF8" w:rsidRPr="00F16FC9">
              <w:rPr>
                <w:rFonts w:ascii="Cordia New" w:hAnsi="Cordia New" w:cs="Cordia New"/>
                <w:sz w:val="28"/>
                <w:cs/>
              </w:rPr>
              <w:t>ลการติดต่อ เช่น หมายเลขโทรศัพท์</w:t>
            </w:r>
            <w:r w:rsidRPr="00F16FC9">
              <w:rPr>
                <w:rFonts w:ascii="Cordia New" w:hAnsi="Cordia New" w:cs="Cordia New"/>
                <w:sz w:val="28"/>
                <w:cs/>
              </w:rPr>
              <w:t>ที่อยู่อิเลกทรอนิกส์</w:t>
            </w:r>
          </w:p>
          <w:p w14:paraId="60220833" w14:textId="77777777" w:rsidR="002A41F7" w:rsidRPr="00F16FC9" w:rsidRDefault="002A41F7" w:rsidP="00F16FC9">
            <w:pPr>
              <w:pStyle w:val="ab"/>
              <w:numPr>
                <w:ilvl w:val="0"/>
                <w:numId w:val="32"/>
              </w:numPr>
              <w:jc w:val="thaiDistribute"/>
              <w:rPr>
                <w:rFonts w:ascii="Cordia New" w:hAnsi="Cordia New" w:cs="Cordia New"/>
                <w:sz w:val="28"/>
              </w:rPr>
            </w:pPr>
            <w:r w:rsidRPr="00F16FC9">
              <w:rPr>
                <w:rFonts w:ascii="Cordia New" w:hAnsi="Cordia New" w:cs="Cordia New"/>
                <w:sz w:val="28"/>
                <w:cs/>
              </w:rPr>
              <w:t>ลายมือชื่อผู้ทำธุรกรรม</w:t>
            </w:r>
          </w:p>
          <w:p w14:paraId="14A168EB" w14:textId="77777777" w:rsidR="002A41F7" w:rsidRPr="00930FF8" w:rsidRDefault="002A41F7" w:rsidP="00E93358">
            <w:pPr>
              <w:jc w:val="thaiDistribute"/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7513" w:type="dxa"/>
          </w:tcPr>
          <w:p w14:paraId="0F42B16D" w14:textId="77777777" w:rsidR="002A41F7" w:rsidRPr="00930FF8" w:rsidRDefault="002A41F7" w:rsidP="00B96BFC">
            <w:pPr>
              <w:jc w:val="thaiDistribute"/>
              <w:rPr>
                <w:rFonts w:ascii="Cordia New" w:hAnsi="Cordia New" w:cs="Cordia New"/>
                <w:sz w:val="28"/>
              </w:rPr>
            </w:pPr>
            <w:r w:rsidRPr="00930FF8">
              <w:rPr>
                <w:rFonts w:ascii="Cordia New" w:hAnsi="Cordia New" w:cs="Cordia New"/>
                <w:sz w:val="28"/>
                <w:cs/>
              </w:rPr>
              <w:t>ลูกค้า</w:t>
            </w:r>
            <w:r w:rsidR="006B7786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Pr="00930FF8">
              <w:rPr>
                <w:rFonts w:ascii="FreesiaUPC" w:hAnsi="FreesiaUPC" w:cs="FreesiaUPC"/>
                <w:b/>
                <w:bCs/>
                <w:sz w:val="28"/>
                <w:u w:val="single"/>
                <w:cs/>
              </w:rPr>
              <w:t>นิติบุคคล</w:t>
            </w:r>
            <w:r w:rsidRPr="00930FF8">
              <w:rPr>
                <w:rFonts w:ascii="Cordia New" w:hAnsi="Cordia New" w:cs="Cordia New"/>
                <w:sz w:val="28"/>
                <w:cs/>
              </w:rPr>
              <w:t xml:space="preserve"> อย่างน้อยต้องแสดงข้อมูล และหลักฐาน</w:t>
            </w:r>
            <w:r w:rsidR="006B7786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Pr="00930FF8">
              <w:rPr>
                <w:rFonts w:ascii="Cordia New" w:hAnsi="Cordia New" w:cs="Cordia New"/>
                <w:sz w:val="28"/>
                <w:cs/>
              </w:rPr>
              <w:t>ดังต่อไปนี้</w:t>
            </w:r>
            <w:r w:rsidRPr="00930FF8">
              <w:rPr>
                <w:rFonts w:ascii="Cordia New" w:hAnsi="Cordia New" w:cs="Cordia New"/>
                <w:sz w:val="28"/>
                <w:cs/>
              </w:rPr>
              <w:tab/>
            </w:r>
          </w:p>
          <w:p w14:paraId="0C9D62F7" w14:textId="77777777" w:rsidR="002A41F7" w:rsidRPr="00930FF8" w:rsidRDefault="002A41F7" w:rsidP="00E93358">
            <w:pPr>
              <w:pStyle w:val="ab"/>
              <w:numPr>
                <w:ilvl w:val="0"/>
                <w:numId w:val="3"/>
              </w:numPr>
              <w:jc w:val="thaiDistribute"/>
              <w:rPr>
                <w:rFonts w:ascii="Cordia New" w:hAnsi="Cordia New" w:cs="Cordia New"/>
                <w:sz w:val="28"/>
              </w:rPr>
            </w:pPr>
            <w:r w:rsidRPr="00930FF8">
              <w:rPr>
                <w:rFonts w:ascii="Cordia New" w:hAnsi="Cordia New" w:cs="Cordia New"/>
                <w:sz w:val="28"/>
                <w:cs/>
              </w:rPr>
              <w:t>ชื่อนิติบุคคล หรือบุคคลที่มีการตกลงกันทางกฎหมาย</w:t>
            </w:r>
          </w:p>
          <w:p w14:paraId="0CEA5255" w14:textId="77777777" w:rsidR="002A41F7" w:rsidRPr="00930FF8" w:rsidRDefault="002A41F7" w:rsidP="00E93358">
            <w:pPr>
              <w:pStyle w:val="ab"/>
              <w:numPr>
                <w:ilvl w:val="0"/>
                <w:numId w:val="3"/>
              </w:numPr>
              <w:jc w:val="thaiDistribute"/>
              <w:rPr>
                <w:rFonts w:ascii="Cordia New" w:hAnsi="Cordia New" w:cs="Cordia New"/>
                <w:sz w:val="28"/>
              </w:rPr>
            </w:pPr>
            <w:r w:rsidRPr="00930FF8">
              <w:rPr>
                <w:rFonts w:ascii="Cordia New" w:hAnsi="Cordia New" w:cs="Cordia New"/>
                <w:sz w:val="28"/>
                <w:cs/>
              </w:rPr>
              <w:t>เลขประจำตัวผู้เสียภาษีอากร กรณีที่มี</w:t>
            </w:r>
          </w:p>
          <w:p w14:paraId="14654DFD" w14:textId="77777777" w:rsidR="006F3DE7" w:rsidRPr="00930FF8" w:rsidRDefault="002A41F7" w:rsidP="006F3DE7">
            <w:pPr>
              <w:pStyle w:val="ab"/>
              <w:numPr>
                <w:ilvl w:val="0"/>
                <w:numId w:val="3"/>
              </w:numPr>
              <w:jc w:val="thaiDistribute"/>
              <w:rPr>
                <w:rFonts w:ascii="Cordia New" w:hAnsi="Cordia New" w:cs="Cordia New"/>
                <w:sz w:val="28"/>
              </w:rPr>
            </w:pPr>
            <w:r w:rsidRPr="00930FF8">
              <w:rPr>
                <w:rFonts w:ascii="Cordia New" w:hAnsi="Cordia New" w:cs="Cordia New"/>
                <w:sz w:val="28"/>
                <w:cs/>
              </w:rPr>
              <w:t>หลักฐานสำคัญแสดงตนอย่างใด อย่างหนึ่ง ดังต่อไปนี้</w:t>
            </w:r>
          </w:p>
          <w:p w14:paraId="0D6DA4DA" w14:textId="77777777" w:rsidR="006F3DE7" w:rsidRPr="00930FF8" w:rsidRDefault="002A41F7" w:rsidP="006F3DE7">
            <w:pPr>
              <w:pStyle w:val="ab"/>
              <w:ind w:left="360"/>
              <w:jc w:val="thaiDistribute"/>
              <w:rPr>
                <w:rFonts w:ascii="Cordia New" w:hAnsi="Cordia New" w:cs="Cordia New"/>
                <w:sz w:val="28"/>
              </w:rPr>
            </w:pPr>
            <w:r w:rsidRPr="00930FF8">
              <w:rPr>
                <w:rFonts w:ascii="Cordia New" w:hAnsi="Cordia New" w:cs="Cordia New"/>
                <w:sz w:val="28"/>
                <w:cs/>
              </w:rPr>
              <w:t>ก</w:t>
            </w:r>
            <w:r w:rsidR="00B96BFC" w:rsidRPr="00930FF8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Pr="00930FF8">
              <w:rPr>
                <w:rFonts w:ascii="Cordia New" w:hAnsi="Cordia New" w:cs="Cordia New"/>
                <w:sz w:val="28"/>
                <w:cs/>
              </w:rPr>
              <w:t>-</w:t>
            </w:r>
            <w:r w:rsidR="00B96BFC" w:rsidRPr="00930FF8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Pr="00930FF8">
              <w:rPr>
                <w:rFonts w:ascii="Cordia New" w:hAnsi="Cordia New" w:cs="Cordia New"/>
                <w:sz w:val="28"/>
                <w:cs/>
              </w:rPr>
              <w:t>สำหรับลูกค้าที่เป็นนิติบุคคลทั่วไป ได้แก่ หนังสือรับรองการจดทะเบียนที่</w:t>
            </w:r>
            <w:r w:rsidR="00930FF8">
              <w:rPr>
                <w:rFonts w:ascii="Cordia New" w:hAnsi="Cordia New" w:cs="Cordia New"/>
                <w:sz w:val="28"/>
                <w:cs/>
              </w:rPr>
              <w:t>นายทะเบียนออกให้ไม่เกิน 6 เดือน</w:t>
            </w:r>
            <w:r w:rsidRPr="00930FF8">
              <w:rPr>
                <w:rFonts w:ascii="Cordia New" w:hAnsi="Cordia New" w:cs="Cordia New"/>
                <w:sz w:val="28"/>
                <w:cs/>
              </w:rPr>
              <w:t>หรือกรณีที่ไม่ใช่นิติบุคคลที่จดทะเบียนในประเทศไทย ได้แก่</w:t>
            </w:r>
            <w:r w:rsidR="00930FF8" w:rsidRPr="00930FF8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Pr="00930FF8">
              <w:rPr>
                <w:rFonts w:ascii="Cordia New" w:hAnsi="Cordia New" w:cs="Cordia New"/>
                <w:sz w:val="28"/>
                <w:cs/>
              </w:rPr>
              <w:t>หลั</w:t>
            </w:r>
            <w:r w:rsidR="00930FF8">
              <w:rPr>
                <w:rFonts w:ascii="Cordia New" w:hAnsi="Cordia New" w:cs="Cordia New"/>
                <w:sz w:val="28"/>
                <w:cs/>
              </w:rPr>
              <w:t>กฐานการเป็นนิติบุคคลที่หน่วยงาน</w:t>
            </w:r>
            <w:r w:rsidR="00930FF8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="00930FF8">
              <w:rPr>
                <w:rFonts w:ascii="Cordia New" w:hAnsi="Cordia New" w:cs="Cordia New"/>
                <w:sz w:val="28"/>
                <w:cs/>
              </w:rPr>
              <w:t>หรือองค์กรที่น่าเชื่อถือรับรอง</w:t>
            </w:r>
            <w:r w:rsidR="00930FF8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Pr="00930FF8">
              <w:rPr>
                <w:rFonts w:ascii="Cordia New" w:hAnsi="Cordia New" w:cs="Cordia New"/>
                <w:sz w:val="28"/>
                <w:cs/>
              </w:rPr>
              <w:t>หรือออกให้ไม่เกิน  6  เดือน</w:t>
            </w:r>
          </w:p>
          <w:p w14:paraId="4259ECAD" w14:textId="77777777" w:rsidR="006F3DE7" w:rsidRPr="00930FF8" w:rsidRDefault="00027C83" w:rsidP="006F3DE7">
            <w:pPr>
              <w:pStyle w:val="ab"/>
              <w:ind w:left="360"/>
              <w:jc w:val="thaiDistribute"/>
              <w:rPr>
                <w:rFonts w:ascii="Cordia New" w:hAnsi="Cordia New" w:cs="Cordia New"/>
                <w:sz w:val="28"/>
              </w:rPr>
            </w:pPr>
            <w:r w:rsidRPr="00930FF8">
              <w:rPr>
                <w:rFonts w:ascii="Cordia New" w:hAnsi="Cordia New" w:cs="Cordia New" w:hint="cs"/>
                <w:sz w:val="28"/>
                <w:cs/>
              </w:rPr>
              <w:t xml:space="preserve">ข </w:t>
            </w:r>
            <w:r w:rsidRPr="00930FF8">
              <w:rPr>
                <w:rFonts w:ascii="Cordia New" w:hAnsi="Cordia New" w:cs="Cordia New"/>
                <w:sz w:val="28"/>
                <w:cs/>
              </w:rPr>
              <w:t>–</w:t>
            </w:r>
            <w:r w:rsidRPr="00930FF8">
              <w:rPr>
                <w:rFonts w:ascii="Cordia New" w:hAnsi="Cordia New" w:cs="Cordia New" w:hint="cs"/>
                <w:sz w:val="28"/>
                <w:cs/>
              </w:rPr>
              <w:t xml:space="preserve"> สำหรับ</w:t>
            </w:r>
            <w:r w:rsidRPr="00930FF8">
              <w:rPr>
                <w:rFonts w:ascii="Cordia New" w:hAnsi="Cordia New" w:cs="Cordia New"/>
                <w:sz w:val="28"/>
                <w:cs/>
              </w:rPr>
              <w:t>ลูกค้าที่เป็น</w:t>
            </w:r>
            <w:r w:rsidRPr="00930FF8">
              <w:rPr>
                <w:rFonts w:ascii="Cordia New" w:hAnsi="Cordia New" w:cs="Cordia New" w:hint="cs"/>
                <w:sz w:val="28"/>
                <w:cs/>
              </w:rPr>
              <w:t>ส่วนราชการ องค์กรของรัฐบาล รัฐวิสาหกิจ หรือหน่วยงานอื่นของรัฐที่เป็นนิติบุคคล ได้แก่ หนังสือแสดงความจำนงในการทำธุรกรรม หรือหนังสือแต่งตั้ง หรือหนังสือมอบอำนาจ</w:t>
            </w:r>
          </w:p>
          <w:p w14:paraId="0ED98C81" w14:textId="77777777" w:rsidR="006F3DE7" w:rsidRPr="00930FF8" w:rsidRDefault="00027C83" w:rsidP="006F3DE7">
            <w:pPr>
              <w:pStyle w:val="ab"/>
              <w:ind w:left="360"/>
              <w:jc w:val="thaiDistribute"/>
              <w:rPr>
                <w:rFonts w:ascii="Cordia New" w:hAnsi="Cordia New" w:cs="Cordia New"/>
                <w:sz w:val="28"/>
              </w:rPr>
            </w:pPr>
            <w:r w:rsidRPr="00930FF8">
              <w:rPr>
                <w:rFonts w:ascii="Cordia New" w:hAnsi="Cordia New" w:cs="Cordia New" w:hint="cs"/>
                <w:sz w:val="28"/>
                <w:cs/>
              </w:rPr>
              <w:t>ค</w:t>
            </w:r>
            <w:r w:rsidR="00B96BFC" w:rsidRPr="00930FF8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="002A41F7" w:rsidRPr="00930FF8">
              <w:rPr>
                <w:rFonts w:ascii="Cordia New" w:hAnsi="Cordia New" w:cs="Cordia New"/>
                <w:sz w:val="28"/>
                <w:cs/>
              </w:rPr>
              <w:t>-</w:t>
            </w:r>
            <w:r w:rsidR="00B96BFC" w:rsidRPr="00930FF8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="002A41F7" w:rsidRPr="00930FF8">
              <w:rPr>
                <w:rFonts w:ascii="Cordia New" w:hAnsi="Cordia New" w:cs="Cordia New"/>
                <w:sz w:val="28"/>
                <w:cs/>
              </w:rPr>
              <w:t>สำหรับลูกค้าที่เป็นสหกรณ์ มูลนิธิ</w:t>
            </w:r>
            <w:r w:rsidR="00930FF8">
              <w:rPr>
                <w:rFonts w:ascii="Cordia New" w:hAnsi="Cordia New" w:cs="Cordia New"/>
                <w:sz w:val="28"/>
                <w:cs/>
              </w:rPr>
              <w:t xml:space="preserve"> สมาคม สโมสร วัด มัสยิด ศาลเจ้า</w:t>
            </w:r>
            <w:r w:rsidR="00930FF8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="002A41F7" w:rsidRPr="00930FF8">
              <w:rPr>
                <w:rFonts w:ascii="Cordia New" w:hAnsi="Cordia New" w:cs="Cordia New"/>
                <w:sz w:val="28"/>
                <w:cs/>
              </w:rPr>
              <w:t>และนิติบุคคลอื่นในลักษณะเดียวกันนี้ ได้แก่ หนังสือแสดงความประสงค์ในการทำธุรกรรม หนังสือแสดงการจดทะเบียนจากหน่วยงานที่เกี่ยวข้อง หรือหนังสือแต่งตั้ง หรือหนังสือมอบอำนาจในการทำธุรกรรม</w:t>
            </w:r>
          </w:p>
          <w:p w14:paraId="4AEFFAAB" w14:textId="77777777" w:rsidR="002A41F7" w:rsidRPr="00930FF8" w:rsidRDefault="002A41F7" w:rsidP="006F3DE7">
            <w:pPr>
              <w:pStyle w:val="ab"/>
              <w:ind w:left="360"/>
              <w:jc w:val="thaiDistribute"/>
              <w:rPr>
                <w:rFonts w:ascii="Cordia New" w:hAnsi="Cordia New" w:cs="Cordia New"/>
                <w:sz w:val="28"/>
                <w:cs/>
              </w:rPr>
            </w:pPr>
            <w:r w:rsidRPr="00930FF8">
              <w:rPr>
                <w:rFonts w:ascii="Cordia New" w:hAnsi="Cordia New" w:cs="Cordia New"/>
                <w:sz w:val="28"/>
                <w:cs/>
              </w:rPr>
              <w:t>ง</w:t>
            </w:r>
            <w:r w:rsidR="00B96BFC" w:rsidRPr="00930FF8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Pr="00930FF8">
              <w:rPr>
                <w:rFonts w:ascii="Cordia New" w:hAnsi="Cordia New" w:cs="Cordia New"/>
                <w:sz w:val="28"/>
                <w:cs/>
              </w:rPr>
              <w:t>-</w:t>
            </w:r>
            <w:r w:rsidR="00B96BFC" w:rsidRPr="00930FF8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Pr="00930FF8">
              <w:rPr>
                <w:rFonts w:ascii="Cordia New" w:hAnsi="Cordia New" w:cs="Cordia New"/>
                <w:sz w:val="28"/>
                <w:cs/>
              </w:rPr>
              <w:t>สำหรับลูกค้าที่เป็นบุคคลที่มีการตกลงกันทางกฎหมาย ได้แก่ หนังสือ หรือเอกสารสำคัญอันแสดงว่า ได้มีการก่อตั้งบุคคลที่มีการตกลงกันทางกฎหมายขึ้น</w:t>
            </w:r>
          </w:p>
          <w:p w14:paraId="737048BC" w14:textId="77777777" w:rsidR="002A41F7" w:rsidRPr="00930FF8" w:rsidRDefault="002A41F7" w:rsidP="00E93358">
            <w:pPr>
              <w:pStyle w:val="ab"/>
              <w:numPr>
                <w:ilvl w:val="0"/>
                <w:numId w:val="3"/>
              </w:numPr>
              <w:jc w:val="thaiDistribute"/>
              <w:rPr>
                <w:rFonts w:ascii="Cordia New" w:hAnsi="Cordia New" w:cs="Cordia New"/>
                <w:sz w:val="28"/>
              </w:rPr>
            </w:pPr>
            <w:r w:rsidRPr="00930FF8">
              <w:rPr>
                <w:rFonts w:ascii="Cordia New" w:hAnsi="Cordia New" w:cs="Cordia New"/>
                <w:sz w:val="28"/>
                <w:cs/>
              </w:rPr>
              <w:t>สถานที่ตั้ง และหมายเลขโทรศัพท์</w:t>
            </w:r>
          </w:p>
          <w:p w14:paraId="35A3539A" w14:textId="77777777" w:rsidR="002A41F7" w:rsidRPr="00930FF8" w:rsidRDefault="002A41F7" w:rsidP="00E93358">
            <w:pPr>
              <w:pStyle w:val="ab"/>
              <w:numPr>
                <w:ilvl w:val="0"/>
                <w:numId w:val="3"/>
              </w:numPr>
              <w:jc w:val="thaiDistribute"/>
              <w:rPr>
                <w:rFonts w:ascii="Cordia New" w:hAnsi="Cordia New" w:cs="Cordia New"/>
                <w:sz w:val="28"/>
              </w:rPr>
            </w:pPr>
            <w:r w:rsidRPr="00930FF8">
              <w:rPr>
                <w:rFonts w:ascii="Cordia New" w:hAnsi="Cordia New" w:cs="Cordia New"/>
                <w:sz w:val="28"/>
                <w:cs/>
              </w:rPr>
              <w:t>ชื่อเต็มของผู้มีอำนาจลงนามแทนนิติบุคคลทุกราย</w:t>
            </w:r>
          </w:p>
          <w:p w14:paraId="55CB05CC" w14:textId="77777777" w:rsidR="002A41F7" w:rsidRPr="00930FF8" w:rsidRDefault="002A41F7" w:rsidP="00E93358">
            <w:pPr>
              <w:pStyle w:val="ab"/>
              <w:numPr>
                <w:ilvl w:val="0"/>
                <w:numId w:val="3"/>
              </w:numPr>
              <w:jc w:val="thaiDistribute"/>
              <w:rPr>
                <w:rFonts w:ascii="Cordia New" w:hAnsi="Cordia New" w:cs="Cordia New"/>
                <w:sz w:val="28"/>
              </w:rPr>
            </w:pPr>
            <w:r w:rsidRPr="00930FF8">
              <w:rPr>
                <w:rFonts w:ascii="Cordia New" w:hAnsi="Cordia New" w:cs="Cordia New"/>
                <w:sz w:val="28"/>
                <w:cs/>
              </w:rPr>
              <w:t>ข้อมูลของผู้มีอำนาจลงนามแทนนิติบุคคลที่ได้รับมอบหมายให้สร้างความสัมพันธ์ทางธุรกิจ หรือทำธุรกรรม และบุคคลที่ได้รับมอบอำนาจทอดสุดท้ายให้สร้างความสัมพันธ์ทางธุรกิจ หรือทำธุรกรรม กรณีที่มี ดังนี้</w:t>
            </w:r>
          </w:p>
          <w:p w14:paraId="68AA4E8E" w14:textId="77777777" w:rsidR="00930FF8" w:rsidRPr="00782E44" w:rsidRDefault="00930FF8" w:rsidP="00930FF8">
            <w:pPr>
              <w:jc w:val="thaiDistribute"/>
              <w:rPr>
                <w:rFonts w:asciiTheme="minorBidi" w:eastAsia="SimSun" w:hAnsiTheme="minorBidi"/>
                <w:color w:val="000000"/>
                <w:sz w:val="28"/>
                <w:lang w:eastAsia="zh-CN"/>
              </w:rPr>
            </w:pPr>
            <w:r w:rsidRPr="00930FF8">
              <w:rPr>
                <w:rFonts w:asciiTheme="minorBidi" w:eastAsia="SimSun" w:hAnsiTheme="minorBidi" w:hint="cs"/>
                <w:color w:val="000000"/>
                <w:sz w:val="28"/>
                <w:cs/>
                <w:lang w:eastAsia="zh-CN"/>
              </w:rPr>
              <w:t xml:space="preserve">      </w:t>
            </w:r>
            <w:r w:rsidRPr="00782E44">
              <w:rPr>
                <w:rFonts w:asciiTheme="minorBidi" w:eastAsia="SimSun" w:hAnsiTheme="minorBidi"/>
                <w:color w:val="000000"/>
                <w:sz w:val="28"/>
                <w:cs/>
                <w:lang w:eastAsia="zh-CN"/>
              </w:rPr>
              <w:t xml:space="preserve">(ก) </w:t>
            </w:r>
            <w:r>
              <w:rPr>
                <w:rFonts w:asciiTheme="minorBidi" w:eastAsia="SimSun" w:hAnsiTheme="minorBidi" w:hint="cs"/>
                <w:color w:val="000000"/>
                <w:sz w:val="28"/>
                <w:cs/>
                <w:lang w:eastAsia="zh-CN"/>
              </w:rPr>
              <w:t xml:space="preserve"> </w:t>
            </w:r>
            <w:r w:rsidRPr="00782E44">
              <w:rPr>
                <w:rFonts w:asciiTheme="minorBidi" w:eastAsia="SimSun" w:hAnsiTheme="minorBidi"/>
                <w:color w:val="000000"/>
                <w:sz w:val="28"/>
                <w:cs/>
                <w:lang w:eastAsia="zh-CN"/>
              </w:rPr>
              <w:t>ชื่อเต็ม</w:t>
            </w:r>
          </w:p>
          <w:p w14:paraId="6894898E" w14:textId="77777777" w:rsidR="00930FF8" w:rsidRPr="00782E44" w:rsidRDefault="00930FF8" w:rsidP="00930FF8">
            <w:pPr>
              <w:jc w:val="thaiDistribute"/>
              <w:rPr>
                <w:rFonts w:asciiTheme="minorBidi" w:eastAsia="SimSun" w:hAnsiTheme="minorBidi"/>
                <w:color w:val="000000"/>
                <w:sz w:val="28"/>
                <w:lang w:eastAsia="zh-CN"/>
              </w:rPr>
            </w:pPr>
            <w:r w:rsidRPr="00930FF8">
              <w:rPr>
                <w:rFonts w:asciiTheme="minorBidi" w:eastAsia="SimSun" w:hAnsiTheme="minorBidi" w:hint="cs"/>
                <w:color w:val="000000"/>
                <w:sz w:val="28"/>
                <w:cs/>
                <w:lang w:eastAsia="zh-CN"/>
              </w:rPr>
              <w:t xml:space="preserve">      </w:t>
            </w:r>
            <w:r w:rsidRPr="00782E44">
              <w:rPr>
                <w:rFonts w:asciiTheme="minorBidi" w:eastAsia="SimSun" w:hAnsiTheme="minorBidi"/>
                <w:color w:val="000000"/>
                <w:sz w:val="28"/>
                <w:cs/>
                <w:lang w:eastAsia="zh-CN"/>
              </w:rPr>
              <w:t xml:space="preserve">(ข) </w:t>
            </w:r>
            <w:r>
              <w:rPr>
                <w:rFonts w:asciiTheme="minorBidi" w:eastAsia="SimSun" w:hAnsiTheme="minorBidi" w:hint="cs"/>
                <w:color w:val="000000"/>
                <w:sz w:val="28"/>
                <w:cs/>
                <w:lang w:eastAsia="zh-CN"/>
              </w:rPr>
              <w:t xml:space="preserve"> </w:t>
            </w:r>
            <w:r w:rsidRPr="00782E44">
              <w:rPr>
                <w:rFonts w:asciiTheme="minorBidi" w:eastAsia="SimSun" w:hAnsiTheme="minorBidi"/>
                <w:color w:val="000000"/>
                <w:sz w:val="28"/>
                <w:cs/>
                <w:lang w:eastAsia="zh-CN"/>
              </w:rPr>
              <w:t>วัน เดือน ปีเกิด</w:t>
            </w:r>
          </w:p>
          <w:p w14:paraId="256E02F9" w14:textId="77777777" w:rsidR="00930FF8" w:rsidRDefault="00930FF8" w:rsidP="00930FF8">
            <w:pPr>
              <w:jc w:val="thaiDistribute"/>
              <w:rPr>
                <w:rFonts w:asciiTheme="minorBidi" w:eastAsia="SimSun" w:hAnsiTheme="minorBidi"/>
                <w:color w:val="000000"/>
                <w:sz w:val="28"/>
                <w:lang w:eastAsia="zh-CN"/>
              </w:rPr>
            </w:pPr>
            <w:r w:rsidRPr="00930FF8">
              <w:rPr>
                <w:rFonts w:asciiTheme="minorBidi" w:eastAsia="SimSun" w:hAnsiTheme="minorBidi" w:hint="cs"/>
                <w:color w:val="000000"/>
                <w:sz w:val="28"/>
                <w:cs/>
                <w:lang w:eastAsia="zh-CN"/>
              </w:rPr>
              <w:t xml:space="preserve">      </w:t>
            </w:r>
            <w:r w:rsidRPr="00782E44">
              <w:rPr>
                <w:rFonts w:asciiTheme="minorBidi" w:eastAsia="SimSun" w:hAnsiTheme="minorBidi"/>
                <w:color w:val="000000"/>
                <w:sz w:val="28"/>
                <w:cs/>
                <w:lang w:eastAsia="zh-CN"/>
              </w:rPr>
              <w:t>(</w:t>
            </w:r>
            <w:r w:rsidRPr="00930FF8">
              <w:rPr>
                <w:rFonts w:asciiTheme="minorBidi" w:eastAsia="SimSun" w:hAnsiTheme="minorBidi"/>
                <w:color w:val="000000"/>
                <w:sz w:val="28"/>
                <w:cs/>
                <w:lang w:eastAsia="zh-CN"/>
              </w:rPr>
              <w:t xml:space="preserve">ค) </w:t>
            </w:r>
            <w:r>
              <w:rPr>
                <w:rFonts w:asciiTheme="minorBidi" w:eastAsia="SimSun" w:hAnsiTheme="minorBidi" w:hint="cs"/>
                <w:color w:val="000000"/>
                <w:sz w:val="28"/>
                <w:cs/>
                <w:lang w:eastAsia="zh-CN"/>
              </w:rPr>
              <w:t xml:space="preserve"> </w:t>
            </w:r>
            <w:r w:rsidRPr="00930FF8">
              <w:rPr>
                <w:rFonts w:asciiTheme="minorBidi" w:eastAsia="SimSun" w:hAnsiTheme="minorBidi"/>
                <w:color w:val="000000"/>
                <w:sz w:val="28"/>
                <w:cs/>
                <w:lang w:eastAsia="zh-CN"/>
              </w:rPr>
              <w:t>เลขประจำตัวประชาชน</w:t>
            </w:r>
            <w:r w:rsidRPr="00930FF8">
              <w:rPr>
                <w:rFonts w:asciiTheme="minorBidi" w:eastAsia="SimSun" w:hAnsiTheme="minorBidi" w:hint="cs"/>
                <w:color w:val="000000"/>
                <w:sz w:val="28"/>
                <w:cs/>
                <w:lang w:eastAsia="zh-CN"/>
              </w:rPr>
              <w:t xml:space="preserve"> </w:t>
            </w:r>
            <w:r>
              <w:rPr>
                <w:rFonts w:asciiTheme="minorBidi" w:eastAsia="SimSun" w:hAnsiTheme="minorBidi"/>
                <w:color w:val="000000"/>
                <w:sz w:val="28"/>
                <w:cs/>
                <w:lang w:eastAsia="zh-CN"/>
              </w:rPr>
              <w:t>–</w:t>
            </w:r>
            <w:r w:rsidRPr="00930FF8">
              <w:rPr>
                <w:rFonts w:asciiTheme="minorBidi" w:eastAsia="SimSun" w:hAnsiTheme="minorBidi" w:hint="cs"/>
                <w:color w:val="000000"/>
                <w:sz w:val="28"/>
                <w:cs/>
                <w:lang w:eastAsia="zh-CN"/>
              </w:rPr>
              <w:t xml:space="preserve"> </w:t>
            </w:r>
            <w:r w:rsidRPr="00930FF8">
              <w:rPr>
                <w:rFonts w:asciiTheme="minorBidi" w:eastAsia="SimSun" w:hAnsiTheme="minorBidi"/>
                <w:color w:val="000000"/>
                <w:sz w:val="28"/>
                <w:cs/>
                <w:lang w:eastAsia="zh-CN"/>
              </w:rPr>
              <w:t>กรณีที่เป็นคนต่างด้าว</w:t>
            </w:r>
            <w:r w:rsidRPr="00782E44">
              <w:rPr>
                <w:rFonts w:asciiTheme="minorBidi" w:eastAsia="SimSun" w:hAnsiTheme="minorBidi"/>
                <w:color w:val="000000"/>
                <w:sz w:val="28"/>
                <w:cs/>
                <w:lang w:eastAsia="zh-CN"/>
              </w:rPr>
              <w:t>ให้แสดงเลขหนังสือเดินทาง</w:t>
            </w:r>
            <w:r>
              <w:rPr>
                <w:rFonts w:asciiTheme="minorBidi" w:eastAsia="SimSun" w:hAnsiTheme="minorBidi" w:hint="cs"/>
                <w:color w:val="000000"/>
                <w:sz w:val="28"/>
                <w:cs/>
                <w:lang w:eastAsia="zh-CN"/>
              </w:rPr>
              <w:t xml:space="preserve"> </w:t>
            </w:r>
            <w:r w:rsidRPr="00782E44">
              <w:rPr>
                <w:rFonts w:asciiTheme="minorBidi" w:eastAsia="SimSun" w:hAnsiTheme="minorBidi"/>
                <w:color w:val="000000"/>
                <w:sz w:val="28"/>
                <w:cs/>
                <w:lang w:eastAsia="zh-CN"/>
              </w:rPr>
              <w:t>หรือเลข</w:t>
            </w:r>
          </w:p>
          <w:p w14:paraId="0874E400" w14:textId="77777777" w:rsidR="00930FF8" w:rsidRDefault="00930FF8" w:rsidP="00930FF8">
            <w:pPr>
              <w:jc w:val="thaiDistribute"/>
              <w:rPr>
                <w:rFonts w:asciiTheme="minorBidi" w:eastAsia="SimSun" w:hAnsiTheme="minorBidi"/>
                <w:color w:val="000000"/>
                <w:sz w:val="28"/>
                <w:lang w:eastAsia="zh-CN"/>
              </w:rPr>
            </w:pPr>
            <w:r>
              <w:rPr>
                <w:rFonts w:asciiTheme="minorBidi" w:eastAsia="SimSun" w:hAnsiTheme="minorBidi" w:hint="cs"/>
                <w:color w:val="000000"/>
                <w:sz w:val="28"/>
                <w:cs/>
                <w:lang w:eastAsia="zh-CN"/>
              </w:rPr>
              <w:t xml:space="preserve">             </w:t>
            </w:r>
            <w:r w:rsidRPr="00782E44">
              <w:rPr>
                <w:rFonts w:asciiTheme="minorBidi" w:eastAsia="SimSun" w:hAnsiTheme="minorBidi"/>
                <w:color w:val="000000"/>
                <w:sz w:val="28"/>
                <w:cs/>
                <w:lang w:eastAsia="zh-CN"/>
              </w:rPr>
              <w:t>ประจำตัวที่รัฐบาล</w:t>
            </w:r>
            <w:r w:rsidRPr="00930FF8">
              <w:rPr>
                <w:rFonts w:asciiTheme="minorBidi" w:eastAsia="SimSun" w:hAnsiTheme="minorBidi" w:hint="cs"/>
                <w:color w:val="000000"/>
                <w:sz w:val="28"/>
                <w:cs/>
                <w:lang w:eastAsia="zh-CN"/>
              </w:rPr>
              <w:t xml:space="preserve"> </w:t>
            </w:r>
            <w:r w:rsidRPr="00782E44">
              <w:rPr>
                <w:rFonts w:asciiTheme="minorBidi" w:eastAsia="SimSun" w:hAnsiTheme="minorBidi"/>
                <w:color w:val="000000"/>
                <w:sz w:val="28"/>
                <w:cs/>
                <w:lang w:eastAsia="zh-CN"/>
              </w:rPr>
              <w:t>หรือหน่วยงานรัฐเจ้าของสัญชาติออกให้ หรือเลขประจำตัวใน</w:t>
            </w:r>
          </w:p>
          <w:p w14:paraId="075B89CD" w14:textId="77777777" w:rsidR="00930FF8" w:rsidRPr="00782E44" w:rsidRDefault="00930FF8" w:rsidP="00930FF8">
            <w:pPr>
              <w:jc w:val="thaiDistribute"/>
              <w:rPr>
                <w:rFonts w:asciiTheme="minorBidi" w:eastAsia="SimSun" w:hAnsiTheme="minorBidi"/>
                <w:color w:val="000000"/>
                <w:sz w:val="28"/>
                <w:lang w:eastAsia="zh-CN"/>
              </w:rPr>
            </w:pPr>
            <w:r>
              <w:rPr>
                <w:rFonts w:asciiTheme="minorBidi" w:eastAsia="SimSun" w:hAnsiTheme="minorBidi" w:hint="cs"/>
                <w:color w:val="000000"/>
                <w:sz w:val="28"/>
                <w:cs/>
                <w:lang w:eastAsia="zh-CN"/>
              </w:rPr>
              <w:t xml:space="preserve">             </w:t>
            </w:r>
            <w:r w:rsidRPr="00782E44">
              <w:rPr>
                <w:rFonts w:asciiTheme="minorBidi" w:eastAsia="SimSun" w:hAnsiTheme="minorBidi"/>
                <w:color w:val="000000"/>
                <w:sz w:val="28"/>
                <w:cs/>
                <w:lang w:eastAsia="zh-CN"/>
              </w:rPr>
              <w:t>เอกสารสำคัญประจำตัวที่รัฐบาลไทยออกให้ ในกรณีที่มี</w:t>
            </w:r>
          </w:p>
          <w:p w14:paraId="5DC240FB" w14:textId="77777777" w:rsidR="00762DAB" w:rsidRDefault="00930FF8" w:rsidP="00930FF8">
            <w:pPr>
              <w:jc w:val="thaiDistribute"/>
              <w:rPr>
                <w:rFonts w:asciiTheme="minorBidi" w:eastAsia="SimSun" w:hAnsiTheme="minorBidi"/>
                <w:color w:val="000000"/>
                <w:sz w:val="28"/>
                <w:lang w:eastAsia="zh-CN"/>
              </w:rPr>
            </w:pPr>
            <w:r w:rsidRPr="00930FF8">
              <w:rPr>
                <w:rFonts w:asciiTheme="minorBidi" w:eastAsia="SimSun" w:hAnsiTheme="minorBidi" w:hint="cs"/>
                <w:color w:val="000000"/>
                <w:sz w:val="28"/>
                <w:cs/>
                <w:lang w:eastAsia="zh-CN"/>
              </w:rPr>
              <w:t xml:space="preserve">      </w:t>
            </w:r>
            <w:r w:rsidRPr="00782E44">
              <w:rPr>
                <w:rFonts w:asciiTheme="minorBidi" w:eastAsia="SimSun" w:hAnsiTheme="minorBidi"/>
                <w:color w:val="000000"/>
                <w:sz w:val="28"/>
                <w:cs/>
                <w:lang w:eastAsia="zh-CN"/>
              </w:rPr>
              <w:t xml:space="preserve">(ง) </w:t>
            </w:r>
            <w:r w:rsidR="00762DAB">
              <w:rPr>
                <w:rFonts w:asciiTheme="minorBidi" w:eastAsia="SimSun" w:hAnsiTheme="minorBidi" w:hint="cs"/>
                <w:color w:val="000000"/>
                <w:sz w:val="28"/>
                <w:cs/>
                <w:lang w:eastAsia="zh-CN"/>
              </w:rPr>
              <w:t xml:space="preserve"> </w:t>
            </w:r>
            <w:r w:rsidRPr="00782E44">
              <w:rPr>
                <w:rFonts w:asciiTheme="minorBidi" w:eastAsia="SimSun" w:hAnsiTheme="minorBidi"/>
                <w:color w:val="000000"/>
                <w:sz w:val="28"/>
                <w:cs/>
                <w:lang w:eastAsia="zh-CN"/>
              </w:rPr>
              <w:t>ที่อยู่ตามทะเบียนบ้านและที่อยู่ปัจจุบัน</w:t>
            </w:r>
            <w:r w:rsidRPr="00930FF8">
              <w:rPr>
                <w:rFonts w:asciiTheme="minorBidi" w:eastAsia="SimSun" w:hAnsiTheme="minorBidi" w:hint="cs"/>
                <w:color w:val="000000"/>
                <w:sz w:val="28"/>
                <w:cs/>
                <w:lang w:eastAsia="zh-CN"/>
              </w:rPr>
              <w:t xml:space="preserve"> </w:t>
            </w:r>
            <w:r w:rsidRPr="00782E44">
              <w:rPr>
                <w:rFonts w:asciiTheme="minorBidi" w:eastAsia="SimSun" w:hAnsiTheme="minorBidi"/>
                <w:color w:val="000000"/>
                <w:sz w:val="28"/>
                <w:cs/>
                <w:lang w:eastAsia="zh-CN"/>
              </w:rPr>
              <w:t>กรณีที่ไม่ได้อาศัย ณ ที่อยู่ตามทะเบียนบ้านและ</w:t>
            </w:r>
          </w:p>
          <w:p w14:paraId="0043D047" w14:textId="77777777" w:rsidR="00762DAB" w:rsidRDefault="00762DAB" w:rsidP="00930FF8">
            <w:pPr>
              <w:jc w:val="thaiDistribute"/>
              <w:rPr>
                <w:rFonts w:asciiTheme="minorBidi" w:eastAsia="SimSun" w:hAnsiTheme="minorBidi"/>
                <w:color w:val="000000"/>
                <w:sz w:val="28"/>
                <w:lang w:eastAsia="zh-CN"/>
              </w:rPr>
            </w:pPr>
            <w:r>
              <w:rPr>
                <w:rFonts w:asciiTheme="minorBidi" w:eastAsia="SimSun" w:hAnsiTheme="minorBidi" w:hint="cs"/>
                <w:color w:val="000000"/>
                <w:sz w:val="28"/>
                <w:cs/>
                <w:lang w:eastAsia="zh-CN"/>
              </w:rPr>
              <w:t xml:space="preserve">             </w:t>
            </w:r>
            <w:r w:rsidR="00930FF8" w:rsidRPr="00782E44">
              <w:rPr>
                <w:rFonts w:asciiTheme="minorBidi" w:eastAsia="SimSun" w:hAnsiTheme="minorBidi"/>
                <w:color w:val="000000"/>
                <w:sz w:val="28"/>
                <w:cs/>
                <w:lang w:eastAsia="zh-CN"/>
              </w:rPr>
              <w:t>ในกรณีที่เป็นคนต่างด้าว ให้แสดงที่อยู่ในประเทศเจ้าของสัญชาติและที่อยู่ปัจจุบัน</w:t>
            </w:r>
          </w:p>
          <w:p w14:paraId="4499E745" w14:textId="77777777" w:rsidR="00930FF8" w:rsidRPr="00930FF8" w:rsidRDefault="00762DAB" w:rsidP="00930FF8">
            <w:pPr>
              <w:jc w:val="thaiDistribute"/>
              <w:rPr>
                <w:rFonts w:asciiTheme="minorBidi" w:eastAsia="SimSun" w:hAnsiTheme="minorBidi"/>
                <w:color w:val="000000"/>
                <w:sz w:val="28"/>
                <w:lang w:eastAsia="zh-CN"/>
              </w:rPr>
            </w:pPr>
            <w:r>
              <w:rPr>
                <w:rFonts w:asciiTheme="minorBidi" w:eastAsia="SimSun" w:hAnsiTheme="minorBidi" w:hint="cs"/>
                <w:color w:val="000000"/>
                <w:sz w:val="28"/>
                <w:cs/>
                <w:lang w:eastAsia="zh-CN"/>
              </w:rPr>
              <w:t xml:space="preserve">             </w:t>
            </w:r>
            <w:r w:rsidR="00930FF8" w:rsidRPr="00782E44">
              <w:rPr>
                <w:rFonts w:asciiTheme="minorBidi" w:eastAsia="SimSun" w:hAnsiTheme="minorBidi"/>
                <w:color w:val="000000"/>
                <w:sz w:val="28"/>
                <w:cs/>
                <w:lang w:eastAsia="zh-CN"/>
              </w:rPr>
              <w:t>ในประเทศไทย</w:t>
            </w:r>
          </w:p>
          <w:p w14:paraId="5F4A13BD" w14:textId="77777777" w:rsidR="002A41F7" w:rsidRPr="00930FF8" w:rsidRDefault="002A41F7" w:rsidP="00E93358">
            <w:pPr>
              <w:pStyle w:val="ab"/>
              <w:numPr>
                <w:ilvl w:val="0"/>
                <w:numId w:val="3"/>
              </w:numPr>
              <w:jc w:val="thaiDistribute"/>
              <w:rPr>
                <w:rFonts w:ascii="Cordia New" w:hAnsi="Cordia New" w:cs="Cordia New"/>
                <w:sz w:val="28"/>
              </w:rPr>
            </w:pPr>
            <w:r w:rsidRPr="00930FF8">
              <w:rPr>
                <w:rFonts w:ascii="Cordia New" w:hAnsi="Cordia New" w:cs="Cordia New"/>
                <w:sz w:val="28"/>
                <w:cs/>
              </w:rPr>
              <w:t>ประเภทกิจการ และวัตถุประสงค์ในการดำเนินกิจการ</w:t>
            </w:r>
          </w:p>
          <w:p w14:paraId="37E42170" w14:textId="77777777" w:rsidR="002A41F7" w:rsidRPr="00930FF8" w:rsidRDefault="002A41F7" w:rsidP="00E93358">
            <w:pPr>
              <w:pStyle w:val="ab"/>
              <w:numPr>
                <w:ilvl w:val="0"/>
                <w:numId w:val="3"/>
              </w:numPr>
              <w:jc w:val="thaiDistribute"/>
              <w:rPr>
                <w:rFonts w:ascii="Cordia New" w:hAnsi="Cordia New" w:cs="Cordia New"/>
                <w:sz w:val="28"/>
              </w:rPr>
            </w:pPr>
            <w:r w:rsidRPr="00930FF8">
              <w:rPr>
                <w:rFonts w:ascii="Cordia New" w:hAnsi="Cordia New" w:cs="Cordia New"/>
                <w:sz w:val="28"/>
                <w:cs/>
              </w:rPr>
              <w:t>ตราประทับ กรณีที่มี</w:t>
            </w:r>
          </w:p>
          <w:p w14:paraId="45E38F1E" w14:textId="77777777" w:rsidR="002A41F7" w:rsidRPr="00930FF8" w:rsidRDefault="002A41F7" w:rsidP="00E93358">
            <w:pPr>
              <w:pStyle w:val="ab"/>
              <w:numPr>
                <w:ilvl w:val="0"/>
                <w:numId w:val="3"/>
              </w:numPr>
              <w:jc w:val="thaiDistribute"/>
              <w:rPr>
                <w:rFonts w:ascii="Cordia New" w:hAnsi="Cordia New" w:cs="Cordia New"/>
                <w:sz w:val="28"/>
              </w:rPr>
            </w:pPr>
            <w:r w:rsidRPr="00930FF8">
              <w:rPr>
                <w:rFonts w:ascii="Cordia New" w:hAnsi="Cordia New" w:cs="Cordia New"/>
                <w:sz w:val="28"/>
                <w:cs/>
              </w:rPr>
              <w:t>ลายมือชื่อผู้มีอำนาจ หรือผู้รับมอบอำนาจในการสร้างควา</w:t>
            </w:r>
            <w:r w:rsidR="00CA7A8A" w:rsidRPr="00930FF8">
              <w:rPr>
                <w:rFonts w:ascii="Cordia New" w:hAnsi="Cordia New" w:cs="Cordia New"/>
                <w:sz w:val="28"/>
                <w:cs/>
              </w:rPr>
              <w:t>มสัมพันธ์ทางธุรกิจ หรือทำธุรกรรม</w:t>
            </w:r>
          </w:p>
        </w:tc>
      </w:tr>
    </w:tbl>
    <w:p w14:paraId="14CFE2D1" w14:textId="77777777" w:rsidR="00E93358" w:rsidRPr="00633451" w:rsidRDefault="00E93358" w:rsidP="00E93358">
      <w:pPr>
        <w:ind w:firstLine="720"/>
        <w:jc w:val="thaiDistribute"/>
        <w:rPr>
          <w:rFonts w:ascii="Cordia New" w:hAnsi="Cordia New" w:cs="Cordia New"/>
          <w:b/>
          <w:bCs/>
          <w:sz w:val="30"/>
          <w:szCs w:val="30"/>
        </w:rPr>
      </w:pPr>
    </w:p>
    <w:p w14:paraId="063D34D6" w14:textId="77777777" w:rsidR="001D2889" w:rsidRPr="00633451" w:rsidRDefault="00CA1F48" w:rsidP="00874BF4">
      <w:pPr>
        <w:ind w:firstLine="720"/>
        <w:jc w:val="both"/>
        <w:rPr>
          <w:rFonts w:ascii="Cordia New" w:hAnsi="Cordia New" w:cs="Cordia New"/>
          <w:sz w:val="30"/>
          <w:szCs w:val="30"/>
        </w:rPr>
      </w:pPr>
      <w:r w:rsidRPr="00B4740A">
        <w:rPr>
          <w:rFonts w:ascii="FreesiaUPC" w:hAnsi="FreesiaUPC" w:cs="FreesiaUPC"/>
          <w:b/>
          <w:bCs/>
          <w:sz w:val="30"/>
          <w:szCs w:val="30"/>
          <w:cs/>
        </w:rPr>
        <w:t>การรู้จักค้า/</w:t>
      </w:r>
      <w:r w:rsidR="001D2889" w:rsidRPr="00B4740A">
        <w:rPr>
          <w:rFonts w:ascii="FreesiaUPC" w:hAnsi="FreesiaUPC" w:cs="FreesiaUPC"/>
          <w:b/>
          <w:bCs/>
          <w:sz w:val="30"/>
          <w:szCs w:val="30"/>
          <w:cs/>
        </w:rPr>
        <w:t>การจัดให้ลูกค้าแสดงตน</w:t>
      </w:r>
      <w:r w:rsidR="004341C4" w:rsidRPr="00633451">
        <w:rPr>
          <w:rFonts w:ascii="Cordia New" w:hAnsi="Cordia New" w:cs="Cordia New"/>
          <w:sz w:val="30"/>
          <w:szCs w:val="30"/>
          <w:cs/>
        </w:rPr>
        <w:t>นั้น บริษัท</w:t>
      </w:r>
      <w:r w:rsidR="001D2889" w:rsidRPr="00633451">
        <w:rPr>
          <w:rFonts w:ascii="Cordia New" w:hAnsi="Cordia New" w:cs="Cordia New"/>
          <w:sz w:val="30"/>
          <w:szCs w:val="30"/>
          <w:cs/>
        </w:rPr>
        <w:t xml:space="preserve"> ต้องมีมาตรการในการพิสูจน์ เพื่อตรวจสอบความถูกต้อง แท้จริงของข้อมูล และหลักฐานประกอบการแสดงตนดังกล่าว เช่น ตรวจสอบจากต้นฉบับเอกสาร </w:t>
      </w:r>
      <w:r w:rsidR="00A03A7F" w:rsidRPr="00633451">
        <w:rPr>
          <w:rFonts w:ascii="Cordia New" w:hAnsi="Cordia New" w:cs="Cordia New" w:hint="cs"/>
          <w:sz w:val="30"/>
          <w:szCs w:val="30"/>
          <w:cs/>
        </w:rPr>
        <w:t xml:space="preserve">,การจัดให้ลูกค้ารับรองสำเนาถูกต้องเมื่อตรวจสอบจากต้นฉบับแล้ว, </w:t>
      </w:r>
      <w:r w:rsidR="001D2889" w:rsidRPr="00633451">
        <w:rPr>
          <w:rFonts w:ascii="Cordia New" w:hAnsi="Cordia New" w:cs="Cordia New"/>
          <w:sz w:val="30"/>
          <w:szCs w:val="30"/>
          <w:cs/>
        </w:rPr>
        <w:t xml:space="preserve">ตรวจสอบข้อมูลอื่นที่ขอเพิ่มเติมเพื่ออ้างอิง ฯลฯ </w:t>
      </w:r>
    </w:p>
    <w:p w14:paraId="75209F1A" w14:textId="77777777" w:rsidR="009104C2" w:rsidRPr="00696769" w:rsidRDefault="001D2889" w:rsidP="00874BF4">
      <w:pPr>
        <w:ind w:firstLine="720"/>
        <w:jc w:val="both"/>
        <w:rPr>
          <w:rFonts w:ascii="Cordia New" w:hAnsi="Cordia New" w:cs="Cordia New"/>
          <w:sz w:val="30"/>
          <w:szCs w:val="30"/>
        </w:rPr>
      </w:pPr>
      <w:r w:rsidRPr="00B4740A">
        <w:rPr>
          <w:rFonts w:ascii="FreesiaUPC" w:hAnsi="FreesiaUPC" w:cs="FreesiaUPC"/>
          <w:b/>
          <w:bCs/>
          <w:sz w:val="30"/>
          <w:szCs w:val="30"/>
          <w:cs/>
        </w:rPr>
        <w:t>การจัด/เก็บรักษาข้อมูลการแสดงตนของลูกค้า</w:t>
      </w:r>
      <w:r w:rsidR="00B4740A">
        <w:rPr>
          <w:rFonts w:ascii="FreesiaUPC" w:hAnsi="FreesiaUPC" w:cs="FreesiaUPC"/>
          <w:b/>
          <w:bCs/>
          <w:sz w:val="30"/>
          <w:szCs w:val="30"/>
        </w:rPr>
        <w:t xml:space="preserve"> </w:t>
      </w:r>
      <w:r w:rsidR="00E93358" w:rsidRPr="00633451">
        <w:rPr>
          <w:rFonts w:ascii="Cordia New" w:hAnsi="Cordia New" w:cs="Cordia New"/>
          <w:sz w:val="30"/>
          <w:szCs w:val="30"/>
          <w:cs/>
        </w:rPr>
        <w:t>บริษัท</w:t>
      </w:r>
      <w:r w:rsidRPr="00633451">
        <w:rPr>
          <w:rFonts w:ascii="Cordia New" w:hAnsi="Cordia New" w:cs="Cordia New"/>
          <w:sz w:val="30"/>
          <w:szCs w:val="30"/>
          <w:cs/>
        </w:rPr>
        <w:t xml:space="preserve"> มีหน้าที่ ต้องจัดเก็บ รักษา</w:t>
      </w:r>
      <w:r w:rsidR="00F65AAA" w:rsidRPr="00633451">
        <w:rPr>
          <w:rFonts w:ascii="Cordia New" w:hAnsi="Cordia New" w:cs="Cordia New"/>
          <w:sz w:val="30"/>
          <w:szCs w:val="30"/>
          <w:cs/>
        </w:rPr>
        <w:t>ข้อมูล หลักฐานต่าง ๆ ในการแสดงตนของลูกค้าทุกประเภทไว้เป็นระยะเวลา</w:t>
      </w:r>
      <w:r w:rsidR="00EA3B11" w:rsidRPr="00696769">
        <w:rPr>
          <w:rFonts w:ascii="Cordia New" w:hAnsi="Cordia New" w:cs="Cordia New"/>
          <w:sz w:val="30"/>
          <w:szCs w:val="30"/>
          <w:cs/>
        </w:rPr>
        <w:t>อย่างน้อย 5</w:t>
      </w:r>
      <w:r w:rsidR="00F65AAA" w:rsidRPr="00696769">
        <w:rPr>
          <w:rFonts w:ascii="Cordia New" w:hAnsi="Cordia New" w:cs="Cordia New"/>
          <w:sz w:val="30"/>
          <w:szCs w:val="30"/>
          <w:cs/>
        </w:rPr>
        <w:t xml:space="preserve"> ปี นับแต่วันที่ลูกค้ายุติความสัมพันธ์ หรือวันที่ผู้ทำธุรกรรมเป็นครั้งคราวทำธุรกรรม เว้นแต่</w:t>
      </w:r>
      <w:r w:rsidR="00EA3B11" w:rsidRPr="00696769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="00F65AAA" w:rsidRPr="00696769">
        <w:rPr>
          <w:rFonts w:ascii="Cordia New" w:hAnsi="Cordia New" w:cs="Cordia New"/>
          <w:sz w:val="30"/>
          <w:szCs w:val="30"/>
          <w:cs/>
        </w:rPr>
        <w:t>เลขาธิการฯ</w:t>
      </w:r>
      <w:r w:rsidR="00EA3B11" w:rsidRPr="00696769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="00F65AAA" w:rsidRPr="00696769">
        <w:rPr>
          <w:rFonts w:ascii="Cordia New" w:hAnsi="Cordia New" w:cs="Cordia New"/>
          <w:sz w:val="30"/>
          <w:szCs w:val="30"/>
          <w:cs/>
        </w:rPr>
        <w:t>/</w:t>
      </w:r>
      <w:r w:rsidR="00EA3B11" w:rsidRPr="00696769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="00F65AAA" w:rsidRPr="00696769">
        <w:rPr>
          <w:rFonts w:ascii="Cordia New" w:hAnsi="Cordia New" w:cs="Cordia New"/>
          <w:sz w:val="30"/>
          <w:szCs w:val="30"/>
          <w:cs/>
        </w:rPr>
        <w:t>พนักงานเจ้าหน้าที่ มีคำสั่งให้เก็บรักษาข้อมูลของลูกค้ารายหนึ่งรายใดนานกว่าระยะเวลาดังกล่าว</w:t>
      </w:r>
    </w:p>
    <w:p w14:paraId="7F848C79" w14:textId="77777777" w:rsidR="008A6F7F" w:rsidRPr="00696769" w:rsidRDefault="004341C4" w:rsidP="00874BF4">
      <w:pPr>
        <w:ind w:firstLine="720"/>
        <w:jc w:val="both"/>
        <w:rPr>
          <w:rFonts w:ascii="Cordia New" w:hAnsi="Cordia New" w:cs="Cordia New"/>
          <w:sz w:val="30"/>
          <w:szCs w:val="30"/>
        </w:rPr>
      </w:pPr>
      <w:r w:rsidRPr="00696769">
        <w:rPr>
          <w:rFonts w:ascii="Cordia New" w:hAnsi="Cordia New" w:cs="Cordia New"/>
          <w:sz w:val="30"/>
          <w:szCs w:val="30"/>
          <w:cs/>
        </w:rPr>
        <w:t>โดยบริษัท</w:t>
      </w:r>
      <w:r w:rsidR="008A6F7F" w:rsidRPr="00696769">
        <w:rPr>
          <w:rFonts w:ascii="Cordia New" w:hAnsi="Cordia New" w:cs="Cordia New"/>
          <w:sz w:val="30"/>
          <w:szCs w:val="30"/>
          <w:cs/>
        </w:rPr>
        <w:t xml:space="preserve"> มีหน้าที่ปรับปรุงข้</w:t>
      </w:r>
      <w:r w:rsidR="009F4732" w:rsidRPr="00696769">
        <w:rPr>
          <w:rFonts w:ascii="Cordia New" w:hAnsi="Cordia New" w:cs="Cordia New"/>
          <w:sz w:val="30"/>
          <w:szCs w:val="30"/>
          <w:cs/>
        </w:rPr>
        <w:t>อมูลการแสดงตน ให้ถูกต้องเป็นปัจจุบัน</w:t>
      </w:r>
    </w:p>
    <w:p w14:paraId="1B0DEAAE" w14:textId="77777777" w:rsidR="00EA3B11" w:rsidRDefault="00C213E5" w:rsidP="00EA3B11">
      <w:pPr>
        <w:pStyle w:val="a"/>
        <w:numPr>
          <w:ilvl w:val="0"/>
          <w:numId w:val="0"/>
        </w:numPr>
        <w:ind w:left="737" w:hanging="737"/>
        <w:jc w:val="both"/>
        <w:rPr>
          <w:rFonts w:asciiTheme="minorBidi" w:hAnsiTheme="minorBidi" w:cstheme="minorBidi"/>
          <w:sz w:val="30"/>
          <w:szCs w:val="30"/>
        </w:rPr>
      </w:pPr>
      <w:r w:rsidRPr="00696769">
        <w:rPr>
          <w:rFonts w:asciiTheme="minorBidi" w:hAnsiTheme="minorBidi" w:cstheme="minorBidi"/>
          <w:sz w:val="30"/>
          <w:szCs w:val="30"/>
          <w:cs/>
          <w:lang w:val="th-TH"/>
        </w:rPr>
        <w:t>ให้</w:t>
      </w:r>
      <w:r w:rsidRPr="00696769">
        <w:rPr>
          <w:rFonts w:asciiTheme="minorBidi" w:hAnsiTheme="minorBidi" w:cstheme="minorBidi"/>
          <w:sz w:val="30"/>
          <w:szCs w:val="30"/>
          <w:cs/>
        </w:rPr>
        <w:t xml:space="preserve">พนักงานในทุกฝ่ายงาน-หน่วยงาน </w:t>
      </w:r>
      <w:r w:rsidRPr="00696769">
        <w:rPr>
          <w:rFonts w:ascii="FreesiaUPC" w:hAnsi="FreesiaUPC"/>
          <w:b/>
          <w:bCs/>
          <w:sz w:val="30"/>
          <w:szCs w:val="30"/>
          <w:cs/>
        </w:rPr>
        <w:t>ปฏิเสธ</w:t>
      </w:r>
      <w:r w:rsidRPr="00696769">
        <w:rPr>
          <w:rFonts w:asciiTheme="minorBidi" w:hAnsiTheme="minorBidi" w:cstheme="minorBidi"/>
          <w:sz w:val="30"/>
          <w:szCs w:val="30"/>
          <w:cs/>
        </w:rPr>
        <w:t>การสร้างคว</w:t>
      </w:r>
      <w:r w:rsidRPr="00633451">
        <w:rPr>
          <w:rFonts w:asciiTheme="minorBidi" w:hAnsiTheme="minorBidi" w:cstheme="minorBidi"/>
          <w:sz w:val="30"/>
          <w:szCs w:val="30"/>
          <w:cs/>
        </w:rPr>
        <w:t xml:space="preserve">ามสัมพันธ์ทางธุรกิจ หรือการทำธุรกรรม </w:t>
      </w:r>
    </w:p>
    <w:p w14:paraId="7FF0DE43" w14:textId="77777777" w:rsidR="00C213E5" w:rsidRDefault="00C213E5" w:rsidP="00EA3B11">
      <w:pPr>
        <w:pStyle w:val="a"/>
        <w:numPr>
          <w:ilvl w:val="0"/>
          <w:numId w:val="0"/>
        </w:numPr>
        <w:ind w:left="737" w:hanging="737"/>
        <w:jc w:val="both"/>
        <w:rPr>
          <w:rFonts w:asciiTheme="minorBidi" w:hAnsiTheme="minorBidi" w:cstheme="minorBidi"/>
          <w:sz w:val="30"/>
          <w:szCs w:val="30"/>
        </w:rPr>
      </w:pPr>
      <w:r w:rsidRPr="00633451">
        <w:rPr>
          <w:rFonts w:asciiTheme="minorBidi" w:hAnsiTheme="minorBidi" w:cstheme="minorBidi"/>
          <w:sz w:val="30"/>
          <w:szCs w:val="30"/>
          <w:cs/>
        </w:rPr>
        <w:t>หากปรากฏข้อ</w:t>
      </w:r>
      <w:r w:rsidR="00EA3B11">
        <w:rPr>
          <w:rFonts w:asciiTheme="minorBidi" w:hAnsiTheme="minorBidi" w:cstheme="minorBidi"/>
          <w:sz w:val="30"/>
          <w:szCs w:val="30"/>
          <w:cs/>
          <w:lang w:val="th-TH"/>
        </w:rPr>
        <w:t>เท็จจริ</w:t>
      </w:r>
      <w:r w:rsidR="00EA3B11">
        <w:rPr>
          <w:rFonts w:asciiTheme="minorBidi" w:hAnsiTheme="minorBidi" w:cstheme="minorBidi" w:hint="cs"/>
          <w:sz w:val="30"/>
          <w:szCs w:val="30"/>
          <w:cs/>
          <w:lang w:val="th-TH"/>
        </w:rPr>
        <w:t>ง</w:t>
      </w:r>
      <w:r w:rsidRPr="00633451">
        <w:rPr>
          <w:rFonts w:asciiTheme="minorBidi" w:hAnsiTheme="minorBidi" w:cstheme="minorBidi"/>
          <w:sz w:val="30"/>
          <w:szCs w:val="30"/>
          <w:cs/>
          <w:lang w:val="th-TH"/>
        </w:rPr>
        <w:t>อย่างหน</w:t>
      </w:r>
      <w:r w:rsidRPr="00633451">
        <w:rPr>
          <w:rFonts w:asciiTheme="minorBidi" w:hAnsiTheme="minorBidi" w:cstheme="minorBidi"/>
          <w:sz w:val="30"/>
          <w:szCs w:val="30"/>
          <w:cs/>
        </w:rPr>
        <w:t>ึ่งอย่างใด ดังต่อไปนี้</w:t>
      </w:r>
    </w:p>
    <w:p w14:paraId="568BB45D" w14:textId="77777777" w:rsidR="00EA3B11" w:rsidRPr="00EA3B11" w:rsidRDefault="00EA3B11" w:rsidP="00EA3B11"/>
    <w:p w14:paraId="48932FB9" w14:textId="77777777" w:rsidR="00C213E5" w:rsidRPr="00633451" w:rsidRDefault="00C213E5" w:rsidP="00874BF4">
      <w:pPr>
        <w:pStyle w:val="1"/>
        <w:numPr>
          <w:ilvl w:val="0"/>
          <w:numId w:val="24"/>
        </w:numPr>
        <w:ind w:left="1276" w:hanging="567"/>
        <w:jc w:val="both"/>
        <w:rPr>
          <w:rFonts w:asciiTheme="minorBidi" w:hAnsiTheme="minorBidi" w:cstheme="minorBidi"/>
          <w:sz w:val="30"/>
          <w:szCs w:val="30"/>
        </w:rPr>
      </w:pPr>
      <w:r w:rsidRPr="00633451">
        <w:rPr>
          <w:rFonts w:asciiTheme="minorBidi" w:hAnsiTheme="minorBidi" w:cstheme="minorBidi"/>
          <w:sz w:val="30"/>
          <w:szCs w:val="30"/>
          <w:cs/>
        </w:rPr>
        <w:t>ลูกค้าปกปิดชื่อหรือนามสกุล หรือชื่อและนามสกุลที่แท้จริง หรือใช้ชื่อปลอม ชื่อแฝง เพื่อขอสร้างความสัมพันธ์ทางธุรกิจหรือทำธุรกรรม</w:t>
      </w:r>
    </w:p>
    <w:p w14:paraId="519AA12D" w14:textId="77777777" w:rsidR="00C213E5" w:rsidRPr="00633451" w:rsidRDefault="00C213E5" w:rsidP="00874BF4">
      <w:pPr>
        <w:pStyle w:val="1"/>
        <w:numPr>
          <w:ilvl w:val="0"/>
          <w:numId w:val="24"/>
        </w:numPr>
        <w:ind w:left="1276" w:hanging="567"/>
        <w:jc w:val="both"/>
        <w:rPr>
          <w:rFonts w:asciiTheme="minorBidi" w:hAnsiTheme="minorBidi" w:cstheme="minorBidi"/>
          <w:sz w:val="30"/>
          <w:szCs w:val="30"/>
        </w:rPr>
      </w:pPr>
      <w:r w:rsidRPr="00633451">
        <w:rPr>
          <w:rFonts w:asciiTheme="minorBidi" w:hAnsiTheme="minorBidi" w:cstheme="minorBidi"/>
          <w:sz w:val="30"/>
          <w:szCs w:val="30"/>
          <w:cs/>
        </w:rPr>
        <w:t>ไม่สามารถตรวจสอบข้อมูลและหลักฐานการแสดงตนของลูกค้าเพื่อพิสูจน์ทราบว่าข้อมูลและหลักฐานการแสดงตนนั้นบ่งชี้ถึงตัวตนของลูกค้านั้น ลูกค้ามีตัวตนอยู่จริง และข้อมูลการแสดงตนกับตัวลูกค้าที่แสดงตนมีความถูกต้องตรงกัน</w:t>
      </w:r>
    </w:p>
    <w:p w14:paraId="34261470" w14:textId="77777777" w:rsidR="00C213E5" w:rsidRPr="00633451" w:rsidRDefault="00C213E5" w:rsidP="00874BF4">
      <w:pPr>
        <w:pStyle w:val="1"/>
        <w:numPr>
          <w:ilvl w:val="0"/>
          <w:numId w:val="24"/>
        </w:numPr>
        <w:ind w:left="1276" w:hanging="567"/>
        <w:jc w:val="both"/>
        <w:rPr>
          <w:rFonts w:asciiTheme="minorBidi" w:hAnsiTheme="minorBidi" w:cstheme="minorBidi"/>
          <w:sz w:val="30"/>
          <w:szCs w:val="30"/>
        </w:rPr>
      </w:pPr>
      <w:r w:rsidRPr="00633451">
        <w:rPr>
          <w:rFonts w:asciiTheme="minorBidi" w:hAnsiTheme="minorBidi" w:cstheme="minorBidi"/>
          <w:sz w:val="30"/>
          <w:szCs w:val="30"/>
          <w:cs/>
        </w:rPr>
        <w:t>การให้ข้อมูลและหลักฐานการแสดงตนของลูกค้าไม่เป็นไปตามที่หลักเกณฑ์ที่บริษัทและกฎหมายกำหนด</w:t>
      </w:r>
    </w:p>
    <w:p w14:paraId="33EAE567" w14:textId="77777777" w:rsidR="00C213E5" w:rsidRPr="00633451" w:rsidRDefault="00C213E5" w:rsidP="00874BF4">
      <w:pPr>
        <w:pStyle w:val="1"/>
        <w:numPr>
          <w:ilvl w:val="0"/>
          <w:numId w:val="24"/>
        </w:numPr>
        <w:ind w:left="1276" w:hanging="567"/>
        <w:jc w:val="both"/>
        <w:rPr>
          <w:rFonts w:asciiTheme="minorBidi" w:hAnsiTheme="minorBidi" w:cstheme="minorBidi"/>
          <w:sz w:val="30"/>
          <w:szCs w:val="30"/>
        </w:rPr>
      </w:pPr>
      <w:r w:rsidRPr="00633451">
        <w:rPr>
          <w:rFonts w:asciiTheme="minorBidi" w:hAnsiTheme="minorBidi" w:cstheme="minorBidi"/>
          <w:sz w:val="30"/>
          <w:szCs w:val="30"/>
          <w:cs/>
        </w:rPr>
        <w:t>ตรวจสอบพบว่าลูกค้าหรือผู้ได้รับผลประโยชน์ที่แท้จริงของลูกค้าเป็นบุคคล คณะบุคคล นิติบุคคล หรือองค์กรตามรายชื่อซึ่งมีมติของหรือประกาศภายใต้คณะรัฐมนตรีความมั่นคงแห่งสหประชาชาติกำหนดให้เป็นผู้ที่มีการกระทำอันเป็นการก่อการร้าย หรือบุคคล คณะบุคคล นิติบุคคล หรือองค์กรตามรายชื่อที่ศาล</w:t>
      </w:r>
      <w:r w:rsidR="004476D5" w:rsidRPr="00633451">
        <w:rPr>
          <w:rFonts w:asciiTheme="minorBidi" w:hAnsiTheme="minorBidi" w:cstheme="minorBidi" w:hint="cs"/>
          <w:sz w:val="30"/>
          <w:szCs w:val="30"/>
          <w:cs/>
        </w:rPr>
        <w:t>แพ่ง</w:t>
      </w:r>
      <w:r w:rsidRPr="00633451">
        <w:rPr>
          <w:rFonts w:asciiTheme="minorBidi" w:hAnsiTheme="minorBidi" w:cstheme="minorBidi"/>
          <w:sz w:val="30"/>
          <w:szCs w:val="30"/>
          <w:cs/>
        </w:rPr>
        <w:t>ได้พิจารณาและมีคำสั่งให้เป็นบุคคลที่ถูกกำหนดตามพระราชบัญญัติป้องกันและปราบปรามการสนับสนุนทางการเงินแก่การก่อการร้าย</w:t>
      </w:r>
    </w:p>
    <w:p w14:paraId="556F7CA7" w14:textId="77777777" w:rsidR="00C213E5" w:rsidRPr="00633451" w:rsidRDefault="00C213E5" w:rsidP="00874BF4">
      <w:pPr>
        <w:pStyle w:val="1"/>
        <w:numPr>
          <w:ilvl w:val="0"/>
          <w:numId w:val="24"/>
        </w:numPr>
        <w:ind w:left="1276" w:hanging="567"/>
        <w:jc w:val="both"/>
        <w:rPr>
          <w:rFonts w:asciiTheme="minorBidi" w:hAnsiTheme="minorBidi" w:cstheme="minorBidi"/>
          <w:sz w:val="30"/>
          <w:szCs w:val="30"/>
        </w:rPr>
      </w:pPr>
      <w:r w:rsidRPr="00633451">
        <w:rPr>
          <w:rFonts w:asciiTheme="minorBidi" w:hAnsiTheme="minorBidi" w:cstheme="minorBidi"/>
          <w:sz w:val="30"/>
          <w:szCs w:val="30"/>
          <w:cs/>
        </w:rPr>
        <w:t>ข้อมูลที่ได้รับไม่เพียงพอที่จะรับทำธุรกรรม</w:t>
      </w:r>
    </w:p>
    <w:p w14:paraId="310E0383" w14:textId="77777777" w:rsidR="00C213E5" w:rsidRPr="00633451" w:rsidRDefault="00C213E5" w:rsidP="00874BF4">
      <w:pPr>
        <w:pStyle w:val="1"/>
        <w:tabs>
          <w:tab w:val="left" w:pos="1170"/>
          <w:tab w:val="left" w:pos="1260"/>
        </w:tabs>
        <w:spacing w:before="120"/>
        <w:ind w:left="709" w:firstLine="567"/>
        <w:jc w:val="both"/>
        <w:rPr>
          <w:rFonts w:asciiTheme="minorBidi" w:hAnsiTheme="minorBidi" w:cstheme="minorBidi"/>
          <w:sz w:val="30"/>
          <w:szCs w:val="30"/>
          <w:cs/>
        </w:rPr>
      </w:pPr>
      <w:r w:rsidRPr="00633451">
        <w:rPr>
          <w:rFonts w:asciiTheme="minorBidi" w:hAnsiTheme="minorBidi" w:cstheme="minorBidi"/>
          <w:sz w:val="30"/>
          <w:szCs w:val="30"/>
          <w:cs/>
        </w:rPr>
        <w:t>ทั้งนี้ ให้รายงานการตรวจพบข้อเท็จจริงตาม (1) (2) (3) หรือ (4) เป็นธุรกรรมที่มีเหตุอันควรสงสัยต่อสำนักงาน ปปง.โดย</w:t>
      </w:r>
      <w:r w:rsidRPr="00633451">
        <w:rPr>
          <w:rFonts w:asciiTheme="minorBidi" w:hAnsiTheme="minorBidi" w:cstheme="minorBidi" w:hint="cs"/>
          <w:sz w:val="30"/>
          <w:szCs w:val="30"/>
          <w:cs/>
        </w:rPr>
        <w:t>เ</w:t>
      </w:r>
      <w:r w:rsidRPr="00633451">
        <w:rPr>
          <w:rFonts w:asciiTheme="minorBidi" w:hAnsiTheme="minorBidi" w:cstheme="minorBidi"/>
          <w:sz w:val="30"/>
          <w:szCs w:val="30"/>
          <w:cs/>
        </w:rPr>
        <w:t>ร</w:t>
      </w:r>
      <w:r w:rsidRPr="00633451">
        <w:rPr>
          <w:rFonts w:asciiTheme="minorBidi" w:hAnsiTheme="minorBidi" w:cstheme="minorBidi" w:hint="cs"/>
          <w:sz w:val="30"/>
          <w:szCs w:val="30"/>
          <w:cs/>
        </w:rPr>
        <w:t>็ว</w:t>
      </w:r>
    </w:p>
    <w:p w14:paraId="01A98133" w14:textId="77777777" w:rsidR="00C213E5" w:rsidRPr="00633451" w:rsidRDefault="00C213E5" w:rsidP="00874BF4">
      <w:pPr>
        <w:pStyle w:val="1"/>
        <w:tabs>
          <w:tab w:val="left" w:pos="1276"/>
        </w:tabs>
        <w:spacing w:before="120"/>
        <w:ind w:left="709" w:firstLine="567"/>
        <w:jc w:val="both"/>
        <w:rPr>
          <w:rFonts w:asciiTheme="minorBidi" w:hAnsiTheme="minorBidi" w:cstheme="minorBidi"/>
          <w:sz w:val="30"/>
          <w:szCs w:val="30"/>
        </w:rPr>
      </w:pPr>
      <w:r w:rsidRPr="00633451">
        <w:rPr>
          <w:rFonts w:asciiTheme="minorBidi" w:hAnsiTheme="minorBidi" w:cstheme="minorBidi"/>
          <w:sz w:val="30"/>
          <w:szCs w:val="30"/>
          <w:cs/>
        </w:rPr>
        <w:t>กรณีที่</w:t>
      </w:r>
      <w:r w:rsidRPr="00633451">
        <w:rPr>
          <w:rFonts w:asciiTheme="minorBidi" w:hAnsiTheme="minorBidi" w:cstheme="minorBidi" w:hint="cs"/>
          <w:sz w:val="30"/>
          <w:szCs w:val="30"/>
          <w:cs/>
        </w:rPr>
        <w:t>พนักงาน</w:t>
      </w:r>
      <w:r w:rsidRPr="00633451">
        <w:rPr>
          <w:rFonts w:asciiTheme="minorBidi" w:hAnsiTheme="minorBidi" w:cstheme="minorBidi"/>
          <w:sz w:val="30"/>
          <w:szCs w:val="30"/>
          <w:cs/>
        </w:rPr>
        <w:t xml:space="preserve">งานตรวจสอบพบข้อเท็จจริงตาม (1) (2) (3) หรือ (4) ในภายหลังจากที่มีความสัมพันธ์ทางธุรกิจหรือทำธุรกรรมกับลูกค้าแล้ว </w:t>
      </w:r>
      <w:r w:rsidRPr="00633451">
        <w:rPr>
          <w:rFonts w:asciiTheme="minorBidi" w:hAnsiTheme="minorBidi" w:cstheme="minorBidi" w:hint="cs"/>
          <w:sz w:val="30"/>
          <w:szCs w:val="30"/>
          <w:cs/>
        </w:rPr>
        <w:t xml:space="preserve">บริษัท </w:t>
      </w:r>
      <w:r w:rsidRPr="00633451">
        <w:rPr>
          <w:rFonts w:asciiTheme="minorBidi" w:hAnsiTheme="minorBidi" w:cstheme="minorBidi"/>
          <w:sz w:val="30"/>
          <w:szCs w:val="30"/>
          <w:cs/>
        </w:rPr>
        <w:t xml:space="preserve">ต้องยุติความสัมพันธ์ทางธุรกิจกับลูกค้าดังกล่าวและรายงานเป็นธุรกรรมที่มีเหตุอันควรสงสัยต่อสำนักงาน ปปง. ตามแนวทางที่บริษัทกำหนด </w:t>
      </w:r>
    </w:p>
    <w:p w14:paraId="5ECE3560" w14:textId="77777777" w:rsidR="005C3666" w:rsidRPr="00633451" w:rsidRDefault="00BC4D05" w:rsidP="00DB17C3">
      <w:pPr>
        <w:ind w:firstLine="720"/>
        <w:jc w:val="both"/>
        <w:rPr>
          <w:rFonts w:ascii="Cordia New" w:hAnsi="Cordia New" w:cs="Cordia New"/>
          <w:sz w:val="30"/>
          <w:szCs w:val="30"/>
          <w:cs/>
        </w:rPr>
      </w:pPr>
      <w:r w:rsidRPr="00633451">
        <w:rPr>
          <w:rFonts w:ascii="Cordia New" w:hAnsi="Cordia New" w:cs="Cordia New" w:hint="cs"/>
          <w:sz w:val="30"/>
          <w:szCs w:val="30"/>
          <w:cs/>
        </w:rPr>
        <w:tab/>
        <w:t>โดยให้ความในวรรคก่อนไปใช้กับ</w:t>
      </w:r>
      <w:r w:rsidRPr="00633451">
        <w:rPr>
          <w:rFonts w:ascii="Cordia New" w:hAnsi="Cordia New" w:cs="Cordia New"/>
          <w:sz w:val="30"/>
          <w:szCs w:val="30"/>
          <w:cs/>
        </w:rPr>
        <w:t>การตรวจสอบเพื่อทราบข้อเท็จจริงเกี่ยวกับลูกค้า (</w:t>
      </w:r>
      <w:r w:rsidRPr="00633451">
        <w:rPr>
          <w:rFonts w:ascii="Cordia New" w:hAnsi="Cordia New" w:cs="Cordia New"/>
          <w:sz w:val="30"/>
          <w:szCs w:val="30"/>
        </w:rPr>
        <w:t>CDD</w:t>
      </w:r>
      <w:r w:rsidRPr="00633451">
        <w:rPr>
          <w:rFonts w:ascii="Cordia New" w:hAnsi="Cordia New" w:cs="Cordia New"/>
          <w:sz w:val="30"/>
          <w:szCs w:val="30"/>
          <w:cs/>
        </w:rPr>
        <w:t>)</w:t>
      </w:r>
      <w:r w:rsidRPr="00633451">
        <w:rPr>
          <w:rFonts w:ascii="Cordia New" w:hAnsi="Cordia New" w:cs="Cordia New" w:hint="cs"/>
          <w:sz w:val="30"/>
          <w:szCs w:val="30"/>
          <w:cs/>
        </w:rPr>
        <w:t xml:space="preserve"> ด้วย</w:t>
      </w:r>
    </w:p>
    <w:p w14:paraId="27E29864" w14:textId="77777777" w:rsidR="00F749EB" w:rsidRPr="00633451" w:rsidRDefault="00CA1F48" w:rsidP="00DB17C3">
      <w:pPr>
        <w:ind w:firstLine="720"/>
        <w:jc w:val="both"/>
        <w:rPr>
          <w:rFonts w:ascii="Cordia New" w:hAnsi="Cordia New" w:cs="Cordia New"/>
          <w:sz w:val="30"/>
          <w:szCs w:val="30"/>
        </w:rPr>
      </w:pPr>
      <w:r w:rsidRPr="00874BF4">
        <w:rPr>
          <w:rFonts w:ascii="FreesiaUPC" w:hAnsi="FreesiaUPC" w:cs="FreesiaUPC"/>
          <w:b/>
          <w:bCs/>
          <w:sz w:val="30"/>
          <w:szCs w:val="30"/>
          <w:cs/>
        </w:rPr>
        <w:t>ข้อ</w:t>
      </w:r>
      <w:r w:rsidR="00E053C6" w:rsidRPr="00874BF4">
        <w:rPr>
          <w:rFonts w:ascii="FreesiaUPC" w:hAnsi="FreesiaUPC" w:cs="FreesiaUPC"/>
          <w:b/>
          <w:bCs/>
          <w:sz w:val="30"/>
          <w:szCs w:val="30"/>
          <w:cs/>
        </w:rPr>
        <w:t>.6</w:t>
      </w:r>
      <w:r w:rsidR="00874BF4">
        <w:rPr>
          <w:rFonts w:ascii="Cordia New" w:hAnsi="Cordia New" w:cs="Cordia New"/>
          <w:b/>
          <w:bCs/>
          <w:sz w:val="30"/>
          <w:szCs w:val="30"/>
        </w:rPr>
        <w:tab/>
      </w:r>
      <w:r w:rsidR="00FB381C" w:rsidRPr="00633451">
        <w:rPr>
          <w:rFonts w:ascii="Cordia New" w:hAnsi="Cordia New" w:cs="Cordia New"/>
          <w:sz w:val="30"/>
          <w:szCs w:val="30"/>
          <w:cs/>
        </w:rPr>
        <w:t>ในกรณีลูกค้า</w:t>
      </w:r>
      <w:r w:rsidR="009F4732" w:rsidRPr="00633451">
        <w:rPr>
          <w:rFonts w:ascii="Cordia New" w:hAnsi="Cordia New" w:cs="Cordia New"/>
          <w:sz w:val="30"/>
          <w:szCs w:val="30"/>
          <w:cs/>
        </w:rPr>
        <w:t>ทุกประเภท</w:t>
      </w:r>
      <w:r w:rsidR="00E47D0A" w:rsidRPr="00633451">
        <w:rPr>
          <w:rFonts w:ascii="Cordia New" w:hAnsi="Cordia New" w:cs="Cordia New"/>
          <w:sz w:val="30"/>
          <w:szCs w:val="30"/>
          <w:cs/>
        </w:rPr>
        <w:t>มาขอใช้ผลิตภัณฑ์/บริการ /</w:t>
      </w:r>
      <w:r w:rsidR="00E93358" w:rsidRPr="00633451">
        <w:rPr>
          <w:rFonts w:ascii="Cordia New" w:hAnsi="Cordia New" w:cs="Cordia New"/>
          <w:sz w:val="30"/>
          <w:szCs w:val="30"/>
          <w:cs/>
        </w:rPr>
        <w:t>ทำธุรกรรมกับบริษัท</w:t>
      </w:r>
      <w:r w:rsidR="00FB381C" w:rsidRPr="00633451">
        <w:rPr>
          <w:rFonts w:ascii="Cordia New" w:hAnsi="Cordia New" w:cs="Cordia New"/>
          <w:sz w:val="30"/>
          <w:szCs w:val="30"/>
          <w:cs/>
        </w:rPr>
        <w:t xml:space="preserve"> ซึ่งมีมูลค่าไม่น้อย</w:t>
      </w:r>
      <w:r w:rsidR="00697984" w:rsidRPr="00633451">
        <w:rPr>
          <w:rFonts w:ascii="Cordia New" w:hAnsi="Cordia New" w:cs="Cordia New"/>
          <w:sz w:val="30"/>
          <w:szCs w:val="30"/>
          <w:cs/>
        </w:rPr>
        <w:t xml:space="preserve">กว่า </w:t>
      </w:r>
      <w:r w:rsidR="00FB381C" w:rsidRPr="00633451">
        <w:rPr>
          <w:rFonts w:ascii="Cordia New" w:hAnsi="Cordia New" w:cs="Cordia New"/>
          <w:sz w:val="30"/>
          <w:szCs w:val="30"/>
          <w:cs/>
        </w:rPr>
        <w:t xml:space="preserve">  700,000 บาท นอกจากจะต้อง</w:t>
      </w:r>
      <w:r w:rsidR="00E47D0A" w:rsidRPr="00633451">
        <w:rPr>
          <w:rFonts w:ascii="Cordia New" w:hAnsi="Cordia New" w:cs="Cordia New"/>
          <w:sz w:val="30"/>
          <w:szCs w:val="30"/>
          <w:cs/>
        </w:rPr>
        <w:t>ปฏิบัติ</w:t>
      </w:r>
      <w:r w:rsidR="00DE6EFD" w:rsidRPr="00633451">
        <w:rPr>
          <w:rFonts w:ascii="Cordia New" w:hAnsi="Cordia New" w:cs="Cordia New"/>
          <w:sz w:val="30"/>
          <w:szCs w:val="30"/>
          <w:cs/>
        </w:rPr>
        <w:t>ตามข้อ 5</w:t>
      </w:r>
      <w:r w:rsidR="00E47D0A" w:rsidRPr="00633451">
        <w:rPr>
          <w:rFonts w:ascii="Cordia New" w:hAnsi="Cordia New" w:cs="Cordia New"/>
          <w:sz w:val="30"/>
          <w:szCs w:val="30"/>
          <w:cs/>
        </w:rPr>
        <w:t>(คู่มืออนุมัติสินเชื่อ</w:t>
      </w:r>
      <w:r w:rsidR="00697984" w:rsidRPr="00633451">
        <w:rPr>
          <w:rFonts w:ascii="Cordia New" w:hAnsi="Cordia New" w:cs="Cordia New"/>
          <w:sz w:val="30"/>
          <w:szCs w:val="30"/>
          <w:cs/>
        </w:rPr>
        <w:t>ฯ</w:t>
      </w:r>
      <w:r w:rsidR="00E47D0A" w:rsidRPr="00633451">
        <w:rPr>
          <w:rFonts w:ascii="Cordia New" w:hAnsi="Cordia New" w:cs="Cordia New"/>
          <w:sz w:val="30"/>
          <w:szCs w:val="30"/>
          <w:cs/>
        </w:rPr>
        <w:t xml:space="preserve">) </w:t>
      </w:r>
      <w:r w:rsidR="00FB381C" w:rsidRPr="00633451">
        <w:rPr>
          <w:rFonts w:ascii="Cordia New" w:hAnsi="Cordia New" w:cs="Cordia New"/>
          <w:sz w:val="30"/>
          <w:szCs w:val="30"/>
          <w:cs/>
        </w:rPr>
        <w:t xml:space="preserve"> และ </w:t>
      </w:r>
      <w:r w:rsidR="00E47D0A" w:rsidRPr="00633451">
        <w:rPr>
          <w:rFonts w:ascii="Cordia New" w:hAnsi="Cordia New" w:cs="Cordia New"/>
          <w:sz w:val="30"/>
          <w:szCs w:val="30"/>
          <w:cs/>
        </w:rPr>
        <w:t xml:space="preserve">(การแสดงตน/ </w:t>
      </w:r>
      <w:r w:rsidR="00E47D0A" w:rsidRPr="00633451">
        <w:rPr>
          <w:rFonts w:ascii="Cordia New" w:hAnsi="Cordia New" w:cs="Cordia New"/>
          <w:sz w:val="30"/>
          <w:szCs w:val="30"/>
        </w:rPr>
        <w:t>KYC</w:t>
      </w:r>
      <w:r w:rsidR="00E47D0A" w:rsidRPr="00633451">
        <w:rPr>
          <w:rFonts w:ascii="Cordia New" w:hAnsi="Cordia New" w:cs="Cordia New"/>
          <w:sz w:val="30"/>
          <w:szCs w:val="30"/>
          <w:cs/>
        </w:rPr>
        <w:t>)</w:t>
      </w:r>
      <w:r w:rsidR="00FB381C" w:rsidRPr="00633451">
        <w:rPr>
          <w:rFonts w:ascii="Cordia New" w:hAnsi="Cordia New" w:cs="Cordia New"/>
          <w:sz w:val="30"/>
          <w:szCs w:val="30"/>
          <w:cs/>
        </w:rPr>
        <w:t xml:space="preserve"> แล้ว </w:t>
      </w:r>
      <w:r w:rsidR="00DE6EFD" w:rsidRPr="00633451">
        <w:rPr>
          <w:rFonts w:ascii="Cordia New" w:hAnsi="Cordia New" w:cs="Cordia New"/>
          <w:sz w:val="30"/>
          <w:szCs w:val="30"/>
          <w:cs/>
        </w:rPr>
        <w:t>บริษัท</w:t>
      </w:r>
      <w:r w:rsidR="00E47D0A" w:rsidRPr="00633451">
        <w:rPr>
          <w:rFonts w:ascii="Cordia New" w:hAnsi="Cordia New" w:cs="Cordia New"/>
          <w:sz w:val="30"/>
          <w:szCs w:val="30"/>
          <w:cs/>
        </w:rPr>
        <w:t>ต้องจัดให้มีการตรวจสอบเพื่อทราบข้อเท็จจริงเกี่ยวกับลูกค้า (</w:t>
      </w:r>
      <w:r w:rsidR="00E47D0A" w:rsidRPr="00633451">
        <w:rPr>
          <w:rFonts w:ascii="Cordia New" w:hAnsi="Cordia New" w:cs="Cordia New"/>
          <w:sz w:val="30"/>
          <w:szCs w:val="30"/>
        </w:rPr>
        <w:t>CDD</w:t>
      </w:r>
      <w:r w:rsidR="00E47D0A" w:rsidRPr="00633451">
        <w:rPr>
          <w:rFonts w:ascii="Cordia New" w:hAnsi="Cordia New" w:cs="Cordia New"/>
          <w:sz w:val="30"/>
          <w:szCs w:val="30"/>
          <w:cs/>
        </w:rPr>
        <w:t>) อีกด้วย โดยกำหนดให้</w:t>
      </w:r>
      <w:r w:rsidR="005D45D4" w:rsidRPr="00633451">
        <w:rPr>
          <w:rFonts w:ascii="Cordia New" w:hAnsi="Cordia New" w:cs="Cordia New"/>
          <w:sz w:val="30"/>
          <w:szCs w:val="30"/>
          <w:cs/>
        </w:rPr>
        <w:t>นำหลักเกณฑ์ และวิธีการตามกฎกระทรวงว่าด้วยการกำหนดหลักเกณฑ์ และวิธีการใน</w:t>
      </w:r>
      <w:r w:rsidR="005D45D4" w:rsidRPr="00696769">
        <w:rPr>
          <w:rFonts w:ascii="Cordia New" w:hAnsi="Cordia New" w:cs="Cordia New"/>
          <w:sz w:val="30"/>
          <w:szCs w:val="30"/>
          <w:cs/>
        </w:rPr>
        <w:t>การตรวจสอบเพื่อทราบข้อเท็จจริงเกี่ยวกับลูกค้าฯ</w:t>
      </w:r>
      <w:r w:rsidR="00874BF4" w:rsidRPr="00696769">
        <w:rPr>
          <w:rFonts w:ascii="Cordia New" w:hAnsi="Cordia New" w:cs="Cordia New"/>
          <w:sz w:val="30"/>
          <w:szCs w:val="30"/>
        </w:rPr>
        <w:t xml:space="preserve"> </w:t>
      </w:r>
      <w:r w:rsidR="005D45D4" w:rsidRPr="00696769">
        <w:rPr>
          <w:rFonts w:ascii="Cordia New" w:hAnsi="Cordia New" w:cs="Cordia New"/>
          <w:sz w:val="30"/>
          <w:szCs w:val="30"/>
          <w:cs/>
        </w:rPr>
        <w:t>(</w:t>
      </w:r>
      <w:r w:rsidR="005D45D4" w:rsidRPr="00696769">
        <w:rPr>
          <w:rFonts w:ascii="Cordia New" w:hAnsi="Cordia New" w:cs="Cordia New"/>
          <w:sz w:val="30"/>
          <w:szCs w:val="30"/>
        </w:rPr>
        <w:t>CDD</w:t>
      </w:r>
      <w:r w:rsidR="005D45D4" w:rsidRPr="00696769">
        <w:rPr>
          <w:rFonts w:ascii="Cordia New" w:hAnsi="Cordia New" w:cs="Cordia New"/>
          <w:sz w:val="30"/>
          <w:szCs w:val="30"/>
          <w:cs/>
        </w:rPr>
        <w:t>)</w:t>
      </w:r>
      <w:r w:rsidR="0074781C" w:rsidRPr="00696769">
        <w:rPr>
          <w:rFonts w:ascii="Cordia New" w:hAnsi="Cordia New" w:cs="Cordia New"/>
          <w:sz w:val="30"/>
          <w:szCs w:val="30"/>
          <w:cs/>
        </w:rPr>
        <w:t xml:space="preserve"> ฉบับลงวันที่</w:t>
      </w:r>
      <w:r w:rsidR="00FB381C" w:rsidRPr="00696769">
        <w:rPr>
          <w:rFonts w:ascii="Cordia New" w:hAnsi="Cordia New" w:cs="Cordia New"/>
          <w:sz w:val="30"/>
          <w:szCs w:val="30"/>
          <w:cs/>
        </w:rPr>
        <w:t xml:space="preserve"> 11 กรกฎ</w:t>
      </w:r>
      <w:r w:rsidR="005D45D4" w:rsidRPr="00696769">
        <w:rPr>
          <w:rFonts w:ascii="Cordia New" w:hAnsi="Cordia New" w:cs="Cordia New"/>
          <w:sz w:val="30"/>
          <w:szCs w:val="30"/>
          <w:cs/>
        </w:rPr>
        <w:t>าคม 2556</w:t>
      </w:r>
      <w:r w:rsidR="00CD1EB8" w:rsidRPr="00696769">
        <w:rPr>
          <w:rFonts w:ascii="Cordia New" w:hAnsi="Cordia New" w:cs="Cordia New"/>
          <w:sz w:val="30"/>
          <w:szCs w:val="30"/>
          <w:cs/>
        </w:rPr>
        <w:t>ที่</w:t>
      </w:r>
      <w:r w:rsidR="00E47D0A" w:rsidRPr="00696769">
        <w:rPr>
          <w:rFonts w:ascii="Cordia New" w:hAnsi="Cordia New" w:cs="Cordia New"/>
          <w:sz w:val="30"/>
          <w:szCs w:val="30"/>
          <w:cs/>
        </w:rPr>
        <w:t>มุ่งหมาย</w:t>
      </w:r>
      <w:r w:rsidR="00CD1EB8" w:rsidRPr="00696769">
        <w:rPr>
          <w:rFonts w:ascii="Cordia New" w:hAnsi="Cordia New" w:cs="Cordia New"/>
          <w:sz w:val="30"/>
          <w:szCs w:val="30"/>
          <w:cs/>
        </w:rPr>
        <w:t>บังคับใช้กับสถาบันการเงิน และผู้ประกอบอาชีพตาม</w:t>
      </w:r>
      <w:r w:rsidR="0074781C" w:rsidRPr="00696769">
        <w:rPr>
          <w:rFonts w:ascii="Cordia New" w:hAnsi="Cordia New" w:cs="Cordia New"/>
          <w:sz w:val="30"/>
          <w:szCs w:val="30"/>
          <w:cs/>
        </w:rPr>
        <w:t>มาตรา 16</w:t>
      </w:r>
      <w:r w:rsidR="00CD1EB8" w:rsidRPr="00696769">
        <w:rPr>
          <w:rFonts w:ascii="Cordia New" w:hAnsi="Cordia New" w:cs="Cordia New"/>
          <w:sz w:val="30"/>
          <w:szCs w:val="30"/>
          <w:cs/>
        </w:rPr>
        <w:t>(1) และ (9)</w:t>
      </w:r>
      <w:r w:rsidR="00874BF4" w:rsidRPr="00696769">
        <w:rPr>
          <w:rFonts w:ascii="Cordia New" w:hAnsi="Cordia New" w:cs="Cordia New"/>
          <w:sz w:val="30"/>
          <w:szCs w:val="30"/>
        </w:rPr>
        <w:t xml:space="preserve"> </w:t>
      </w:r>
      <w:r w:rsidR="00697984" w:rsidRPr="00696769">
        <w:rPr>
          <w:rFonts w:ascii="Cordia New" w:hAnsi="Cordia New" w:cs="Cordia New"/>
          <w:sz w:val="30"/>
          <w:szCs w:val="30"/>
          <w:cs/>
        </w:rPr>
        <w:t>มา</w:t>
      </w:r>
      <w:r w:rsidR="005D45D4" w:rsidRPr="00696769">
        <w:rPr>
          <w:rFonts w:ascii="Cordia New" w:hAnsi="Cordia New" w:cs="Cordia New"/>
          <w:sz w:val="30"/>
          <w:szCs w:val="30"/>
          <w:cs/>
        </w:rPr>
        <w:t>บังคับใช้</w:t>
      </w:r>
      <w:r w:rsidR="00CD1EB8" w:rsidRPr="00696769">
        <w:rPr>
          <w:rFonts w:ascii="Cordia New" w:hAnsi="Cordia New" w:cs="Cordia New"/>
          <w:sz w:val="30"/>
          <w:szCs w:val="30"/>
          <w:cs/>
        </w:rPr>
        <w:t>กับผู้ประกอบอาชีพ</w:t>
      </w:r>
      <w:r w:rsidR="00B51961" w:rsidRPr="00696769">
        <w:rPr>
          <w:rFonts w:ascii="Cordia New" w:hAnsi="Cordia New" w:cs="Cordia New"/>
          <w:sz w:val="30"/>
          <w:szCs w:val="30"/>
          <w:cs/>
        </w:rPr>
        <w:t>ค้า</w:t>
      </w:r>
      <w:r w:rsidR="009F4732" w:rsidRPr="00696769">
        <w:rPr>
          <w:rFonts w:ascii="Cordia New" w:hAnsi="Cordia New" w:cs="Cordia New"/>
          <w:sz w:val="30"/>
          <w:szCs w:val="30"/>
          <w:cs/>
        </w:rPr>
        <w:t>รถยนต์</w:t>
      </w:r>
      <w:r w:rsidR="0074781C" w:rsidRPr="00696769">
        <w:rPr>
          <w:rFonts w:ascii="Cordia New" w:hAnsi="Cordia New" w:cs="Cordia New" w:hint="cs"/>
          <w:sz w:val="30"/>
          <w:szCs w:val="30"/>
          <w:cs/>
        </w:rPr>
        <w:t xml:space="preserve">, </w:t>
      </w:r>
      <w:r w:rsidR="00CD1EB8" w:rsidRPr="00696769">
        <w:rPr>
          <w:rFonts w:ascii="Cordia New" w:hAnsi="Cordia New" w:cs="Cordia New"/>
          <w:sz w:val="30"/>
          <w:szCs w:val="30"/>
          <w:cs/>
        </w:rPr>
        <w:t>ให้เช่าซื้อรถยนต์</w:t>
      </w:r>
      <w:r w:rsidR="004D1658" w:rsidRPr="00696769">
        <w:rPr>
          <w:rFonts w:ascii="Cordia New" w:hAnsi="Cordia New" w:cs="Cordia New"/>
          <w:sz w:val="30"/>
          <w:szCs w:val="30"/>
          <w:cs/>
        </w:rPr>
        <w:t>ไปพลางก่อน</w:t>
      </w:r>
      <w:r w:rsidR="00CD1EB8" w:rsidRPr="00696769">
        <w:rPr>
          <w:rFonts w:ascii="Cordia New" w:hAnsi="Cordia New" w:cs="Cordia New"/>
          <w:sz w:val="30"/>
          <w:szCs w:val="30"/>
          <w:cs/>
        </w:rPr>
        <w:t>โดยอนุโลม</w:t>
      </w:r>
      <w:r w:rsidR="004D1658" w:rsidRPr="00696769">
        <w:rPr>
          <w:rFonts w:ascii="Cordia New" w:hAnsi="Cordia New" w:cs="Cordia New"/>
          <w:sz w:val="30"/>
          <w:szCs w:val="30"/>
          <w:cs/>
        </w:rPr>
        <w:t>จนกว่า</w:t>
      </w:r>
      <w:r w:rsidR="004D1658" w:rsidRPr="00633451">
        <w:rPr>
          <w:rFonts w:ascii="Cordia New" w:hAnsi="Cordia New" w:cs="Cordia New"/>
          <w:sz w:val="30"/>
          <w:szCs w:val="30"/>
          <w:cs/>
        </w:rPr>
        <w:t>จะมีการแก้ไข เปลี่ยนแปลงเป็นอย่างอื่น</w:t>
      </w:r>
    </w:p>
    <w:p w14:paraId="3AFD0494" w14:textId="77777777" w:rsidR="00E93358" w:rsidRPr="00874BF4" w:rsidRDefault="00F749EB" w:rsidP="00DB17C3">
      <w:pPr>
        <w:jc w:val="both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/>
          <w:sz w:val="30"/>
          <w:szCs w:val="30"/>
          <w:cs/>
        </w:rPr>
        <w:tab/>
      </w:r>
      <w:r w:rsidR="005A7A88" w:rsidRPr="00633451">
        <w:rPr>
          <w:rFonts w:ascii="Cordia New" w:hAnsi="Cordia New" w:cs="Cordia New"/>
          <w:sz w:val="30"/>
          <w:szCs w:val="30"/>
          <w:cs/>
        </w:rPr>
        <w:t>ข้อกำหนดที่เป็น</w:t>
      </w:r>
      <w:r w:rsidR="00CD1EB8" w:rsidRPr="00633451">
        <w:rPr>
          <w:rFonts w:ascii="Cordia New" w:hAnsi="Cordia New" w:cs="Cordia New"/>
          <w:sz w:val="30"/>
          <w:szCs w:val="30"/>
          <w:cs/>
        </w:rPr>
        <w:t>สาระสำคัญ</w:t>
      </w:r>
      <w:r w:rsidR="005A7A88" w:rsidRPr="00633451">
        <w:rPr>
          <w:rFonts w:ascii="Cordia New" w:hAnsi="Cordia New" w:cs="Cordia New"/>
          <w:sz w:val="30"/>
          <w:szCs w:val="30"/>
          <w:cs/>
        </w:rPr>
        <w:t>ในการ</w:t>
      </w:r>
      <w:r w:rsidR="00245E61" w:rsidRPr="00633451">
        <w:rPr>
          <w:rFonts w:ascii="Cordia New" w:hAnsi="Cordia New" w:cs="Cordia New"/>
          <w:sz w:val="30"/>
          <w:szCs w:val="30"/>
          <w:cs/>
        </w:rPr>
        <w:t>ตรวจสอบ</w:t>
      </w:r>
      <w:r w:rsidR="0074781C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="00245E61" w:rsidRPr="00633451">
        <w:rPr>
          <w:rFonts w:ascii="Cordia New" w:hAnsi="Cordia New" w:cs="Cordia New"/>
          <w:sz w:val="30"/>
          <w:szCs w:val="30"/>
          <w:cs/>
        </w:rPr>
        <w:t>เพื่อทราบข้อเท็จจริงเกี่ยวกับลูกค้า (</w:t>
      </w:r>
      <w:r w:rsidR="00245E61" w:rsidRPr="00633451">
        <w:rPr>
          <w:rFonts w:ascii="Cordia New" w:hAnsi="Cordia New" w:cs="Cordia New"/>
          <w:sz w:val="30"/>
          <w:szCs w:val="30"/>
        </w:rPr>
        <w:t>CDD</w:t>
      </w:r>
      <w:r w:rsidR="00245E61" w:rsidRPr="00633451">
        <w:rPr>
          <w:rFonts w:ascii="Cordia New" w:hAnsi="Cordia New" w:cs="Cordia New"/>
          <w:sz w:val="30"/>
          <w:szCs w:val="30"/>
          <w:cs/>
        </w:rPr>
        <w:t>)</w:t>
      </w:r>
      <w:r w:rsidR="00874BF4">
        <w:rPr>
          <w:rFonts w:ascii="Cordia New" w:hAnsi="Cordia New" w:cs="Cordia New"/>
          <w:sz w:val="30"/>
          <w:szCs w:val="30"/>
        </w:rPr>
        <w:t xml:space="preserve"> </w:t>
      </w:r>
      <w:r w:rsidR="00245E61" w:rsidRPr="00633451">
        <w:rPr>
          <w:rFonts w:ascii="Cordia New" w:hAnsi="Cordia New" w:cs="Cordia New"/>
          <w:sz w:val="30"/>
          <w:szCs w:val="30"/>
          <w:cs/>
        </w:rPr>
        <w:t>มี</w:t>
      </w:r>
      <w:r w:rsidR="00CD1EB8" w:rsidRPr="00633451">
        <w:rPr>
          <w:rFonts w:ascii="Cordia New" w:hAnsi="Cordia New" w:cs="Cordia New"/>
          <w:sz w:val="30"/>
          <w:szCs w:val="30"/>
          <w:cs/>
        </w:rPr>
        <w:t>ความ</w:t>
      </w:r>
      <w:r w:rsidR="00245E61" w:rsidRPr="00633451">
        <w:rPr>
          <w:rFonts w:ascii="Cordia New" w:hAnsi="Cordia New" w:cs="Cordia New"/>
          <w:sz w:val="30"/>
          <w:szCs w:val="30"/>
          <w:cs/>
        </w:rPr>
        <w:t>ดังจะกล่าว</w:t>
      </w:r>
      <w:r w:rsidR="009D6DD6" w:rsidRPr="00633451">
        <w:rPr>
          <w:rFonts w:ascii="Cordia New" w:hAnsi="Cordia New" w:cs="Cordia New"/>
          <w:sz w:val="30"/>
          <w:szCs w:val="30"/>
          <w:cs/>
        </w:rPr>
        <w:t>ต่อไปนี้</w:t>
      </w:r>
    </w:p>
    <w:p w14:paraId="17A569D9" w14:textId="77777777" w:rsidR="00005A20" w:rsidRPr="00874BF4" w:rsidRDefault="00005A20" w:rsidP="00E053C6">
      <w:pPr>
        <w:ind w:left="709" w:hanging="709"/>
        <w:jc w:val="center"/>
        <w:rPr>
          <w:rFonts w:ascii="FreesiaUPC" w:eastAsia="Times New Roman" w:hAnsi="FreesiaUPC" w:cs="FreesiaUPC"/>
          <w:b/>
          <w:bCs/>
          <w:sz w:val="30"/>
          <w:szCs w:val="30"/>
        </w:rPr>
      </w:pPr>
      <w:r w:rsidRPr="00874BF4">
        <w:rPr>
          <w:rFonts w:ascii="FreesiaUPC" w:eastAsia="Times New Roman" w:hAnsi="FreesiaUPC" w:cs="FreesiaUPC"/>
          <w:b/>
          <w:bCs/>
          <w:sz w:val="30"/>
          <w:szCs w:val="30"/>
          <w:cs/>
        </w:rPr>
        <w:t>ส่วนที่ 1 บททั่วไป</w:t>
      </w:r>
    </w:p>
    <w:p w14:paraId="3FDA79A2" w14:textId="77777777" w:rsidR="00005A20" w:rsidRPr="00633451" w:rsidRDefault="00E053C6" w:rsidP="00874BF4">
      <w:pPr>
        <w:pStyle w:val="a"/>
        <w:numPr>
          <w:ilvl w:val="0"/>
          <w:numId w:val="0"/>
        </w:numPr>
        <w:tabs>
          <w:tab w:val="left" w:pos="709"/>
          <w:tab w:val="num" w:pos="840"/>
        </w:tabs>
        <w:autoSpaceDE w:val="0"/>
        <w:autoSpaceDN w:val="0"/>
        <w:adjustRightInd w:val="0"/>
        <w:ind w:left="709"/>
        <w:jc w:val="both"/>
        <w:rPr>
          <w:rFonts w:cs="Cordia New"/>
          <w:sz w:val="30"/>
          <w:szCs w:val="30"/>
        </w:rPr>
      </w:pPr>
      <w:r w:rsidRPr="00633451">
        <w:rPr>
          <w:rFonts w:eastAsia="Times New Roman" w:cs="Cordia New" w:hint="cs"/>
          <w:b/>
          <w:bCs/>
          <w:sz w:val="30"/>
          <w:szCs w:val="30"/>
          <w:cs/>
        </w:rPr>
        <w:t xml:space="preserve">- </w:t>
      </w:r>
      <w:r w:rsidR="00005A20" w:rsidRPr="00633451">
        <w:rPr>
          <w:rFonts w:cs="Cordia New"/>
          <w:sz w:val="30"/>
          <w:szCs w:val="30"/>
          <w:cs/>
        </w:rPr>
        <w:t>ผู้ปฏิบัติงานในทุกฝ่ายงานจะต้องตรวจสอบเพื่อทราบข้อเท็จจริงเกี่ยวกับลูกค้า ดังนี้</w:t>
      </w:r>
    </w:p>
    <w:p w14:paraId="3B79007D" w14:textId="77777777" w:rsidR="00005A20" w:rsidRPr="00633451" w:rsidRDefault="00005A20" w:rsidP="00874BF4">
      <w:pPr>
        <w:pStyle w:val="a"/>
        <w:numPr>
          <w:ilvl w:val="0"/>
          <w:numId w:val="14"/>
        </w:numPr>
        <w:autoSpaceDE w:val="0"/>
        <w:autoSpaceDN w:val="0"/>
        <w:adjustRightInd w:val="0"/>
        <w:spacing w:before="0"/>
        <w:ind w:left="1276" w:hanging="532"/>
        <w:jc w:val="both"/>
        <w:rPr>
          <w:rFonts w:cs="Cordia New"/>
          <w:sz w:val="30"/>
          <w:szCs w:val="30"/>
        </w:rPr>
      </w:pPr>
      <w:r w:rsidRPr="00633451">
        <w:rPr>
          <w:rFonts w:cs="Cordia New"/>
          <w:sz w:val="30"/>
          <w:szCs w:val="30"/>
          <w:cs/>
        </w:rPr>
        <w:t xml:space="preserve">เริ่มมีความสัมพันธ์ทางธุรกิจกับลูกค้าหรือทำธุรกรรมกับลูกค้าครั้งแรก </w:t>
      </w:r>
    </w:p>
    <w:p w14:paraId="2C147D93" w14:textId="77777777" w:rsidR="00005A20" w:rsidRPr="00633451" w:rsidRDefault="00005A20" w:rsidP="00874BF4">
      <w:pPr>
        <w:pStyle w:val="a"/>
        <w:numPr>
          <w:ilvl w:val="0"/>
          <w:numId w:val="14"/>
        </w:numPr>
        <w:autoSpaceDE w:val="0"/>
        <w:autoSpaceDN w:val="0"/>
        <w:adjustRightInd w:val="0"/>
        <w:spacing w:before="0"/>
        <w:ind w:left="1276" w:hanging="532"/>
        <w:jc w:val="both"/>
        <w:rPr>
          <w:rFonts w:cs="Cordia New"/>
          <w:sz w:val="30"/>
          <w:szCs w:val="30"/>
        </w:rPr>
      </w:pPr>
      <w:r w:rsidRPr="00633451">
        <w:rPr>
          <w:rFonts w:cs="Cordia New"/>
          <w:sz w:val="30"/>
          <w:szCs w:val="30"/>
          <w:cs/>
        </w:rPr>
        <w:t>มีเหตุอันควรสงสัยว่าเกี่ยวข้องกับการฟอกเงินหรือการสนับสนุนทางการเงินแก่การก่อการร้าย</w:t>
      </w:r>
    </w:p>
    <w:p w14:paraId="292232CA" w14:textId="77777777" w:rsidR="00005A20" w:rsidRPr="00633451" w:rsidRDefault="00005A20" w:rsidP="00874BF4">
      <w:pPr>
        <w:pStyle w:val="a"/>
        <w:numPr>
          <w:ilvl w:val="0"/>
          <w:numId w:val="14"/>
        </w:numPr>
        <w:autoSpaceDE w:val="0"/>
        <w:autoSpaceDN w:val="0"/>
        <w:adjustRightInd w:val="0"/>
        <w:spacing w:before="0"/>
        <w:ind w:left="1276" w:hanging="532"/>
        <w:jc w:val="both"/>
        <w:rPr>
          <w:rFonts w:cs="Cordia New"/>
          <w:sz w:val="30"/>
          <w:szCs w:val="30"/>
        </w:rPr>
      </w:pPr>
      <w:r w:rsidRPr="00633451">
        <w:rPr>
          <w:rFonts w:cs="Cordia New"/>
          <w:sz w:val="30"/>
          <w:szCs w:val="30"/>
          <w:cs/>
        </w:rPr>
        <w:t>มีเหตุอันควรสงสัยในข้อเท็จจริงหรือข้อมูลของลูกค้าที่ได้รับไม่เพียงพอ</w:t>
      </w:r>
    </w:p>
    <w:p w14:paraId="200346AD" w14:textId="77777777" w:rsidR="00005A20" w:rsidRPr="00633451" w:rsidRDefault="00E053C6" w:rsidP="00874BF4">
      <w:pPr>
        <w:pStyle w:val="a"/>
        <w:numPr>
          <w:ilvl w:val="0"/>
          <w:numId w:val="0"/>
        </w:numPr>
        <w:autoSpaceDE w:val="0"/>
        <w:autoSpaceDN w:val="0"/>
        <w:adjustRightInd w:val="0"/>
        <w:ind w:left="709"/>
        <w:jc w:val="both"/>
        <w:rPr>
          <w:rFonts w:cs="Cordia New"/>
          <w:sz w:val="30"/>
          <w:szCs w:val="30"/>
        </w:rPr>
      </w:pPr>
      <w:r w:rsidRPr="00633451">
        <w:rPr>
          <w:rFonts w:cs="Cordia New" w:hint="cs"/>
          <w:sz w:val="30"/>
          <w:szCs w:val="30"/>
          <w:cs/>
        </w:rPr>
        <w:t xml:space="preserve">- </w:t>
      </w:r>
      <w:r w:rsidR="00005A20" w:rsidRPr="00633451">
        <w:rPr>
          <w:rFonts w:cs="Cordia New"/>
          <w:sz w:val="30"/>
          <w:szCs w:val="30"/>
          <w:cs/>
        </w:rPr>
        <w:t>ในการรายงานธุรกรรมที่มีเหตุอันควรสงสัย หรือรายงานข้อเท็จจริงที่มีเหตุอันควรสงสัยจากกระบวนการตรวจสอบเพื่อระบุตัวตนของลูกค้า กระบวนการบริหารความเสี่ยงและกระบวนการติดตามความเคลื่อนไหวธุรกรรมของลูกค้าต่อสำนักงานปปง.จะกระทำได้ต่อเมื่อรายงานดังกล่าวได้ร</w:t>
      </w:r>
      <w:r w:rsidR="00A03A7F" w:rsidRPr="00633451">
        <w:rPr>
          <w:rFonts w:cs="Cordia New"/>
          <w:sz w:val="30"/>
          <w:szCs w:val="30"/>
          <w:cs/>
        </w:rPr>
        <w:t>ับการอนุมัติจาก</w:t>
      </w:r>
      <w:r w:rsidR="00005A20" w:rsidRPr="00633451">
        <w:rPr>
          <w:rFonts w:cs="Cordia New"/>
          <w:sz w:val="30"/>
          <w:szCs w:val="30"/>
          <w:cs/>
        </w:rPr>
        <w:t>กรรมการผ</w:t>
      </w:r>
      <w:r w:rsidR="00A03A7F" w:rsidRPr="00633451">
        <w:rPr>
          <w:rFonts w:cs="Cordia New"/>
          <w:sz w:val="30"/>
          <w:szCs w:val="30"/>
          <w:cs/>
        </w:rPr>
        <w:t>ู้จัดการ</w:t>
      </w:r>
      <w:r w:rsidR="00A03A7F" w:rsidRPr="00633451">
        <w:rPr>
          <w:rFonts w:cs="Cordia New" w:hint="cs"/>
          <w:sz w:val="30"/>
          <w:szCs w:val="30"/>
          <w:cs/>
        </w:rPr>
        <w:t>แล้ว</w:t>
      </w:r>
    </w:p>
    <w:p w14:paraId="38BB25C7" w14:textId="77777777" w:rsidR="00005A20" w:rsidRPr="00633451" w:rsidRDefault="00005A20" w:rsidP="00E93358">
      <w:pPr>
        <w:pStyle w:val="ab"/>
        <w:ind w:left="0"/>
        <w:jc w:val="thaiDistribute"/>
        <w:rPr>
          <w:rFonts w:ascii="Cordia New" w:eastAsia="Times New Roman" w:hAnsi="Cordia New" w:cs="Cordia New"/>
          <w:b/>
          <w:bCs/>
          <w:sz w:val="30"/>
          <w:szCs w:val="30"/>
        </w:rPr>
      </w:pPr>
    </w:p>
    <w:p w14:paraId="7EA50F57" w14:textId="77777777" w:rsidR="00005A20" w:rsidRPr="00874BF4" w:rsidRDefault="00005A20" w:rsidP="00DB3AB3">
      <w:pPr>
        <w:pStyle w:val="ab"/>
        <w:ind w:left="3600" w:firstLine="720"/>
        <w:jc w:val="thaiDistribute"/>
        <w:rPr>
          <w:rFonts w:ascii="FreesiaUPC" w:eastAsia="Times New Roman" w:hAnsi="FreesiaUPC" w:cs="FreesiaUPC"/>
          <w:b/>
          <w:bCs/>
          <w:sz w:val="30"/>
          <w:szCs w:val="30"/>
        </w:rPr>
      </w:pPr>
      <w:r w:rsidRPr="00874BF4">
        <w:rPr>
          <w:rFonts w:ascii="FreesiaUPC" w:eastAsia="Times New Roman" w:hAnsi="FreesiaUPC" w:cs="FreesiaUPC"/>
          <w:b/>
          <w:bCs/>
          <w:sz w:val="30"/>
          <w:szCs w:val="30"/>
          <w:cs/>
        </w:rPr>
        <w:t xml:space="preserve">ส่วนที่ </w:t>
      </w:r>
      <w:r w:rsidRPr="00874BF4">
        <w:rPr>
          <w:rFonts w:ascii="FreesiaUPC" w:eastAsia="Times New Roman" w:hAnsi="FreesiaUPC" w:cs="FreesiaUPC"/>
          <w:b/>
          <w:bCs/>
          <w:sz w:val="30"/>
          <w:szCs w:val="30"/>
        </w:rPr>
        <w:t>2</w:t>
      </w:r>
      <w:r w:rsidRPr="00874BF4">
        <w:rPr>
          <w:rFonts w:ascii="FreesiaUPC" w:eastAsia="Times New Roman" w:hAnsi="FreesiaUPC" w:cs="FreesiaUPC"/>
          <w:b/>
          <w:bCs/>
          <w:sz w:val="30"/>
          <w:szCs w:val="30"/>
          <w:cs/>
        </w:rPr>
        <w:t xml:space="preserve"> การระบุตัวตน</w:t>
      </w:r>
    </w:p>
    <w:p w14:paraId="1D4A8AD2" w14:textId="77777777" w:rsidR="00005A20" w:rsidRPr="00633451" w:rsidRDefault="00E053C6" w:rsidP="00874BF4">
      <w:pPr>
        <w:pStyle w:val="a"/>
        <w:numPr>
          <w:ilvl w:val="0"/>
          <w:numId w:val="0"/>
        </w:numPr>
        <w:autoSpaceDE w:val="0"/>
        <w:autoSpaceDN w:val="0"/>
        <w:adjustRightInd w:val="0"/>
        <w:ind w:left="709"/>
        <w:jc w:val="both"/>
        <w:rPr>
          <w:rFonts w:cs="Cordia New"/>
          <w:sz w:val="30"/>
          <w:szCs w:val="30"/>
        </w:rPr>
      </w:pPr>
      <w:r w:rsidRPr="00633451">
        <w:rPr>
          <w:rFonts w:cs="Cordia New" w:hint="cs"/>
          <w:sz w:val="30"/>
          <w:szCs w:val="30"/>
          <w:cs/>
        </w:rPr>
        <w:t xml:space="preserve">- </w:t>
      </w:r>
      <w:r w:rsidR="00005A20" w:rsidRPr="00633451">
        <w:rPr>
          <w:rFonts w:cs="Cordia New"/>
          <w:sz w:val="30"/>
          <w:szCs w:val="30"/>
          <w:cs/>
        </w:rPr>
        <w:t>ภายหลังที่ผู้ปฏิบัติงา</w:t>
      </w:r>
      <w:r w:rsidR="00E93358" w:rsidRPr="00633451">
        <w:rPr>
          <w:rFonts w:cs="Cordia New"/>
          <w:sz w:val="30"/>
          <w:szCs w:val="30"/>
          <w:cs/>
        </w:rPr>
        <w:t>นได้ขอข้อมูลและหลักฐานเพื่อ</w:t>
      </w:r>
      <w:r w:rsidR="00005A20" w:rsidRPr="00633451">
        <w:rPr>
          <w:rFonts w:cs="Cordia New"/>
          <w:sz w:val="30"/>
          <w:szCs w:val="30"/>
          <w:cs/>
        </w:rPr>
        <w:t>รู้จักลูกค้าแล้ว จะต้องดำเนินการขอข้อมูลลูกค้าเพิ่มเติมเพื่อระบุตัวตนของลูกค้าดังนี้</w:t>
      </w:r>
    </w:p>
    <w:p w14:paraId="4FBC6AD6" w14:textId="77777777" w:rsidR="00005A20" w:rsidRPr="00633451" w:rsidRDefault="00005A20" w:rsidP="00874BF4">
      <w:pPr>
        <w:pStyle w:val="a"/>
        <w:numPr>
          <w:ilvl w:val="0"/>
          <w:numId w:val="15"/>
        </w:numPr>
        <w:autoSpaceDE w:val="0"/>
        <w:autoSpaceDN w:val="0"/>
        <w:adjustRightInd w:val="0"/>
        <w:spacing w:before="120"/>
        <w:ind w:left="1276" w:hanging="567"/>
        <w:jc w:val="both"/>
        <w:rPr>
          <w:rFonts w:cs="Cordia New"/>
          <w:sz w:val="30"/>
          <w:szCs w:val="30"/>
        </w:rPr>
      </w:pPr>
      <w:r w:rsidRPr="00633451">
        <w:rPr>
          <w:rFonts w:cs="Cordia New"/>
          <w:sz w:val="30"/>
          <w:szCs w:val="30"/>
          <w:cs/>
        </w:rPr>
        <w:t>ลูกค้าเป็นบุคคลธรรมดา</w:t>
      </w:r>
    </w:p>
    <w:p w14:paraId="0A5B77B3" w14:textId="77777777" w:rsidR="00005A20" w:rsidRPr="00633451" w:rsidRDefault="00005A20" w:rsidP="00874BF4">
      <w:pPr>
        <w:pStyle w:val="ab"/>
        <w:numPr>
          <w:ilvl w:val="0"/>
          <w:numId w:val="16"/>
        </w:numPr>
        <w:spacing w:after="0" w:line="240" w:lineRule="auto"/>
        <w:ind w:left="1843" w:hanging="567"/>
        <w:contextualSpacing w:val="0"/>
        <w:jc w:val="both"/>
        <w:rPr>
          <w:rFonts w:ascii="Cordia New" w:eastAsia="Times New Roman" w:hAnsi="Cordia New" w:cs="Cordia New"/>
          <w:sz w:val="30"/>
          <w:szCs w:val="30"/>
        </w:rPr>
      </w:pPr>
      <w:r w:rsidRPr="00633451">
        <w:rPr>
          <w:rFonts w:ascii="Cordia New" w:eastAsia="Times New Roman" w:hAnsi="Cordia New" w:cs="Cordia New"/>
          <w:sz w:val="30"/>
          <w:szCs w:val="30"/>
          <w:cs/>
        </w:rPr>
        <w:t>แหล่งที่มาของรายได้หรือเงินได้ของลูกค้า</w:t>
      </w:r>
    </w:p>
    <w:p w14:paraId="720BCD57" w14:textId="77777777" w:rsidR="00005A20" w:rsidRPr="00633451" w:rsidRDefault="00005A20" w:rsidP="00874BF4">
      <w:pPr>
        <w:pStyle w:val="ab"/>
        <w:numPr>
          <w:ilvl w:val="0"/>
          <w:numId w:val="16"/>
        </w:numPr>
        <w:spacing w:after="0" w:line="240" w:lineRule="auto"/>
        <w:ind w:left="1843" w:hanging="567"/>
        <w:contextualSpacing w:val="0"/>
        <w:jc w:val="both"/>
        <w:rPr>
          <w:rFonts w:ascii="Cordia New" w:eastAsia="Times New Roman" w:hAnsi="Cordia New" w:cs="Cordia New"/>
          <w:sz w:val="30"/>
          <w:szCs w:val="30"/>
        </w:rPr>
      </w:pPr>
      <w:r w:rsidRPr="00633451">
        <w:rPr>
          <w:rFonts w:ascii="Cordia New" w:eastAsia="Times New Roman" w:hAnsi="Cordia New" w:cs="Cordia New"/>
          <w:sz w:val="30"/>
          <w:szCs w:val="30"/>
          <w:cs/>
        </w:rPr>
        <w:t xml:space="preserve">ผู้รับผลประโยชน์ที่แท้จริง </w:t>
      </w:r>
    </w:p>
    <w:p w14:paraId="49D16F1A" w14:textId="77777777" w:rsidR="00005A20" w:rsidRPr="00633451" w:rsidRDefault="00E053C6" w:rsidP="00874BF4">
      <w:pPr>
        <w:pStyle w:val="a"/>
        <w:numPr>
          <w:ilvl w:val="0"/>
          <w:numId w:val="0"/>
        </w:numPr>
        <w:autoSpaceDE w:val="0"/>
        <w:autoSpaceDN w:val="0"/>
        <w:adjustRightInd w:val="0"/>
        <w:spacing w:before="120"/>
        <w:ind w:left="709"/>
        <w:jc w:val="both"/>
        <w:rPr>
          <w:rFonts w:cs="Cordia New"/>
          <w:sz w:val="30"/>
          <w:szCs w:val="30"/>
        </w:rPr>
      </w:pPr>
      <w:r w:rsidRPr="00633451">
        <w:rPr>
          <w:rFonts w:cs="Cordia New" w:hint="cs"/>
          <w:sz w:val="30"/>
          <w:szCs w:val="30"/>
          <w:cs/>
        </w:rPr>
        <w:t xml:space="preserve">- </w:t>
      </w:r>
      <w:r w:rsidR="00005A20" w:rsidRPr="00633451">
        <w:rPr>
          <w:rFonts w:cs="Cordia New"/>
          <w:sz w:val="30"/>
          <w:szCs w:val="30"/>
          <w:cs/>
        </w:rPr>
        <w:t>ลูกค้าเป็นนิติบุคคลที่มีการตกลงกันทางกฎหมาย</w:t>
      </w:r>
    </w:p>
    <w:p w14:paraId="02A012E3" w14:textId="77777777" w:rsidR="00005A20" w:rsidRPr="00633451" w:rsidRDefault="00005A20" w:rsidP="00874BF4">
      <w:pPr>
        <w:pStyle w:val="ab"/>
        <w:numPr>
          <w:ilvl w:val="1"/>
          <w:numId w:val="15"/>
        </w:numPr>
        <w:tabs>
          <w:tab w:val="clear" w:pos="1440"/>
          <w:tab w:val="num" w:pos="1820"/>
        </w:tabs>
        <w:spacing w:after="0" w:line="240" w:lineRule="auto"/>
        <w:ind w:left="1820" w:hanging="560"/>
        <w:contextualSpacing w:val="0"/>
        <w:jc w:val="both"/>
        <w:rPr>
          <w:rFonts w:ascii="Cordia New" w:eastAsia="Times New Roman" w:hAnsi="Cordia New" w:cs="Cordia New"/>
          <w:sz w:val="30"/>
          <w:szCs w:val="30"/>
        </w:rPr>
      </w:pPr>
      <w:r w:rsidRPr="00633451">
        <w:rPr>
          <w:rFonts w:ascii="Cordia New" w:eastAsia="Times New Roman" w:hAnsi="Cordia New" w:cs="Cordia New"/>
          <w:sz w:val="30"/>
          <w:szCs w:val="30"/>
          <w:cs/>
        </w:rPr>
        <w:t>สถานะทางกฎหมายและการมีอยู่จริงของนิติบุคคลหรือบุคคลที่มีการตกลงกันทางกฎหมาย</w:t>
      </w:r>
    </w:p>
    <w:p w14:paraId="52014B28" w14:textId="77777777" w:rsidR="00005A20" w:rsidRPr="00633451" w:rsidRDefault="00005A20" w:rsidP="00874BF4">
      <w:pPr>
        <w:pStyle w:val="ab"/>
        <w:numPr>
          <w:ilvl w:val="1"/>
          <w:numId w:val="15"/>
        </w:numPr>
        <w:tabs>
          <w:tab w:val="left" w:pos="1820"/>
        </w:tabs>
        <w:spacing w:after="0" w:line="240" w:lineRule="auto"/>
        <w:ind w:hanging="180"/>
        <w:contextualSpacing w:val="0"/>
        <w:jc w:val="both"/>
        <w:rPr>
          <w:rFonts w:ascii="Cordia New" w:eastAsia="Times New Roman" w:hAnsi="Cordia New" w:cs="Cordia New"/>
          <w:sz w:val="30"/>
          <w:szCs w:val="30"/>
        </w:rPr>
      </w:pPr>
      <w:r w:rsidRPr="00633451">
        <w:rPr>
          <w:rFonts w:ascii="Cordia New" w:eastAsia="Times New Roman" w:hAnsi="Cordia New" w:cs="Cordia New"/>
          <w:sz w:val="30"/>
          <w:szCs w:val="30"/>
          <w:cs/>
        </w:rPr>
        <w:t>โครงสร้างการบริหารจัดการหรือการเป็นเจ้าของ</w:t>
      </w:r>
    </w:p>
    <w:p w14:paraId="16AD1C52" w14:textId="77777777" w:rsidR="00005A20" w:rsidRPr="00633451" w:rsidRDefault="00005A20" w:rsidP="00874BF4">
      <w:pPr>
        <w:pStyle w:val="ab"/>
        <w:numPr>
          <w:ilvl w:val="1"/>
          <w:numId w:val="15"/>
        </w:numPr>
        <w:tabs>
          <w:tab w:val="clear" w:pos="1440"/>
          <w:tab w:val="num" w:pos="1820"/>
        </w:tabs>
        <w:spacing w:after="0" w:line="240" w:lineRule="auto"/>
        <w:ind w:left="1820" w:hanging="560"/>
        <w:contextualSpacing w:val="0"/>
        <w:jc w:val="both"/>
        <w:rPr>
          <w:rFonts w:ascii="Cordia New" w:eastAsia="Times New Roman" w:hAnsi="Cordia New" w:cs="Cordia New"/>
          <w:sz w:val="30"/>
          <w:szCs w:val="30"/>
          <w:cs/>
        </w:rPr>
      </w:pPr>
      <w:r w:rsidRPr="00633451">
        <w:rPr>
          <w:rFonts w:ascii="Cordia New" w:eastAsia="Times New Roman" w:hAnsi="Cordia New" w:cs="Cordia New"/>
          <w:sz w:val="30"/>
          <w:szCs w:val="30"/>
          <w:cs/>
        </w:rPr>
        <w:t>ข้อมูลเกี่ยวกับผู้บริหารจัดการเช่น ประธานกรรมการบริหารหรือกรรมการผู้จัดการ</w:t>
      </w:r>
    </w:p>
    <w:p w14:paraId="0A2437A8" w14:textId="77777777" w:rsidR="00005A20" w:rsidRPr="00633451" w:rsidRDefault="00005A20" w:rsidP="00874BF4">
      <w:pPr>
        <w:pStyle w:val="ab"/>
        <w:numPr>
          <w:ilvl w:val="1"/>
          <w:numId w:val="15"/>
        </w:numPr>
        <w:tabs>
          <w:tab w:val="clear" w:pos="1440"/>
          <w:tab w:val="num" w:pos="1820"/>
        </w:tabs>
        <w:spacing w:after="0" w:line="240" w:lineRule="auto"/>
        <w:ind w:left="1820" w:hanging="560"/>
        <w:contextualSpacing w:val="0"/>
        <w:jc w:val="both"/>
        <w:rPr>
          <w:rFonts w:ascii="Cordia New" w:eastAsia="Times New Roman" w:hAnsi="Cordia New" w:cs="Cordia New"/>
          <w:sz w:val="30"/>
          <w:szCs w:val="30"/>
        </w:rPr>
      </w:pPr>
      <w:r w:rsidRPr="00633451">
        <w:rPr>
          <w:rFonts w:ascii="Cordia New" w:eastAsia="Times New Roman" w:hAnsi="Cordia New" w:cs="Cordia New"/>
          <w:sz w:val="30"/>
          <w:szCs w:val="30"/>
          <w:cs/>
        </w:rPr>
        <w:t>ผู้รับมอบอำนาจในการสร้างความสัมพันธ์ทางธุรกิจ</w:t>
      </w:r>
    </w:p>
    <w:p w14:paraId="2A77CE8C" w14:textId="77777777" w:rsidR="00005A20" w:rsidRPr="00633451" w:rsidRDefault="00005A20" w:rsidP="00874BF4">
      <w:pPr>
        <w:pStyle w:val="ab"/>
        <w:numPr>
          <w:ilvl w:val="1"/>
          <w:numId w:val="15"/>
        </w:numPr>
        <w:tabs>
          <w:tab w:val="clear" w:pos="1440"/>
          <w:tab w:val="num" w:pos="1820"/>
        </w:tabs>
        <w:spacing w:after="0" w:line="240" w:lineRule="auto"/>
        <w:ind w:left="1820" w:hanging="560"/>
        <w:contextualSpacing w:val="0"/>
        <w:jc w:val="both"/>
        <w:rPr>
          <w:rFonts w:ascii="Cordia New" w:eastAsia="Times New Roman" w:hAnsi="Cordia New" w:cs="Cordia New"/>
          <w:sz w:val="30"/>
          <w:szCs w:val="30"/>
        </w:rPr>
      </w:pPr>
      <w:r w:rsidRPr="00633451">
        <w:rPr>
          <w:rFonts w:ascii="Cordia New" w:eastAsia="Times New Roman" w:hAnsi="Cordia New" w:cs="Cordia New"/>
          <w:sz w:val="30"/>
          <w:szCs w:val="30"/>
          <w:cs/>
        </w:rPr>
        <w:t>กรรมการผู้ที่มีอำนาจในการทำธุรกรรมแทนนิติบุคคลหรือบุคคลที่มีการตกลงกันทางกฎหมาย</w:t>
      </w:r>
    </w:p>
    <w:p w14:paraId="513B9245" w14:textId="77777777" w:rsidR="00005A20" w:rsidRPr="00633451" w:rsidRDefault="00005A20" w:rsidP="00874BF4">
      <w:pPr>
        <w:pStyle w:val="ab"/>
        <w:numPr>
          <w:ilvl w:val="1"/>
          <w:numId w:val="15"/>
        </w:numPr>
        <w:tabs>
          <w:tab w:val="clear" w:pos="1440"/>
          <w:tab w:val="num" w:pos="1820"/>
        </w:tabs>
        <w:spacing w:after="0" w:line="240" w:lineRule="auto"/>
        <w:ind w:left="1820" w:hanging="560"/>
        <w:contextualSpacing w:val="0"/>
        <w:jc w:val="both"/>
        <w:rPr>
          <w:rFonts w:ascii="Cordia New" w:eastAsia="Times New Roman" w:hAnsi="Cordia New" w:cs="Cordia New"/>
          <w:sz w:val="30"/>
          <w:szCs w:val="30"/>
        </w:rPr>
      </w:pPr>
      <w:r w:rsidRPr="00633451">
        <w:rPr>
          <w:rFonts w:ascii="Cordia New" w:eastAsia="Times New Roman" w:hAnsi="Cordia New" w:cs="Cordia New"/>
          <w:sz w:val="30"/>
          <w:szCs w:val="30"/>
          <w:cs/>
        </w:rPr>
        <w:t>วัตถุประสงค์ในการดำเนินกิจการของนิติบุคคลหรือบุคคลที่มีการตกลงกันทางกฎหมาย</w:t>
      </w:r>
    </w:p>
    <w:p w14:paraId="756750DB" w14:textId="77777777" w:rsidR="00005A20" w:rsidRPr="00633451" w:rsidRDefault="00005A20" w:rsidP="00874BF4">
      <w:pPr>
        <w:pStyle w:val="ab"/>
        <w:numPr>
          <w:ilvl w:val="1"/>
          <w:numId w:val="15"/>
        </w:numPr>
        <w:tabs>
          <w:tab w:val="clear" w:pos="1440"/>
          <w:tab w:val="num" w:pos="1820"/>
        </w:tabs>
        <w:spacing w:after="0" w:line="240" w:lineRule="auto"/>
        <w:ind w:left="1820" w:hanging="560"/>
        <w:contextualSpacing w:val="0"/>
        <w:jc w:val="both"/>
        <w:rPr>
          <w:rFonts w:ascii="Cordia New" w:eastAsia="Times New Roman" w:hAnsi="Cordia New" w:cs="Cordia New"/>
          <w:sz w:val="30"/>
          <w:szCs w:val="30"/>
        </w:rPr>
      </w:pPr>
      <w:r w:rsidRPr="00633451">
        <w:rPr>
          <w:rFonts w:ascii="Cordia New" w:eastAsia="Times New Roman" w:hAnsi="Cordia New" w:cs="Cordia New"/>
          <w:sz w:val="30"/>
          <w:szCs w:val="30"/>
          <w:cs/>
        </w:rPr>
        <w:t>แหล่งที่มาของรายได้</w:t>
      </w:r>
    </w:p>
    <w:p w14:paraId="1795E210" w14:textId="77777777" w:rsidR="00005A20" w:rsidRPr="00633451" w:rsidRDefault="00005A20" w:rsidP="00874BF4">
      <w:pPr>
        <w:pStyle w:val="ab"/>
        <w:numPr>
          <w:ilvl w:val="1"/>
          <w:numId w:val="15"/>
        </w:numPr>
        <w:tabs>
          <w:tab w:val="clear" w:pos="1440"/>
          <w:tab w:val="num" w:pos="1820"/>
        </w:tabs>
        <w:spacing w:after="0" w:line="240" w:lineRule="auto"/>
        <w:ind w:left="1820" w:hanging="560"/>
        <w:contextualSpacing w:val="0"/>
        <w:jc w:val="both"/>
        <w:rPr>
          <w:rFonts w:ascii="Cordia New" w:eastAsia="Times New Roman" w:hAnsi="Cordia New" w:cs="Cordia New"/>
          <w:sz w:val="30"/>
          <w:szCs w:val="30"/>
        </w:rPr>
      </w:pPr>
      <w:r w:rsidRPr="00633451">
        <w:rPr>
          <w:rFonts w:ascii="Cordia New" w:eastAsia="Times New Roman" w:hAnsi="Cordia New" w:cs="Cordia New"/>
          <w:sz w:val="30"/>
          <w:szCs w:val="30"/>
          <w:cs/>
        </w:rPr>
        <w:t>ผู้ได้รับผลประโยชน์ที่แท้จริง</w:t>
      </w:r>
    </w:p>
    <w:p w14:paraId="6C0E4711" w14:textId="77777777" w:rsidR="00E053C6" w:rsidRPr="00633451" w:rsidRDefault="00005A20" w:rsidP="00874BF4">
      <w:pPr>
        <w:pStyle w:val="ab"/>
        <w:numPr>
          <w:ilvl w:val="1"/>
          <w:numId w:val="15"/>
        </w:numPr>
        <w:tabs>
          <w:tab w:val="clear" w:pos="1440"/>
          <w:tab w:val="num" w:pos="1820"/>
        </w:tabs>
        <w:spacing w:after="0" w:line="240" w:lineRule="auto"/>
        <w:ind w:left="1820" w:hanging="560"/>
        <w:contextualSpacing w:val="0"/>
        <w:jc w:val="both"/>
        <w:rPr>
          <w:rFonts w:ascii="Cordia New" w:eastAsia="Times New Roman" w:hAnsi="Cordia New" w:cs="Cordia New"/>
          <w:sz w:val="30"/>
          <w:szCs w:val="30"/>
        </w:rPr>
      </w:pPr>
      <w:r w:rsidRPr="00633451">
        <w:rPr>
          <w:rFonts w:ascii="Cordia New" w:eastAsia="Times New Roman" w:hAnsi="Cordia New" w:cs="Cordia New"/>
          <w:sz w:val="30"/>
          <w:szCs w:val="30"/>
          <w:cs/>
        </w:rPr>
        <w:t>ข้อมูลทั่วไปของนิติบุคคลหรือบุคคลที่มีการตกลงกันทางกฎหมายอันแสดงถึงฐานะทางเศรษฐกิจเบื้องต้น หรือความน่าเชื่อถือ หรือโครงสร้างการบริหารจัดการ หรือขนาดขององค์กรอันเป็นข้อมูลที่บริษัทสามารถนำมาพิจารณาเป็นเงื่อนไขประกอบการดำเนินความสัมพันธ์ทางธุรกิจกับลูกค้าได้</w:t>
      </w:r>
    </w:p>
    <w:p w14:paraId="7AC94D69" w14:textId="77777777" w:rsidR="00005A20" w:rsidRPr="00633451" w:rsidRDefault="00E053C6" w:rsidP="00874BF4">
      <w:pPr>
        <w:tabs>
          <w:tab w:val="num" w:pos="1820"/>
        </w:tabs>
        <w:spacing w:after="0" w:line="240" w:lineRule="auto"/>
        <w:ind w:left="709"/>
        <w:jc w:val="both"/>
        <w:rPr>
          <w:rFonts w:ascii="Cordia New" w:eastAsia="Times New Roman" w:hAnsi="Cordia New" w:cs="Cordia New"/>
          <w:sz w:val="30"/>
          <w:szCs w:val="30"/>
        </w:rPr>
      </w:pPr>
      <w:r w:rsidRPr="00633451">
        <w:rPr>
          <w:rFonts w:ascii="Cordia New" w:hAnsi="Cordia New" w:cs="Cordia New" w:hint="cs"/>
          <w:sz w:val="30"/>
          <w:szCs w:val="30"/>
          <w:cs/>
        </w:rPr>
        <w:t xml:space="preserve">- </w:t>
      </w:r>
      <w:r w:rsidR="00005A20" w:rsidRPr="00633451">
        <w:rPr>
          <w:rFonts w:ascii="Cordia New" w:hAnsi="Cordia New" w:cs="Cordia New"/>
          <w:sz w:val="30"/>
          <w:szCs w:val="30"/>
          <w:cs/>
        </w:rPr>
        <w:t>วัตถุประสงค์ของลูกค้าในการสร้างความสัมพันธ์ทางธุรกิจ และประเภทของการใช้บริการหรือความสัมพันธ์ทางธุรกิจที่ลูกค้าประสงค์จะดำเนินความสัมพันธ์</w:t>
      </w:r>
    </w:p>
    <w:p w14:paraId="17ABA743" w14:textId="77777777" w:rsidR="00005A20" w:rsidRPr="00633451" w:rsidRDefault="00005A20" w:rsidP="00874BF4">
      <w:pPr>
        <w:pStyle w:val="ab"/>
        <w:spacing w:before="120"/>
        <w:ind w:left="709" w:firstLine="567"/>
        <w:jc w:val="both"/>
        <w:rPr>
          <w:rFonts w:ascii="Cordia New" w:eastAsia="Times New Roman" w:hAnsi="Cordia New" w:cs="Cordia New"/>
          <w:sz w:val="30"/>
          <w:szCs w:val="30"/>
        </w:rPr>
      </w:pPr>
      <w:r w:rsidRPr="00633451">
        <w:rPr>
          <w:rFonts w:ascii="Cordia New" w:eastAsia="Times New Roman" w:hAnsi="Cordia New" w:cs="Cordia New"/>
          <w:sz w:val="30"/>
          <w:szCs w:val="30"/>
          <w:cs/>
        </w:rPr>
        <w:t xml:space="preserve">ทั้งนี้ อาจใช้แหล่งข้อมูลสาธารณะที่น่าเชื่อถือนอกเหนือจากการขอข้อมูลจากลูกค้าก็ได้ </w:t>
      </w:r>
    </w:p>
    <w:p w14:paraId="2F3C8165" w14:textId="77777777" w:rsidR="00005A20" w:rsidRPr="00633451" w:rsidRDefault="00005A20" w:rsidP="00874BF4">
      <w:pPr>
        <w:pStyle w:val="ab"/>
        <w:spacing w:before="120"/>
        <w:ind w:left="709" w:firstLine="567"/>
        <w:jc w:val="both"/>
        <w:rPr>
          <w:rFonts w:ascii="Cordia New" w:eastAsia="Times New Roman" w:hAnsi="Cordia New" w:cs="Cordia New"/>
          <w:sz w:val="30"/>
          <w:szCs w:val="30"/>
        </w:rPr>
      </w:pPr>
      <w:r w:rsidRPr="00633451">
        <w:rPr>
          <w:rFonts w:ascii="Cordia New" w:eastAsia="Times New Roman" w:hAnsi="Cordia New" w:cs="Cordia New"/>
          <w:sz w:val="30"/>
          <w:szCs w:val="30"/>
          <w:cs/>
        </w:rPr>
        <w:t>อนึ่ง ผู้ปฏิบัติงานอาจไม่ต้องดำเนินการระบุตัวตนสำหรับประเภทลูกค้าที่เลขาธิการสำนักงาน ปปง. ประกาศกำหนด</w:t>
      </w:r>
    </w:p>
    <w:p w14:paraId="3F3CC12E" w14:textId="77777777" w:rsidR="00005A20" w:rsidRPr="00633451" w:rsidRDefault="00E053C6" w:rsidP="00874BF4">
      <w:pPr>
        <w:pStyle w:val="a"/>
        <w:numPr>
          <w:ilvl w:val="0"/>
          <w:numId w:val="0"/>
        </w:numPr>
        <w:autoSpaceDE w:val="0"/>
        <w:autoSpaceDN w:val="0"/>
        <w:adjustRightInd w:val="0"/>
        <w:ind w:left="709"/>
        <w:jc w:val="both"/>
        <w:rPr>
          <w:rFonts w:cs="Cordia New"/>
          <w:sz w:val="30"/>
          <w:szCs w:val="30"/>
        </w:rPr>
      </w:pPr>
      <w:r w:rsidRPr="00633451">
        <w:rPr>
          <w:rFonts w:cs="Cordia New" w:hint="cs"/>
          <w:sz w:val="30"/>
          <w:szCs w:val="30"/>
          <w:cs/>
        </w:rPr>
        <w:t xml:space="preserve">- </w:t>
      </w:r>
      <w:r w:rsidR="00005A20" w:rsidRPr="00633451">
        <w:rPr>
          <w:rFonts w:cs="Cordia New"/>
          <w:sz w:val="30"/>
          <w:szCs w:val="30"/>
          <w:cs/>
        </w:rPr>
        <w:t>กรณีที่พิสูจน์</w:t>
      </w:r>
      <w:r w:rsidR="0074781C">
        <w:rPr>
          <w:rFonts w:cs="Cordia New" w:hint="cs"/>
          <w:sz w:val="30"/>
          <w:szCs w:val="30"/>
          <w:cs/>
        </w:rPr>
        <w:t xml:space="preserve"> </w:t>
      </w:r>
      <w:r w:rsidR="00005A20" w:rsidRPr="00633451">
        <w:rPr>
          <w:rFonts w:cs="Cordia New"/>
          <w:sz w:val="30"/>
          <w:szCs w:val="30"/>
          <w:cs/>
        </w:rPr>
        <w:t>หรือมีเหตุผลที่ควรเชื่อได้ว่าบุคคลที่มาขอทำธุรกรรมถูกปฏิเสธมาจากบริษัทลิสซิ่ง</w:t>
      </w:r>
      <w:r w:rsidR="0074781C">
        <w:rPr>
          <w:rFonts w:cs="Cordia New" w:hint="cs"/>
          <w:sz w:val="30"/>
          <w:szCs w:val="30"/>
          <w:cs/>
        </w:rPr>
        <w:t xml:space="preserve"> </w:t>
      </w:r>
      <w:r w:rsidR="00005A20" w:rsidRPr="00633451">
        <w:rPr>
          <w:rFonts w:cs="Cordia New"/>
          <w:sz w:val="30"/>
          <w:szCs w:val="30"/>
          <w:cs/>
        </w:rPr>
        <w:t>หรือสถาบันการเงินอื่น ผู้ปฏิบัติงานจะต้องเพิ่มความเข้มงวดในการตรวจสอบเพื่อทราบข้อเท็จจริงเกี่ยวกับลูกค้าและอาจสอบถามชื่อบริษัทนั้นจากลูกค้า และสอบถามไปยังบริษัทลิสซิ่งหรือสถาบันการเงินนั้นเพื่อหาเหตุผลที่ลูกค้ารายนั้นต้องเปลี่ยนบริษัทลิสซิ่งหรือสถาบันการเงิน</w:t>
      </w:r>
    </w:p>
    <w:p w14:paraId="18CBD21D" w14:textId="77777777" w:rsidR="00E053C6" w:rsidRPr="00633451" w:rsidRDefault="00E053C6" w:rsidP="00874BF4">
      <w:pPr>
        <w:pStyle w:val="a"/>
        <w:numPr>
          <w:ilvl w:val="0"/>
          <w:numId w:val="0"/>
        </w:numPr>
        <w:autoSpaceDE w:val="0"/>
        <w:autoSpaceDN w:val="0"/>
        <w:adjustRightInd w:val="0"/>
        <w:ind w:left="709"/>
        <w:jc w:val="both"/>
        <w:rPr>
          <w:rFonts w:cs="Cordia New"/>
          <w:sz w:val="30"/>
          <w:szCs w:val="30"/>
        </w:rPr>
      </w:pPr>
      <w:r w:rsidRPr="00633451">
        <w:rPr>
          <w:rFonts w:cs="Cordia New" w:hint="cs"/>
          <w:sz w:val="30"/>
          <w:szCs w:val="30"/>
          <w:cs/>
        </w:rPr>
        <w:t xml:space="preserve">- </w:t>
      </w:r>
      <w:r w:rsidR="00005A20" w:rsidRPr="00633451">
        <w:rPr>
          <w:rFonts w:cs="Cordia New"/>
          <w:sz w:val="30"/>
          <w:szCs w:val="30"/>
          <w:cs/>
        </w:rPr>
        <w:t>กรณีที่มีเหตุผลอันควรเชื่อได้ว่า</w:t>
      </w:r>
      <w:r w:rsidR="0074781C">
        <w:rPr>
          <w:rFonts w:cs="Cordia New" w:hint="cs"/>
          <w:sz w:val="30"/>
          <w:szCs w:val="30"/>
          <w:cs/>
        </w:rPr>
        <w:t xml:space="preserve"> </w:t>
      </w:r>
      <w:r w:rsidR="00005A20" w:rsidRPr="00633451">
        <w:rPr>
          <w:rFonts w:cs="Cordia New"/>
          <w:sz w:val="30"/>
          <w:szCs w:val="30"/>
          <w:cs/>
        </w:rPr>
        <w:t>ลูกค้ามีส่วนเกี่ยวข้องกับการกระทำความผิดตามกฎหมายว่าด้วยการป้องกันและปราบปรามการฟอกเงินและการสนับสนุนทางการเงินแก่การก่อการร้าย</w:t>
      </w:r>
      <w:r w:rsidR="0074781C">
        <w:rPr>
          <w:rFonts w:cs="Cordia New" w:hint="cs"/>
          <w:sz w:val="30"/>
          <w:szCs w:val="30"/>
          <w:cs/>
        </w:rPr>
        <w:t xml:space="preserve"> </w:t>
      </w:r>
      <w:r w:rsidR="00005A20" w:rsidRPr="00633451">
        <w:rPr>
          <w:rFonts w:cs="Cordia New"/>
          <w:sz w:val="30"/>
          <w:szCs w:val="30"/>
          <w:cs/>
        </w:rPr>
        <w:t>หรือการกระทำความผิดตามกฎหมายอื่นใดที่อาจอาศัยช่องทางการทำธุรกรรมกับบริษัทเป็นเครื่องมือในการกระทำความผิดนั้น ให้ผู้ปฏิบัติงานแจ้งต่อเจ้าห</w:t>
      </w:r>
      <w:r w:rsidR="001B4531" w:rsidRPr="00633451">
        <w:rPr>
          <w:rFonts w:cs="Cordia New"/>
          <w:sz w:val="30"/>
          <w:szCs w:val="30"/>
          <w:cs/>
        </w:rPr>
        <w:t>น้าที่ป้องกันการฟอกเงินของ</w:t>
      </w:r>
      <w:r w:rsidR="001B4531" w:rsidRPr="00633451">
        <w:rPr>
          <w:rFonts w:cs="Cordia New" w:hint="cs"/>
          <w:sz w:val="30"/>
          <w:szCs w:val="30"/>
          <w:cs/>
        </w:rPr>
        <w:t>บริษัท</w:t>
      </w:r>
      <w:r w:rsidR="0074781C">
        <w:rPr>
          <w:rFonts w:cs="Cordia New" w:hint="cs"/>
          <w:sz w:val="30"/>
          <w:szCs w:val="30"/>
          <w:cs/>
        </w:rPr>
        <w:t xml:space="preserve"> </w:t>
      </w:r>
      <w:r w:rsidR="001B4531" w:rsidRPr="00633451">
        <w:rPr>
          <w:rFonts w:cs="Cordia New"/>
          <w:sz w:val="30"/>
          <w:szCs w:val="30"/>
          <w:cs/>
        </w:rPr>
        <w:t>และร่วมกันนำเสนอต่อ</w:t>
      </w:r>
      <w:r w:rsidR="001B4531" w:rsidRPr="00633451">
        <w:rPr>
          <w:rFonts w:cs="Cordia New" w:hint="cs"/>
          <w:sz w:val="30"/>
          <w:szCs w:val="30"/>
          <w:cs/>
        </w:rPr>
        <w:t>กรรมการ</w:t>
      </w:r>
      <w:r w:rsidR="00005A20" w:rsidRPr="00633451">
        <w:rPr>
          <w:rFonts w:cs="Cordia New"/>
          <w:sz w:val="30"/>
          <w:szCs w:val="30"/>
          <w:cs/>
        </w:rPr>
        <w:t>ผู้</w:t>
      </w:r>
      <w:r w:rsidR="001B4531" w:rsidRPr="00633451">
        <w:rPr>
          <w:rFonts w:cs="Cordia New" w:hint="cs"/>
          <w:sz w:val="30"/>
          <w:szCs w:val="30"/>
          <w:cs/>
        </w:rPr>
        <w:t>จัด</w:t>
      </w:r>
      <w:r w:rsidR="00005A20" w:rsidRPr="00633451">
        <w:rPr>
          <w:rFonts w:cs="Cordia New"/>
          <w:sz w:val="30"/>
          <w:szCs w:val="30"/>
          <w:cs/>
        </w:rPr>
        <w:t>การผู้พิจารณาอนุมัติ</w:t>
      </w:r>
      <w:r w:rsidR="0074781C">
        <w:rPr>
          <w:rFonts w:cs="Cordia New" w:hint="cs"/>
          <w:sz w:val="30"/>
          <w:szCs w:val="30"/>
          <w:cs/>
        </w:rPr>
        <w:t xml:space="preserve"> </w:t>
      </w:r>
      <w:r w:rsidR="00005A20" w:rsidRPr="00633451">
        <w:rPr>
          <w:rFonts w:cs="Cordia New"/>
          <w:sz w:val="30"/>
          <w:szCs w:val="30"/>
          <w:cs/>
        </w:rPr>
        <w:t>หรือไม่อนุมัติการทำธุรกรรมทางการเงินดังกล่าว และรายงานเป็นธุรกรรมที่มีเหตุอันควรสงสัยต่อสำนักงาน ปปง. ตามแนวทางที่บริษัทกำหนด</w:t>
      </w:r>
    </w:p>
    <w:p w14:paraId="5E485230" w14:textId="77777777" w:rsidR="00C1628B" w:rsidRPr="00633451" w:rsidRDefault="00E053C6" w:rsidP="00874BF4">
      <w:pPr>
        <w:pStyle w:val="a"/>
        <w:numPr>
          <w:ilvl w:val="0"/>
          <w:numId w:val="0"/>
        </w:numPr>
        <w:autoSpaceDE w:val="0"/>
        <w:autoSpaceDN w:val="0"/>
        <w:adjustRightInd w:val="0"/>
        <w:jc w:val="both"/>
        <w:rPr>
          <w:rFonts w:cs="Cordia New"/>
          <w:sz w:val="30"/>
          <w:szCs w:val="30"/>
        </w:rPr>
      </w:pPr>
      <w:r w:rsidRPr="00633451">
        <w:rPr>
          <w:rFonts w:cs="Cordia New" w:hint="cs"/>
          <w:b/>
          <w:bCs/>
          <w:sz w:val="30"/>
          <w:szCs w:val="30"/>
          <w:cs/>
        </w:rPr>
        <w:tab/>
      </w:r>
      <w:r w:rsidRPr="00874BF4">
        <w:rPr>
          <w:rFonts w:ascii="FreesiaUPC" w:hAnsi="FreesiaUPC"/>
          <w:b/>
          <w:bCs/>
          <w:sz w:val="30"/>
          <w:szCs w:val="30"/>
          <w:cs/>
        </w:rPr>
        <w:t>ข้อ. 7</w:t>
      </w:r>
      <w:r w:rsidRPr="00633451">
        <w:rPr>
          <w:rFonts w:cs="Cordia New" w:hint="cs"/>
          <w:b/>
          <w:bCs/>
          <w:sz w:val="30"/>
          <w:szCs w:val="30"/>
          <w:cs/>
        </w:rPr>
        <w:t xml:space="preserve"> </w:t>
      </w:r>
      <w:r w:rsidR="00874BF4">
        <w:rPr>
          <w:rFonts w:cs="Cordia New"/>
          <w:b/>
          <w:bCs/>
          <w:sz w:val="30"/>
          <w:szCs w:val="30"/>
        </w:rPr>
        <w:tab/>
      </w:r>
      <w:r w:rsidR="00B21AAD" w:rsidRPr="00633451">
        <w:rPr>
          <w:rFonts w:cs="Cordia New"/>
          <w:sz w:val="30"/>
          <w:szCs w:val="30"/>
          <w:cs/>
        </w:rPr>
        <w:t>บริษัท</w:t>
      </w:r>
      <w:r w:rsidR="00F1787B" w:rsidRPr="00633451">
        <w:rPr>
          <w:rFonts w:cs="Cordia New"/>
          <w:sz w:val="30"/>
          <w:szCs w:val="30"/>
          <w:cs/>
        </w:rPr>
        <w:t>จะดำเนินการจัดให้มีการตรวจสอบธุรกรรมทั้งหมดของ</w:t>
      </w:r>
      <w:r w:rsidR="00A164FB" w:rsidRPr="00633451">
        <w:rPr>
          <w:rFonts w:cs="Cordia New"/>
          <w:sz w:val="30"/>
          <w:szCs w:val="30"/>
          <w:cs/>
        </w:rPr>
        <w:t>ลูกค้า และบุคคลที่ขอทำธุรกรร</w:t>
      </w:r>
      <w:r w:rsidR="00916FD4" w:rsidRPr="00633451">
        <w:rPr>
          <w:rFonts w:cs="Cordia New" w:hint="cs"/>
          <w:sz w:val="30"/>
          <w:szCs w:val="30"/>
          <w:cs/>
        </w:rPr>
        <w:t>ม</w:t>
      </w:r>
      <w:r w:rsidR="00A164FB" w:rsidRPr="00633451">
        <w:rPr>
          <w:rFonts w:cs="Cordia New" w:hint="cs"/>
          <w:sz w:val="30"/>
          <w:szCs w:val="30"/>
          <w:cs/>
        </w:rPr>
        <w:t>เป็น</w:t>
      </w:r>
      <w:r w:rsidR="00F1787B" w:rsidRPr="00633451">
        <w:rPr>
          <w:rFonts w:cs="Cordia New"/>
          <w:sz w:val="30"/>
          <w:szCs w:val="30"/>
          <w:cs/>
        </w:rPr>
        <w:t>ครั้งคราวว่า</w:t>
      </w:r>
      <w:r w:rsidR="00F1787B" w:rsidRPr="00874BF4">
        <w:rPr>
          <w:rFonts w:ascii="FreesiaUPC" w:hAnsi="FreesiaUPC"/>
          <w:b/>
          <w:bCs/>
          <w:sz w:val="30"/>
          <w:szCs w:val="30"/>
          <w:cs/>
        </w:rPr>
        <w:t>เกี่ยวข้อง หรืออาจเกี่ยวข้องกับการสนับสนุน</w:t>
      </w:r>
      <w:r w:rsidR="00C632E3" w:rsidRPr="00874BF4">
        <w:rPr>
          <w:rFonts w:ascii="FreesiaUPC" w:hAnsi="FreesiaUPC"/>
          <w:b/>
          <w:bCs/>
          <w:sz w:val="30"/>
          <w:szCs w:val="30"/>
          <w:cs/>
        </w:rPr>
        <w:t>แก่การก่อการร้ายห</w:t>
      </w:r>
      <w:r w:rsidR="00F1787B" w:rsidRPr="00874BF4">
        <w:rPr>
          <w:rFonts w:ascii="FreesiaUPC" w:hAnsi="FreesiaUPC"/>
          <w:b/>
          <w:bCs/>
          <w:sz w:val="30"/>
          <w:szCs w:val="30"/>
          <w:cs/>
        </w:rPr>
        <w:t>รือ</w:t>
      </w:r>
      <w:r w:rsidR="00A164FB" w:rsidRPr="00874BF4">
        <w:rPr>
          <w:rFonts w:ascii="FreesiaUPC" w:hAnsi="FreesiaUPC"/>
          <w:b/>
          <w:bCs/>
          <w:sz w:val="30"/>
          <w:szCs w:val="30"/>
          <w:cs/>
        </w:rPr>
        <w:t>การฟอกเงิน</w:t>
      </w:r>
      <w:r w:rsidR="00916FD4" w:rsidRPr="00874BF4">
        <w:rPr>
          <w:rFonts w:ascii="FreesiaUPC" w:hAnsi="FreesiaUPC"/>
          <w:b/>
          <w:bCs/>
          <w:sz w:val="30"/>
          <w:szCs w:val="30"/>
          <w:cs/>
        </w:rPr>
        <w:t xml:space="preserve"> หรือ</w:t>
      </w:r>
      <w:r w:rsidR="00F1787B" w:rsidRPr="00874BF4">
        <w:rPr>
          <w:rFonts w:ascii="FreesiaUPC" w:hAnsi="FreesiaUPC"/>
          <w:b/>
          <w:bCs/>
          <w:sz w:val="30"/>
          <w:szCs w:val="30"/>
          <w:cs/>
        </w:rPr>
        <w:t>ไม่เพียงใด</w:t>
      </w:r>
      <w:r w:rsidR="00F1787B" w:rsidRPr="00633451">
        <w:rPr>
          <w:rFonts w:cs="Cordia New"/>
          <w:sz w:val="30"/>
          <w:szCs w:val="30"/>
          <w:cs/>
        </w:rPr>
        <w:t xml:space="preserve">  แม้ว่า ข้อมูลจะไม่ตรงกับบุคคลที่ถูกกำหนดในลักษณะดังต่อไปนี้</w:t>
      </w:r>
    </w:p>
    <w:p w14:paraId="1785E95C" w14:textId="77777777" w:rsidR="004B4AEA" w:rsidRPr="00874BF4" w:rsidRDefault="004B4AEA" w:rsidP="00874BF4">
      <w:pPr>
        <w:pStyle w:val="a"/>
        <w:numPr>
          <w:ilvl w:val="0"/>
          <w:numId w:val="0"/>
        </w:numPr>
        <w:spacing w:before="0"/>
        <w:jc w:val="both"/>
        <w:rPr>
          <w:rFonts w:ascii="FreesiaUPC" w:hAnsi="FreesiaUPC"/>
          <w:b/>
          <w:bCs/>
          <w:sz w:val="30"/>
          <w:szCs w:val="30"/>
          <w:cs/>
        </w:rPr>
      </w:pPr>
      <w:r w:rsidRPr="00633451">
        <w:rPr>
          <w:rFonts w:cs="Cordia New"/>
          <w:sz w:val="30"/>
          <w:szCs w:val="30"/>
          <w:cs/>
        </w:rPr>
        <w:tab/>
      </w:r>
      <w:r w:rsidRPr="00874BF4">
        <w:rPr>
          <w:rFonts w:ascii="FreesiaUPC" w:hAnsi="FreesiaUPC"/>
          <w:b/>
          <w:bCs/>
          <w:sz w:val="30"/>
          <w:szCs w:val="30"/>
          <w:cs/>
        </w:rPr>
        <w:t>การตรวจสอบรายชื่อบุคคลที่ถูกกำหนด</w:t>
      </w:r>
    </w:p>
    <w:p w14:paraId="075633CF" w14:textId="77777777" w:rsidR="004B4AEA" w:rsidRPr="00633451" w:rsidRDefault="00E053C6" w:rsidP="00874BF4">
      <w:pPr>
        <w:pStyle w:val="a"/>
        <w:numPr>
          <w:ilvl w:val="0"/>
          <w:numId w:val="0"/>
        </w:numPr>
        <w:ind w:left="709"/>
        <w:jc w:val="both"/>
        <w:rPr>
          <w:rFonts w:cs="Cordia New"/>
          <w:sz w:val="30"/>
          <w:szCs w:val="30"/>
        </w:rPr>
      </w:pPr>
      <w:r w:rsidRPr="00633451">
        <w:rPr>
          <w:rFonts w:cs="Cordia New" w:hint="cs"/>
          <w:sz w:val="30"/>
          <w:szCs w:val="30"/>
          <w:cs/>
        </w:rPr>
        <w:tab/>
      </w:r>
      <w:r w:rsidRPr="00633451">
        <w:rPr>
          <w:rFonts w:cs="Cordia New" w:hint="cs"/>
          <w:sz w:val="30"/>
          <w:szCs w:val="30"/>
          <w:cs/>
        </w:rPr>
        <w:tab/>
        <w:t>-</w:t>
      </w:r>
      <w:r w:rsidR="00975443">
        <w:rPr>
          <w:rFonts w:cs="Cordia New"/>
          <w:sz w:val="30"/>
          <w:szCs w:val="30"/>
        </w:rPr>
        <w:t xml:space="preserve"> </w:t>
      </w:r>
      <w:r w:rsidR="004B4AEA" w:rsidRPr="00633451">
        <w:rPr>
          <w:rFonts w:cs="Cordia New"/>
          <w:sz w:val="30"/>
          <w:szCs w:val="30"/>
          <w:cs/>
        </w:rPr>
        <w:t>ในการรับสร้างความสัมพันธ์หรือรับทำธุรกรรมกับลูกค้า ผู้ปฏิบัติงาน</w:t>
      </w:r>
      <w:r w:rsidR="004B4AEA" w:rsidRPr="00633451">
        <w:rPr>
          <w:rFonts w:cs="Cordia New"/>
          <w:sz w:val="30"/>
          <w:szCs w:val="30"/>
          <w:cs/>
          <w:lang w:val="th-TH"/>
        </w:rPr>
        <w:t>จะ</w:t>
      </w:r>
      <w:r w:rsidR="004B4AEA" w:rsidRPr="00633451">
        <w:rPr>
          <w:rFonts w:cs="Cordia New"/>
          <w:sz w:val="30"/>
          <w:szCs w:val="30"/>
          <w:cs/>
        </w:rPr>
        <w:t>ต้องตรวจสอบ</w:t>
      </w:r>
      <w:r w:rsidR="004B4AEA" w:rsidRPr="00633451">
        <w:rPr>
          <w:rFonts w:cs="Cordia New"/>
          <w:sz w:val="30"/>
          <w:szCs w:val="30"/>
          <w:cs/>
          <w:lang w:val="th-TH"/>
        </w:rPr>
        <w:t>ให้มั่นใจว่า</w:t>
      </w:r>
      <w:r w:rsidR="004B4AEA" w:rsidRPr="00633451">
        <w:rPr>
          <w:rFonts w:cs="Cordia New"/>
          <w:sz w:val="30"/>
          <w:szCs w:val="30"/>
          <w:cs/>
        </w:rPr>
        <w:t xml:space="preserve">ลูกค้าดังกล่าวไม่เป็นบุคคลที่ถูกกำหนด ตามพระราชบัญญัติป้องกันและปราบปรามการสนับสนุนทางการเงินแก่การก่อการร้าย พ.ศ. </w:t>
      </w:r>
      <w:r w:rsidR="004B4AEA" w:rsidRPr="00633451">
        <w:rPr>
          <w:rFonts w:cs="Cordia New"/>
          <w:sz w:val="30"/>
          <w:szCs w:val="30"/>
        </w:rPr>
        <w:t>2556</w:t>
      </w:r>
    </w:p>
    <w:p w14:paraId="110E4752" w14:textId="77777777" w:rsidR="004B4AEA" w:rsidRPr="00633451" w:rsidRDefault="004B4AEA" w:rsidP="00874BF4">
      <w:pPr>
        <w:pStyle w:val="a"/>
        <w:numPr>
          <w:ilvl w:val="0"/>
          <w:numId w:val="0"/>
        </w:numPr>
        <w:spacing w:before="120"/>
        <w:ind w:left="709" w:firstLine="567"/>
        <w:jc w:val="both"/>
        <w:rPr>
          <w:rFonts w:cs="Cordia New"/>
          <w:sz w:val="30"/>
          <w:szCs w:val="30"/>
        </w:rPr>
      </w:pPr>
      <w:r w:rsidRPr="00633451">
        <w:rPr>
          <w:rFonts w:cs="Cordia New"/>
          <w:sz w:val="30"/>
          <w:szCs w:val="30"/>
          <w:cs/>
        </w:rPr>
        <w:t xml:space="preserve">ทั้งนี้ หลักเกณฑ์และวิธีการในการตรวจสอบ </w:t>
      </w:r>
      <w:r w:rsidRPr="00633451">
        <w:rPr>
          <w:rFonts w:cs="Cordia New"/>
          <w:sz w:val="30"/>
          <w:szCs w:val="30"/>
        </w:rPr>
        <w:t xml:space="preserve">Sanction </w:t>
      </w:r>
      <w:r w:rsidRPr="00633451">
        <w:rPr>
          <w:rFonts w:cs="Cordia New"/>
          <w:sz w:val="30"/>
          <w:szCs w:val="30"/>
          <w:cs/>
        </w:rPr>
        <w:t>ให้เป็นไปตามแนวทางที่บริษัทกำหนด</w:t>
      </w:r>
    </w:p>
    <w:p w14:paraId="6BD2D453" w14:textId="77777777" w:rsidR="0098016A" w:rsidRPr="00633451" w:rsidRDefault="00E053C6" w:rsidP="00874BF4">
      <w:pPr>
        <w:pStyle w:val="a"/>
        <w:numPr>
          <w:ilvl w:val="0"/>
          <w:numId w:val="0"/>
        </w:numPr>
        <w:ind w:left="709"/>
        <w:jc w:val="both"/>
        <w:rPr>
          <w:rFonts w:cs="Cordia New"/>
          <w:sz w:val="30"/>
          <w:szCs w:val="30"/>
          <w:cs/>
          <w:lang w:val="th-TH"/>
        </w:rPr>
      </w:pPr>
      <w:r w:rsidRPr="00633451">
        <w:rPr>
          <w:rFonts w:cs="Cordia New" w:hint="cs"/>
          <w:sz w:val="30"/>
          <w:szCs w:val="30"/>
          <w:cs/>
        </w:rPr>
        <w:tab/>
      </w:r>
      <w:r w:rsidRPr="00633451">
        <w:rPr>
          <w:rFonts w:cs="Cordia New" w:hint="cs"/>
          <w:sz w:val="30"/>
          <w:szCs w:val="30"/>
          <w:cs/>
        </w:rPr>
        <w:tab/>
      </w:r>
      <w:r w:rsidR="004B4AEA" w:rsidRPr="00633451">
        <w:rPr>
          <w:rFonts w:cs="Cordia New"/>
          <w:sz w:val="30"/>
          <w:szCs w:val="30"/>
          <w:cs/>
        </w:rPr>
        <w:t>-หากพบว่าลูกค้าเป็น</w:t>
      </w:r>
      <w:r w:rsidR="004B4AEA" w:rsidRPr="00633451">
        <w:rPr>
          <w:rFonts w:cs="Cordia New"/>
          <w:sz w:val="30"/>
          <w:szCs w:val="30"/>
          <w:cs/>
          <w:lang w:val="th-TH"/>
        </w:rPr>
        <w:t>บุคคลที่ถูกกำห</w:t>
      </w:r>
      <w:r w:rsidR="004B225F" w:rsidRPr="00633451">
        <w:rPr>
          <w:rFonts w:cs="Cordia New"/>
          <w:sz w:val="30"/>
          <w:szCs w:val="30"/>
          <w:cs/>
          <w:lang w:val="th-TH"/>
        </w:rPr>
        <w:t>นดตามพระราชบัญญัติป้องกันและปรา</w:t>
      </w:r>
      <w:r w:rsidR="004B225F" w:rsidRPr="00633451">
        <w:rPr>
          <w:rFonts w:cs="Cordia New" w:hint="cs"/>
          <w:sz w:val="30"/>
          <w:szCs w:val="30"/>
          <w:cs/>
          <w:lang w:val="th-TH"/>
        </w:rPr>
        <w:t>บ</w:t>
      </w:r>
    </w:p>
    <w:p w14:paraId="1228758E" w14:textId="77777777" w:rsidR="004B4AEA" w:rsidRPr="00633451" w:rsidRDefault="004B4AEA" w:rsidP="00874BF4">
      <w:pPr>
        <w:pStyle w:val="a"/>
        <w:numPr>
          <w:ilvl w:val="0"/>
          <w:numId w:val="0"/>
        </w:numPr>
        <w:ind w:left="709"/>
        <w:jc w:val="both"/>
        <w:rPr>
          <w:rFonts w:cs="Cordia New"/>
          <w:sz w:val="30"/>
          <w:szCs w:val="30"/>
          <w:cs/>
          <w:lang w:val="th-TH"/>
        </w:rPr>
      </w:pPr>
      <w:r w:rsidRPr="00633451">
        <w:rPr>
          <w:rFonts w:cs="Cordia New"/>
          <w:sz w:val="30"/>
          <w:szCs w:val="30"/>
          <w:cs/>
          <w:lang w:val="th-TH"/>
        </w:rPr>
        <w:t xml:space="preserve">ปรามการสนับสนุนทางการเงินแก่การก่อการร้าย พ.ศ. 2556 บริษัทจะต้องปฏิเสธการสร้างความสัมพันธ์หรือรับทำธุรกรรมกับลูกค้าดังกล่าว </w:t>
      </w:r>
    </w:p>
    <w:p w14:paraId="353296BD" w14:textId="77777777" w:rsidR="004B4AEA" w:rsidRPr="00633451" w:rsidRDefault="004B4AEA" w:rsidP="00874BF4">
      <w:pPr>
        <w:pStyle w:val="a"/>
        <w:numPr>
          <w:ilvl w:val="0"/>
          <w:numId w:val="0"/>
        </w:numPr>
        <w:tabs>
          <w:tab w:val="left" w:pos="709"/>
        </w:tabs>
        <w:spacing w:before="120"/>
        <w:ind w:left="709" w:firstLine="567"/>
        <w:jc w:val="both"/>
        <w:rPr>
          <w:rFonts w:cs="Cordia New"/>
          <w:sz w:val="30"/>
          <w:szCs w:val="30"/>
          <w:cs/>
          <w:lang w:val="th-TH"/>
        </w:rPr>
      </w:pPr>
      <w:r w:rsidRPr="00633451">
        <w:rPr>
          <w:rFonts w:cs="Cordia New"/>
          <w:sz w:val="30"/>
          <w:szCs w:val="30"/>
          <w:cs/>
          <w:lang w:val="th-TH"/>
        </w:rPr>
        <w:t>ทั้งนี้ ในการปฏิเสธลูกค้าให้เป็นไปตามที่หลักเกณฑ์และวิธีการที่บริษัทกำหนด</w:t>
      </w:r>
    </w:p>
    <w:p w14:paraId="70CD9571" w14:textId="77777777" w:rsidR="004B4AEA" w:rsidRPr="00633451" w:rsidRDefault="00E053C6" w:rsidP="00874BF4">
      <w:pPr>
        <w:pStyle w:val="a"/>
        <w:numPr>
          <w:ilvl w:val="0"/>
          <w:numId w:val="0"/>
        </w:numPr>
        <w:ind w:left="709"/>
        <w:jc w:val="both"/>
        <w:rPr>
          <w:rFonts w:cs="Cordia New"/>
          <w:sz w:val="30"/>
          <w:szCs w:val="30"/>
        </w:rPr>
      </w:pPr>
      <w:r w:rsidRPr="00633451">
        <w:rPr>
          <w:rFonts w:cs="Cordia New" w:hint="cs"/>
          <w:sz w:val="30"/>
          <w:szCs w:val="30"/>
          <w:cs/>
          <w:lang w:val="th-TH"/>
        </w:rPr>
        <w:tab/>
      </w:r>
      <w:r w:rsidRPr="00633451">
        <w:rPr>
          <w:rFonts w:cs="Cordia New" w:hint="cs"/>
          <w:sz w:val="30"/>
          <w:szCs w:val="30"/>
          <w:cs/>
          <w:lang w:val="th-TH"/>
        </w:rPr>
        <w:tab/>
      </w:r>
      <w:r w:rsidR="004B4AEA" w:rsidRPr="00633451">
        <w:rPr>
          <w:rFonts w:cs="Cordia New"/>
          <w:sz w:val="30"/>
          <w:szCs w:val="30"/>
          <w:cs/>
          <w:lang w:val="th-TH"/>
        </w:rPr>
        <w:t>-หากพบว่าลูกค้าเป็นบุคคลที่ถูกกำหนด หรือเกี่ยวข้อง</w:t>
      </w:r>
      <w:r w:rsidR="004B4AEA" w:rsidRPr="00633451">
        <w:rPr>
          <w:rFonts w:cs="Cordia New"/>
          <w:sz w:val="30"/>
          <w:szCs w:val="30"/>
          <w:cs/>
        </w:rPr>
        <w:t>กับการกระทำความผิดฐานฟอกเงิน หรือการกระทำความผิดที่เกี่ยวข้องกับการฟอกเงิน ไม่ว่าจากการรับแจ้งจากหน่วยงานทางการ หรือหน่วยงานใดๆ ผู้ปฏิบัติงานจะต้องแจ้งข้อมูลดังกล่าวต่อเจ้าหน้าที</w:t>
      </w:r>
      <w:r w:rsidR="004150A9" w:rsidRPr="00633451">
        <w:rPr>
          <w:rFonts w:cs="Cordia New"/>
          <w:sz w:val="30"/>
          <w:szCs w:val="30"/>
          <w:cs/>
        </w:rPr>
        <w:t>่ป้องกันการฟอกเงินของ</w:t>
      </w:r>
      <w:r w:rsidR="004150A9" w:rsidRPr="00633451">
        <w:rPr>
          <w:rFonts w:cs="Cordia New" w:hint="cs"/>
          <w:sz w:val="30"/>
          <w:szCs w:val="30"/>
          <w:cs/>
        </w:rPr>
        <w:t>บริษัท</w:t>
      </w:r>
      <w:r w:rsidR="004B4AEA" w:rsidRPr="00633451">
        <w:rPr>
          <w:rFonts w:cs="Cordia New"/>
          <w:sz w:val="30"/>
          <w:szCs w:val="30"/>
          <w:cs/>
        </w:rPr>
        <w:t xml:space="preserve"> เพื่อระมัดระวังและป้องกันมิให้มีการทำธุรกรรมกับลูกค้า พร้อมทั้งแจ้งให้</w:t>
      </w:r>
      <w:r w:rsidR="004150A9" w:rsidRPr="00633451">
        <w:rPr>
          <w:rFonts w:cs="Cordia New" w:hint="cs"/>
          <w:sz w:val="30"/>
          <w:szCs w:val="30"/>
          <w:cs/>
        </w:rPr>
        <w:t xml:space="preserve">กรรมการผู้จัดการทราบ </w:t>
      </w:r>
      <w:r w:rsidR="004B4AEA" w:rsidRPr="00633451">
        <w:rPr>
          <w:rFonts w:cs="Cordia New"/>
          <w:sz w:val="30"/>
          <w:szCs w:val="30"/>
          <w:cs/>
        </w:rPr>
        <w:t xml:space="preserve">เพื่อตรวจสอบข้อมูลและรายงานเป็นธุรกรรมที่มีเหตุอันควรสงสัยต่อสำนักงาน ปปง. ตามแนวทางที่บริษัทกำหนด </w:t>
      </w:r>
    </w:p>
    <w:p w14:paraId="19EB0684" w14:textId="77777777" w:rsidR="00E93358" w:rsidRPr="00633451" w:rsidRDefault="00E93358" w:rsidP="00E93358">
      <w:pPr>
        <w:pStyle w:val="ab"/>
        <w:ind w:left="0"/>
        <w:jc w:val="thaiDistribute"/>
        <w:rPr>
          <w:rFonts w:ascii="Cordia New" w:hAnsi="Cordia New" w:cs="Cordia New"/>
          <w:b/>
          <w:bCs/>
          <w:sz w:val="30"/>
          <w:szCs w:val="30"/>
          <w:cs/>
          <w:lang w:val="en-GB"/>
        </w:rPr>
      </w:pPr>
    </w:p>
    <w:p w14:paraId="6865B02C" w14:textId="77777777" w:rsidR="004B4AEA" w:rsidRPr="00874BF4" w:rsidRDefault="004B4AEA" w:rsidP="008C4E41">
      <w:pPr>
        <w:pStyle w:val="ab"/>
        <w:ind w:left="0"/>
        <w:jc w:val="center"/>
        <w:rPr>
          <w:rFonts w:ascii="FreesiaUPC" w:hAnsi="FreesiaUPC" w:cs="FreesiaUPC"/>
          <w:b/>
          <w:bCs/>
          <w:sz w:val="30"/>
          <w:szCs w:val="30"/>
          <w:lang w:val="en-GB"/>
        </w:rPr>
      </w:pPr>
      <w:r w:rsidRPr="00874BF4">
        <w:rPr>
          <w:rFonts w:ascii="FreesiaUPC" w:hAnsi="FreesiaUPC" w:cs="FreesiaUPC"/>
          <w:b/>
          <w:bCs/>
          <w:sz w:val="30"/>
          <w:szCs w:val="30"/>
          <w:cs/>
          <w:lang w:val="en-GB"/>
        </w:rPr>
        <w:t>การระงับการดำเนินการกับทรัพย์สินของบุคคลที่ถูกกำหนด</w:t>
      </w:r>
    </w:p>
    <w:p w14:paraId="202466FF" w14:textId="77777777" w:rsidR="004B4AEA" w:rsidRPr="00633451" w:rsidRDefault="00874BF4" w:rsidP="00BE7987">
      <w:pPr>
        <w:pStyle w:val="ab"/>
        <w:ind w:left="0"/>
        <w:jc w:val="both"/>
        <w:rPr>
          <w:rFonts w:ascii="Cordia New" w:hAnsi="Cordia New" w:cs="Cordia New"/>
          <w:b/>
          <w:bCs/>
          <w:sz w:val="30"/>
          <w:szCs w:val="30"/>
          <w:lang w:val="en-GB"/>
        </w:rPr>
      </w:pPr>
      <w:r>
        <w:rPr>
          <w:rFonts w:ascii="Cordia New" w:hAnsi="Cordia New" w:cs="Cordia New" w:hint="cs"/>
          <w:sz w:val="30"/>
          <w:szCs w:val="30"/>
          <w:cs/>
        </w:rPr>
        <w:tab/>
      </w:r>
      <w:r w:rsidR="004B4AEA" w:rsidRPr="00633451">
        <w:rPr>
          <w:rFonts w:ascii="Cordia New" w:hAnsi="Cordia New" w:cs="Cordia New"/>
          <w:sz w:val="30"/>
          <w:szCs w:val="30"/>
          <w:cs/>
        </w:rPr>
        <w:t>กรณีตรวจพบว่าลูกค้าเป็นบุคคลที่ถูกกำหนด ผู้ปฏิบัติงานจะต้องดำเนินการต่าง ๆ ดังต่อไปนี้</w:t>
      </w:r>
      <w:r>
        <w:rPr>
          <w:rFonts w:ascii="Cordia New" w:hAnsi="Cordia New" w:cs="Cordia New"/>
          <w:sz w:val="30"/>
          <w:szCs w:val="30"/>
        </w:rPr>
        <w:t xml:space="preserve"> </w:t>
      </w:r>
      <w:r w:rsidR="004B4AEA" w:rsidRPr="00633451">
        <w:rPr>
          <w:rFonts w:ascii="Cordia New" w:hAnsi="Cordia New" w:cs="Cordia New"/>
          <w:sz w:val="30"/>
          <w:szCs w:val="30"/>
          <w:cs/>
        </w:rPr>
        <w:t>โดยไม่ชักช้า</w:t>
      </w:r>
    </w:p>
    <w:p w14:paraId="2F900467" w14:textId="77777777" w:rsidR="004B4AEA" w:rsidRPr="00633451" w:rsidRDefault="004B4AEA" w:rsidP="00BE7987">
      <w:pPr>
        <w:numPr>
          <w:ilvl w:val="7"/>
          <w:numId w:val="13"/>
        </w:numPr>
        <w:tabs>
          <w:tab w:val="num" w:pos="1276"/>
        </w:tabs>
        <w:spacing w:after="0" w:line="240" w:lineRule="auto"/>
        <w:ind w:left="1276" w:hanging="567"/>
        <w:jc w:val="both"/>
        <w:rPr>
          <w:rFonts w:ascii="Cordia New" w:hAnsi="Cordia New" w:cs="Cordia New"/>
          <w:sz w:val="30"/>
          <w:szCs w:val="30"/>
          <w:lang w:val="en-GB"/>
        </w:rPr>
      </w:pPr>
      <w:r w:rsidRPr="00633451">
        <w:rPr>
          <w:rFonts w:ascii="Cordia New" w:hAnsi="Cordia New" w:cs="Cordia New"/>
          <w:sz w:val="30"/>
          <w:szCs w:val="30"/>
          <w:cs/>
          <w:lang w:val="en-GB"/>
        </w:rPr>
        <w:t>ระงับการดำเนินการกับทรัพย์สินของบุคคลที่ถูกกำหนด หรือของผู้กระทำการแทน หรือตามคำสั่งของผู้นั้น หรือของกิจการภายใต้การควบคุมของผู้นั้น</w:t>
      </w:r>
    </w:p>
    <w:p w14:paraId="4305ACFF" w14:textId="77777777" w:rsidR="004B4AEA" w:rsidRPr="00633451" w:rsidRDefault="004B4AEA" w:rsidP="00BE7987">
      <w:pPr>
        <w:numPr>
          <w:ilvl w:val="7"/>
          <w:numId w:val="13"/>
        </w:numPr>
        <w:tabs>
          <w:tab w:val="num" w:pos="1276"/>
        </w:tabs>
        <w:spacing w:after="0" w:line="240" w:lineRule="auto"/>
        <w:ind w:left="1276" w:hanging="567"/>
        <w:jc w:val="both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/>
          <w:sz w:val="30"/>
          <w:szCs w:val="30"/>
          <w:cs/>
          <w:lang w:val="en-GB"/>
        </w:rPr>
        <w:t xml:space="preserve">ต้องแจ้งข้อมูลเกี่ยวกับทรัพย์สินที่ถูกระงับการดำเนินการให้สำนักงาน ปปง. ทราบ ภายใน </w:t>
      </w:r>
      <w:r w:rsidRPr="00633451">
        <w:rPr>
          <w:rFonts w:ascii="Cordia New" w:hAnsi="Cordia New" w:cs="Cordia New"/>
          <w:sz w:val="30"/>
          <w:szCs w:val="30"/>
        </w:rPr>
        <w:t xml:space="preserve">3 </w:t>
      </w:r>
      <w:r w:rsidRPr="00633451">
        <w:rPr>
          <w:rFonts w:ascii="Cordia New" w:hAnsi="Cordia New" w:cs="Cordia New"/>
          <w:sz w:val="30"/>
          <w:szCs w:val="30"/>
          <w:cs/>
          <w:lang w:val="en-GB"/>
        </w:rPr>
        <w:t>วันทำการนับแต่วันที่ได้ระงับการดำเนินการกับทรัพย์สินนั้น</w:t>
      </w:r>
    </w:p>
    <w:p w14:paraId="4BCA9AB6" w14:textId="77777777" w:rsidR="004B4AEA" w:rsidRPr="00633451" w:rsidRDefault="004B4AEA" w:rsidP="00BE7987">
      <w:pPr>
        <w:numPr>
          <w:ilvl w:val="7"/>
          <w:numId w:val="13"/>
        </w:numPr>
        <w:tabs>
          <w:tab w:val="num" w:pos="1276"/>
        </w:tabs>
        <w:spacing w:after="0" w:line="240" w:lineRule="auto"/>
        <w:ind w:left="1276" w:hanging="567"/>
        <w:jc w:val="both"/>
        <w:rPr>
          <w:rFonts w:ascii="Cordia New" w:hAnsi="Cordia New" w:cs="Cordia New"/>
          <w:sz w:val="30"/>
          <w:szCs w:val="30"/>
          <w:lang w:val="en-GB"/>
        </w:rPr>
      </w:pPr>
      <w:r w:rsidRPr="00633451">
        <w:rPr>
          <w:rFonts w:ascii="Cordia New" w:hAnsi="Cordia New" w:cs="Cordia New"/>
          <w:sz w:val="30"/>
          <w:szCs w:val="30"/>
          <w:cs/>
          <w:lang w:val="en-GB"/>
        </w:rPr>
        <w:t xml:space="preserve">ต้องแจ้งให้สำนักงาน ปปง. ทราบเกี่ยวกับผู้ที่เป็นหรือเคยเป็นลูกค้าซึ่งอยู่ในรายชื่อบุคคลที่ถูกกำหนด หรือผู้ที่มีหรือเคยมีการทำธุรกรรมกับผู้นั้นภายใน </w:t>
      </w:r>
      <w:r w:rsidRPr="00633451">
        <w:rPr>
          <w:rFonts w:ascii="Cordia New" w:hAnsi="Cordia New" w:cs="Cordia New"/>
          <w:sz w:val="30"/>
          <w:szCs w:val="30"/>
        </w:rPr>
        <w:t xml:space="preserve">3 </w:t>
      </w:r>
      <w:r w:rsidRPr="00633451">
        <w:rPr>
          <w:rFonts w:ascii="Cordia New" w:hAnsi="Cordia New" w:cs="Cordia New"/>
          <w:sz w:val="30"/>
          <w:szCs w:val="30"/>
          <w:cs/>
          <w:lang w:val="en-GB"/>
        </w:rPr>
        <w:t>วันทำการนับแต่วันที่ได้พบข้อมูลนั้น</w:t>
      </w:r>
    </w:p>
    <w:p w14:paraId="369E1D6C" w14:textId="77777777" w:rsidR="004B4AEA" w:rsidRPr="00633451" w:rsidRDefault="004B4AEA" w:rsidP="00BE7987">
      <w:pPr>
        <w:spacing w:before="120"/>
        <w:ind w:left="709" w:firstLine="567"/>
        <w:jc w:val="both"/>
        <w:rPr>
          <w:rFonts w:ascii="Cordia New" w:hAnsi="Cordia New" w:cs="Cordia New"/>
          <w:sz w:val="30"/>
          <w:szCs w:val="30"/>
          <w:lang w:val="en-GB"/>
        </w:rPr>
      </w:pPr>
      <w:r w:rsidRPr="00633451">
        <w:rPr>
          <w:rFonts w:ascii="Cordia New" w:hAnsi="Cordia New" w:cs="Cordia New"/>
          <w:sz w:val="30"/>
          <w:szCs w:val="30"/>
          <w:cs/>
          <w:lang w:val="en-GB"/>
        </w:rPr>
        <w:t>ทั้งนี้ หลักเกณฑ์และวิธีการในการระงับการดำเนินการกับทรัพย์สินของบุคคลที่ถูกกำหนด และการแจ้งให้สำนักงาน ปปง. ทราบให้เป็นไปตามแนวทางที่บริษัทกำหนด</w:t>
      </w:r>
    </w:p>
    <w:p w14:paraId="6ADB81E3" w14:textId="77777777" w:rsidR="006D5F3D" w:rsidRPr="00874BF4" w:rsidRDefault="006D5F3D" w:rsidP="00E053C6">
      <w:pPr>
        <w:autoSpaceDE w:val="0"/>
        <w:autoSpaceDN w:val="0"/>
        <w:adjustRightInd w:val="0"/>
        <w:jc w:val="center"/>
        <w:rPr>
          <w:rFonts w:ascii="FreesiaUPC" w:hAnsi="FreesiaUPC" w:cs="FreesiaUPC"/>
          <w:b/>
          <w:bCs/>
          <w:sz w:val="30"/>
          <w:szCs w:val="30"/>
        </w:rPr>
      </w:pPr>
      <w:r w:rsidRPr="00874BF4">
        <w:rPr>
          <w:rFonts w:ascii="FreesiaUPC" w:hAnsi="FreesiaUPC" w:cs="FreesiaUPC"/>
          <w:b/>
          <w:bCs/>
          <w:sz w:val="30"/>
          <w:szCs w:val="30"/>
          <w:cs/>
        </w:rPr>
        <w:t>การบริหารความเสี่ยงและการติดตามความเคลื่อนไหว</w:t>
      </w:r>
      <w:r w:rsidRPr="00874BF4">
        <w:rPr>
          <w:rFonts w:ascii="FreesiaUPC" w:hAnsi="FreesiaUPC" w:cs="FreesiaUPC"/>
          <w:b/>
          <w:bCs/>
          <w:sz w:val="30"/>
          <w:szCs w:val="30"/>
          <w:cs/>
        </w:rPr>
        <w:br/>
        <w:t>การทำธุรกรรมของลูกค้า</w:t>
      </w:r>
    </w:p>
    <w:p w14:paraId="0212D083" w14:textId="77777777" w:rsidR="006D5F3D" w:rsidRPr="00874BF4" w:rsidRDefault="006D5F3D" w:rsidP="00E053C6">
      <w:pPr>
        <w:autoSpaceDE w:val="0"/>
        <w:autoSpaceDN w:val="0"/>
        <w:adjustRightInd w:val="0"/>
        <w:jc w:val="center"/>
        <w:rPr>
          <w:rFonts w:ascii="FreesiaUPC" w:hAnsi="FreesiaUPC" w:cs="FreesiaUPC"/>
          <w:b/>
          <w:bCs/>
          <w:sz w:val="30"/>
          <w:szCs w:val="30"/>
        </w:rPr>
      </w:pPr>
      <w:r w:rsidRPr="00874BF4">
        <w:rPr>
          <w:rFonts w:ascii="FreesiaUPC" w:hAnsi="FreesiaUPC" w:cs="FreesiaUPC"/>
          <w:b/>
          <w:bCs/>
          <w:sz w:val="30"/>
          <w:szCs w:val="30"/>
          <w:cs/>
        </w:rPr>
        <w:t xml:space="preserve">ส่วนที่ </w:t>
      </w:r>
      <w:r w:rsidRPr="00874BF4">
        <w:rPr>
          <w:rFonts w:ascii="FreesiaUPC" w:hAnsi="FreesiaUPC" w:cs="FreesiaUPC"/>
          <w:b/>
          <w:bCs/>
          <w:sz w:val="30"/>
          <w:szCs w:val="30"/>
        </w:rPr>
        <w:t>1</w:t>
      </w:r>
    </w:p>
    <w:p w14:paraId="26D5EC8F" w14:textId="77777777" w:rsidR="006D5F3D" w:rsidRPr="00874BF4" w:rsidRDefault="006D5F3D" w:rsidP="00E053C6">
      <w:pPr>
        <w:autoSpaceDE w:val="0"/>
        <w:autoSpaceDN w:val="0"/>
        <w:adjustRightInd w:val="0"/>
        <w:jc w:val="center"/>
        <w:rPr>
          <w:rFonts w:ascii="FreesiaUPC" w:hAnsi="FreesiaUPC" w:cs="FreesiaUPC"/>
          <w:b/>
          <w:bCs/>
          <w:sz w:val="30"/>
          <w:szCs w:val="30"/>
        </w:rPr>
      </w:pPr>
      <w:r w:rsidRPr="00874BF4">
        <w:rPr>
          <w:rFonts w:ascii="FreesiaUPC" w:hAnsi="FreesiaUPC" w:cs="FreesiaUPC"/>
          <w:b/>
          <w:bCs/>
          <w:sz w:val="30"/>
          <w:szCs w:val="30"/>
          <w:cs/>
        </w:rPr>
        <w:t>วิธีปฏิบัติสำหรับลูกค้าทั่วไป</w:t>
      </w:r>
    </w:p>
    <w:p w14:paraId="77E101EA" w14:textId="77777777" w:rsidR="006D5F3D" w:rsidRPr="00633451" w:rsidRDefault="008C4E41" w:rsidP="00F27FB4">
      <w:pPr>
        <w:pStyle w:val="a"/>
        <w:numPr>
          <w:ilvl w:val="0"/>
          <w:numId w:val="0"/>
        </w:numPr>
        <w:ind w:left="709"/>
        <w:jc w:val="both"/>
        <w:rPr>
          <w:rFonts w:cs="Cordia New"/>
          <w:sz w:val="30"/>
          <w:szCs w:val="30"/>
        </w:rPr>
      </w:pPr>
      <w:r w:rsidRPr="00633451">
        <w:rPr>
          <w:rFonts w:cs="Cordia New" w:hint="cs"/>
          <w:sz w:val="30"/>
          <w:szCs w:val="30"/>
          <w:cs/>
          <w:lang w:val="th-TH"/>
        </w:rPr>
        <w:t xml:space="preserve">- </w:t>
      </w:r>
      <w:r w:rsidR="006D5F3D" w:rsidRPr="00633451">
        <w:rPr>
          <w:rFonts w:cs="Cordia New"/>
          <w:sz w:val="30"/>
          <w:szCs w:val="30"/>
          <w:cs/>
          <w:lang w:val="th-TH"/>
        </w:rPr>
        <w:t>บริษัทกำหนดมาตรการในการควบคุมความเสี่ยงที่เกี่ยวกับการฟอกเงิน</w:t>
      </w:r>
      <w:r w:rsidR="004150A9" w:rsidRPr="00633451">
        <w:rPr>
          <w:rFonts w:cs="Cordia New" w:hint="cs"/>
          <w:sz w:val="30"/>
          <w:szCs w:val="30"/>
          <w:cs/>
          <w:lang w:val="th-TH"/>
        </w:rPr>
        <w:t>/การสนับสนุนทางการเงินแก่การก่อการร้าย</w:t>
      </w:r>
      <w:r w:rsidR="006D5F3D" w:rsidRPr="00633451">
        <w:rPr>
          <w:rFonts w:cs="Cordia New"/>
          <w:sz w:val="30"/>
          <w:szCs w:val="30"/>
          <w:cs/>
          <w:lang w:val="th-TH"/>
        </w:rPr>
        <w:t>ของลูกค้า</w:t>
      </w:r>
      <w:r w:rsidR="006D5F3D" w:rsidRPr="00633451">
        <w:rPr>
          <w:rFonts w:cs="Cordia New"/>
          <w:sz w:val="30"/>
          <w:szCs w:val="30"/>
          <w:cs/>
        </w:rPr>
        <w:t>และลูกค้าที่ไม่ได้สร้างความสัมพันธ์ต่อหน้าหรือที่ไม่ได้ทำธุรกรรมต่อหน้า</w:t>
      </w:r>
    </w:p>
    <w:p w14:paraId="0E13684B" w14:textId="77777777" w:rsidR="006D5F3D" w:rsidRPr="00633451" w:rsidRDefault="008C4E41" w:rsidP="00F27FB4">
      <w:pPr>
        <w:pStyle w:val="a"/>
        <w:numPr>
          <w:ilvl w:val="0"/>
          <w:numId w:val="0"/>
        </w:numPr>
        <w:ind w:left="709"/>
        <w:jc w:val="both"/>
        <w:rPr>
          <w:rFonts w:cs="Cordia New"/>
          <w:sz w:val="30"/>
          <w:szCs w:val="30"/>
        </w:rPr>
      </w:pPr>
      <w:r w:rsidRPr="00633451">
        <w:rPr>
          <w:rFonts w:cs="Cordia New" w:hint="cs"/>
          <w:sz w:val="30"/>
          <w:szCs w:val="30"/>
          <w:cs/>
          <w:lang w:val="th-TH"/>
        </w:rPr>
        <w:t>- ใ</w:t>
      </w:r>
      <w:r w:rsidR="006D5F3D" w:rsidRPr="00633451">
        <w:rPr>
          <w:rFonts w:cs="Cordia New"/>
          <w:sz w:val="30"/>
          <w:szCs w:val="30"/>
          <w:cs/>
          <w:lang w:val="th-TH"/>
        </w:rPr>
        <w:t>นการบริหารความเสี่ยงภายหลังการตรวจสอบและพิสูจน์ทราบข้อมูลและหลักฐานการแสดงตนของลูกค้าแล้วเสร็จ</w:t>
      </w:r>
      <w:r w:rsidR="006D5F3D" w:rsidRPr="00633451">
        <w:rPr>
          <w:rFonts w:cs="Cordia New"/>
          <w:sz w:val="30"/>
          <w:szCs w:val="30"/>
          <w:cs/>
        </w:rPr>
        <w:t xml:space="preserve"> ฝ่าย</w:t>
      </w:r>
      <w:r w:rsidR="0008199B" w:rsidRPr="00633451">
        <w:rPr>
          <w:rFonts w:cs="Cordia New" w:hint="cs"/>
          <w:sz w:val="30"/>
          <w:szCs w:val="30"/>
          <w:cs/>
        </w:rPr>
        <w:t xml:space="preserve">งาน หรือหน่วยงานทุกฝ่าย </w:t>
      </w:r>
      <w:r w:rsidR="00BE7987">
        <w:rPr>
          <w:rFonts w:cs="Cordia New"/>
          <w:sz w:val="30"/>
          <w:szCs w:val="30"/>
          <w:cs/>
        </w:rPr>
        <w:t>ต้องประเมินและ</w:t>
      </w:r>
      <w:r w:rsidR="006D5F3D" w:rsidRPr="00633451">
        <w:rPr>
          <w:rFonts w:cs="Cordia New"/>
          <w:sz w:val="30"/>
          <w:szCs w:val="30"/>
          <w:cs/>
        </w:rPr>
        <w:t>จัดระดับความเสี่ยงในการฟอกเงิน</w:t>
      </w:r>
      <w:r w:rsidR="0008199B" w:rsidRPr="00633451">
        <w:rPr>
          <w:rFonts w:cs="Cordia New" w:hint="cs"/>
          <w:sz w:val="30"/>
          <w:szCs w:val="30"/>
          <w:cs/>
        </w:rPr>
        <w:t xml:space="preserve">ฯ </w:t>
      </w:r>
      <w:r w:rsidR="006D5F3D" w:rsidRPr="00633451">
        <w:rPr>
          <w:rFonts w:cs="Cordia New"/>
          <w:sz w:val="30"/>
          <w:szCs w:val="30"/>
          <w:cs/>
        </w:rPr>
        <w:t>ของลูกค้าก่อนดำเนินการ</w:t>
      </w:r>
      <w:r w:rsidR="0008199B" w:rsidRPr="00633451">
        <w:rPr>
          <w:rFonts w:cs="Cordia New" w:hint="cs"/>
          <w:sz w:val="30"/>
          <w:szCs w:val="30"/>
          <w:cs/>
        </w:rPr>
        <w:t>จัดทำ</w:t>
      </w:r>
      <w:r w:rsidR="006D5F3D" w:rsidRPr="00633451">
        <w:rPr>
          <w:rFonts w:cs="Cordia New"/>
          <w:sz w:val="30"/>
          <w:szCs w:val="30"/>
          <w:cs/>
        </w:rPr>
        <w:t xml:space="preserve">สัญญาหรือเบิกใช้วงเงิน โดยแบ่งออกเป็นระดับใดระดับหนึ่ง ดังนี้ </w:t>
      </w:r>
    </w:p>
    <w:p w14:paraId="1994C982" w14:textId="77777777" w:rsidR="006D5F3D" w:rsidRPr="00CF633E" w:rsidRDefault="006D5F3D" w:rsidP="00F27FB4">
      <w:pPr>
        <w:jc w:val="both"/>
        <w:rPr>
          <w:rFonts w:ascii="Cordia New" w:hAnsi="Cordia New" w:cs="Cordia New"/>
          <w:sz w:val="16"/>
          <w:szCs w:val="16"/>
        </w:rPr>
      </w:pPr>
    </w:p>
    <w:tbl>
      <w:tblPr>
        <w:tblW w:w="8120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2149"/>
        <w:gridCol w:w="1084"/>
        <w:gridCol w:w="4887"/>
      </w:tblGrid>
      <w:tr w:rsidR="006D5F3D" w:rsidRPr="00633451" w14:paraId="7170DF42" w14:textId="77777777" w:rsidTr="00874BF4">
        <w:tc>
          <w:tcPr>
            <w:tcW w:w="2149" w:type="dxa"/>
          </w:tcPr>
          <w:p w14:paraId="7C0345E8" w14:textId="77777777" w:rsidR="006D5F3D" w:rsidRPr="00633451" w:rsidRDefault="006D5F3D" w:rsidP="00F27FB4">
            <w:pPr>
              <w:spacing w:before="120"/>
              <w:jc w:val="both"/>
              <w:rPr>
                <w:rFonts w:ascii="Cordia New" w:hAnsi="Cordia New" w:cs="Cordia New"/>
                <w:sz w:val="30"/>
                <w:szCs w:val="30"/>
              </w:rPr>
            </w:pPr>
            <w:r w:rsidRPr="00633451">
              <w:rPr>
                <w:rFonts w:ascii="Cordia New" w:hAnsi="Cordia New" w:cs="Cordia New"/>
                <w:sz w:val="30"/>
                <w:szCs w:val="30"/>
              </w:rPr>
              <w:t>“</w:t>
            </w:r>
            <w:r w:rsidRPr="00633451">
              <w:rPr>
                <w:rFonts w:ascii="Cordia New" w:hAnsi="Cordia New" w:cs="Cordia New"/>
                <w:sz w:val="30"/>
                <w:szCs w:val="30"/>
                <w:cs/>
              </w:rPr>
              <w:t>ลูกค้าระดับ 1</w:t>
            </w:r>
            <w:r w:rsidRPr="00633451">
              <w:rPr>
                <w:rFonts w:ascii="Cordia New" w:hAnsi="Cordia New" w:cs="Cordia New"/>
                <w:sz w:val="30"/>
                <w:szCs w:val="30"/>
              </w:rPr>
              <w:t>”</w:t>
            </w:r>
          </w:p>
        </w:tc>
        <w:tc>
          <w:tcPr>
            <w:tcW w:w="1084" w:type="dxa"/>
          </w:tcPr>
          <w:p w14:paraId="249DD2A3" w14:textId="77777777" w:rsidR="006D5F3D" w:rsidRPr="00633451" w:rsidRDefault="006D5F3D" w:rsidP="00F27FB4">
            <w:pPr>
              <w:spacing w:before="120"/>
              <w:jc w:val="both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633451">
              <w:rPr>
                <w:rFonts w:ascii="Cordia New" w:hAnsi="Cordia New" w:cs="Cordia New"/>
                <w:sz w:val="30"/>
                <w:szCs w:val="30"/>
                <w:cs/>
              </w:rPr>
              <w:t>หมายถึง</w:t>
            </w:r>
          </w:p>
        </w:tc>
        <w:tc>
          <w:tcPr>
            <w:tcW w:w="4887" w:type="dxa"/>
          </w:tcPr>
          <w:p w14:paraId="55A68CB5" w14:textId="77777777" w:rsidR="006D5F3D" w:rsidRPr="00633451" w:rsidRDefault="006D5F3D" w:rsidP="00F27FB4">
            <w:pPr>
              <w:spacing w:before="120"/>
              <w:jc w:val="both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633451">
              <w:rPr>
                <w:rFonts w:ascii="Cordia New" w:hAnsi="Cordia New" w:cs="Cordia New"/>
                <w:sz w:val="30"/>
                <w:szCs w:val="30"/>
                <w:cs/>
              </w:rPr>
              <w:t xml:space="preserve">ลูกค้าที่มีความเสี่ยงในการฟอกเงินระดับต่ำ </w:t>
            </w:r>
          </w:p>
        </w:tc>
      </w:tr>
      <w:tr w:rsidR="006D5F3D" w:rsidRPr="00633451" w14:paraId="27B5C849" w14:textId="77777777" w:rsidTr="00874BF4">
        <w:trPr>
          <w:trHeight w:val="303"/>
        </w:trPr>
        <w:tc>
          <w:tcPr>
            <w:tcW w:w="2149" w:type="dxa"/>
          </w:tcPr>
          <w:p w14:paraId="1231C936" w14:textId="77777777" w:rsidR="006D5F3D" w:rsidRPr="00633451" w:rsidRDefault="006D5F3D" w:rsidP="00F27FB4">
            <w:pPr>
              <w:spacing w:before="240"/>
              <w:jc w:val="both"/>
              <w:rPr>
                <w:rFonts w:ascii="Cordia New" w:hAnsi="Cordia New" w:cs="Cordia New"/>
                <w:sz w:val="30"/>
                <w:szCs w:val="30"/>
              </w:rPr>
            </w:pPr>
            <w:r w:rsidRPr="00633451">
              <w:rPr>
                <w:rFonts w:ascii="Cordia New" w:hAnsi="Cordia New" w:cs="Cordia New"/>
                <w:sz w:val="30"/>
                <w:szCs w:val="30"/>
              </w:rPr>
              <w:t>“</w:t>
            </w:r>
            <w:r w:rsidRPr="00633451">
              <w:rPr>
                <w:rFonts w:ascii="Cordia New" w:hAnsi="Cordia New" w:cs="Cordia New"/>
                <w:sz w:val="30"/>
                <w:szCs w:val="30"/>
                <w:cs/>
              </w:rPr>
              <w:t>ลูกค้าระดับ 2</w:t>
            </w:r>
            <w:r w:rsidRPr="00633451">
              <w:rPr>
                <w:rFonts w:ascii="Cordia New" w:hAnsi="Cordia New" w:cs="Cordia New"/>
                <w:sz w:val="30"/>
                <w:szCs w:val="30"/>
              </w:rPr>
              <w:t>”</w:t>
            </w:r>
          </w:p>
        </w:tc>
        <w:tc>
          <w:tcPr>
            <w:tcW w:w="1084" w:type="dxa"/>
          </w:tcPr>
          <w:p w14:paraId="1B00D531" w14:textId="77777777" w:rsidR="006D5F3D" w:rsidRPr="00633451" w:rsidRDefault="006D5F3D" w:rsidP="00F27FB4">
            <w:pPr>
              <w:spacing w:before="240"/>
              <w:jc w:val="both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633451">
              <w:rPr>
                <w:rFonts w:ascii="Cordia New" w:hAnsi="Cordia New" w:cs="Cordia New"/>
                <w:sz w:val="30"/>
                <w:szCs w:val="30"/>
                <w:cs/>
              </w:rPr>
              <w:t>หมายถึง</w:t>
            </w:r>
          </w:p>
        </w:tc>
        <w:tc>
          <w:tcPr>
            <w:tcW w:w="4887" w:type="dxa"/>
          </w:tcPr>
          <w:p w14:paraId="09FF719A" w14:textId="77777777" w:rsidR="006D5F3D" w:rsidRPr="00633451" w:rsidRDefault="006D5F3D" w:rsidP="00F27FB4">
            <w:pPr>
              <w:spacing w:before="240"/>
              <w:jc w:val="both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633451">
              <w:rPr>
                <w:rFonts w:ascii="Cordia New" w:hAnsi="Cordia New" w:cs="Cordia New"/>
                <w:sz w:val="30"/>
                <w:szCs w:val="30"/>
                <w:cs/>
              </w:rPr>
              <w:t xml:space="preserve">ลูกค้าที่มีความเสี่ยงในการฟอกเงินระดับปานกลาง </w:t>
            </w:r>
          </w:p>
        </w:tc>
      </w:tr>
      <w:tr w:rsidR="006D5F3D" w:rsidRPr="00633451" w14:paraId="65F5E517" w14:textId="77777777" w:rsidTr="00874BF4">
        <w:tc>
          <w:tcPr>
            <w:tcW w:w="2149" w:type="dxa"/>
          </w:tcPr>
          <w:p w14:paraId="03D159DC" w14:textId="77777777" w:rsidR="006D5F3D" w:rsidRPr="00633451" w:rsidRDefault="006D5F3D" w:rsidP="00F27FB4">
            <w:pPr>
              <w:spacing w:before="240"/>
              <w:jc w:val="both"/>
              <w:rPr>
                <w:rFonts w:ascii="Cordia New" w:hAnsi="Cordia New" w:cs="Cordia New"/>
                <w:sz w:val="30"/>
                <w:szCs w:val="30"/>
              </w:rPr>
            </w:pPr>
            <w:r w:rsidRPr="00633451">
              <w:rPr>
                <w:rFonts w:ascii="Cordia New" w:hAnsi="Cordia New" w:cs="Cordia New"/>
                <w:sz w:val="30"/>
                <w:szCs w:val="30"/>
              </w:rPr>
              <w:t>“</w:t>
            </w:r>
            <w:r w:rsidRPr="00633451">
              <w:rPr>
                <w:rFonts w:ascii="Cordia New" w:hAnsi="Cordia New" w:cs="Cordia New"/>
                <w:sz w:val="30"/>
                <w:szCs w:val="30"/>
                <w:cs/>
              </w:rPr>
              <w:t>ลูกค้าระดับ 3</w:t>
            </w:r>
            <w:r w:rsidRPr="00633451">
              <w:rPr>
                <w:rFonts w:ascii="Cordia New" w:hAnsi="Cordia New" w:cs="Cordia New"/>
                <w:sz w:val="30"/>
                <w:szCs w:val="30"/>
              </w:rPr>
              <w:t>”</w:t>
            </w:r>
          </w:p>
        </w:tc>
        <w:tc>
          <w:tcPr>
            <w:tcW w:w="1084" w:type="dxa"/>
          </w:tcPr>
          <w:p w14:paraId="11710F63" w14:textId="77777777" w:rsidR="006D5F3D" w:rsidRPr="00633451" w:rsidRDefault="006D5F3D" w:rsidP="00F27FB4">
            <w:pPr>
              <w:spacing w:before="240"/>
              <w:jc w:val="both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633451">
              <w:rPr>
                <w:rFonts w:ascii="Cordia New" w:hAnsi="Cordia New" w:cs="Cordia New"/>
                <w:sz w:val="30"/>
                <w:szCs w:val="30"/>
                <w:cs/>
              </w:rPr>
              <w:t>หมายถึง</w:t>
            </w:r>
          </w:p>
        </w:tc>
        <w:tc>
          <w:tcPr>
            <w:tcW w:w="4887" w:type="dxa"/>
          </w:tcPr>
          <w:p w14:paraId="396800DD" w14:textId="77777777" w:rsidR="006D5F3D" w:rsidRPr="00633451" w:rsidRDefault="006D5F3D" w:rsidP="00F27FB4">
            <w:pPr>
              <w:spacing w:before="240"/>
              <w:jc w:val="both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633451">
              <w:rPr>
                <w:rFonts w:ascii="Cordia New" w:hAnsi="Cordia New" w:cs="Cordia New"/>
                <w:sz w:val="30"/>
                <w:szCs w:val="30"/>
                <w:cs/>
              </w:rPr>
              <w:t xml:space="preserve">ลูกค้าที่มีความเสี่ยงในการฟอกเงินระดับสูง </w:t>
            </w:r>
          </w:p>
        </w:tc>
      </w:tr>
    </w:tbl>
    <w:p w14:paraId="25629626" w14:textId="77777777" w:rsidR="006D5F3D" w:rsidRPr="00696769" w:rsidRDefault="006D5F3D" w:rsidP="00696769">
      <w:pPr>
        <w:spacing w:before="360"/>
        <w:jc w:val="both"/>
        <w:rPr>
          <w:rFonts w:ascii="Cordia New" w:hAnsi="Cordia New" w:cs="Cordia New"/>
          <w:sz w:val="30"/>
          <w:szCs w:val="30"/>
        </w:rPr>
      </w:pPr>
    </w:p>
    <w:p w14:paraId="5226EDC5" w14:textId="77777777" w:rsidR="00E053C6" w:rsidRPr="00633451" w:rsidRDefault="006D5F3D" w:rsidP="00E053C6">
      <w:pPr>
        <w:spacing w:before="120"/>
        <w:ind w:left="709" w:firstLine="567"/>
        <w:jc w:val="thaiDistribute"/>
        <w:rPr>
          <w:rFonts w:cs="Cordia New"/>
          <w:sz w:val="30"/>
          <w:szCs w:val="30"/>
        </w:rPr>
      </w:pPr>
      <w:r w:rsidRPr="00633451">
        <w:rPr>
          <w:rFonts w:ascii="Cordia New" w:hAnsi="Cordia New" w:cs="Cordia New"/>
          <w:sz w:val="30"/>
          <w:szCs w:val="30"/>
          <w:cs/>
        </w:rPr>
        <w:t>เกณฑ์ในการประเมินเพื่อจัดระดับความเสี่ยงในการฟอกเงิน</w:t>
      </w:r>
      <w:r w:rsidR="000B3E2A" w:rsidRPr="00633451">
        <w:rPr>
          <w:rFonts w:ascii="Cordia New" w:hAnsi="Cordia New" w:cs="Cordia New" w:hint="cs"/>
          <w:sz w:val="30"/>
          <w:szCs w:val="30"/>
          <w:cs/>
        </w:rPr>
        <w:t xml:space="preserve">ฯ </w:t>
      </w:r>
      <w:r w:rsidRPr="00633451">
        <w:rPr>
          <w:rFonts w:ascii="Cordia New" w:hAnsi="Cordia New" w:cs="Cordia New"/>
          <w:sz w:val="30"/>
          <w:szCs w:val="30"/>
          <w:cs/>
        </w:rPr>
        <w:t>ของลูกค้า ให้เป็นไปตามหลั</w:t>
      </w:r>
      <w:r w:rsidR="000B3E2A" w:rsidRPr="00633451">
        <w:rPr>
          <w:rFonts w:ascii="Cordia New" w:hAnsi="Cordia New" w:cs="Cordia New"/>
          <w:sz w:val="30"/>
          <w:szCs w:val="30"/>
          <w:cs/>
        </w:rPr>
        <w:t xml:space="preserve">กเกณฑ์ที่สำนักงานปปง. </w:t>
      </w:r>
      <w:r w:rsidRPr="00633451">
        <w:rPr>
          <w:rFonts w:ascii="Cordia New" w:hAnsi="Cordia New" w:cs="Cordia New"/>
          <w:sz w:val="30"/>
          <w:szCs w:val="30"/>
          <w:cs/>
        </w:rPr>
        <w:t>/หรือสมาคมธนาคารไทย</w:t>
      </w:r>
      <w:r w:rsidR="000B3E2A" w:rsidRPr="00633451">
        <w:rPr>
          <w:rFonts w:ascii="Cordia New" w:hAnsi="Cordia New" w:cs="Cordia New" w:hint="cs"/>
          <w:sz w:val="30"/>
          <w:szCs w:val="30"/>
          <w:cs/>
        </w:rPr>
        <w:t xml:space="preserve">กำหนดฯ </w:t>
      </w:r>
    </w:p>
    <w:p w14:paraId="3A7C80B9" w14:textId="77777777" w:rsidR="008C4E41" w:rsidRPr="00633451" w:rsidRDefault="008C4E41" w:rsidP="008C4E41">
      <w:pPr>
        <w:spacing w:before="120"/>
        <w:ind w:left="709" w:firstLine="567"/>
        <w:jc w:val="thaiDistribute"/>
        <w:rPr>
          <w:rFonts w:ascii="Cordia New" w:hAnsi="Cordia New" w:cs="Cordia New"/>
          <w:sz w:val="30"/>
          <w:szCs w:val="30"/>
        </w:rPr>
      </w:pPr>
      <w:r w:rsidRPr="00633451">
        <w:rPr>
          <w:rFonts w:cs="Cordia New" w:hint="cs"/>
          <w:sz w:val="30"/>
          <w:szCs w:val="30"/>
          <w:cs/>
        </w:rPr>
        <w:t xml:space="preserve">- </w:t>
      </w:r>
      <w:r w:rsidR="006D5F3D" w:rsidRPr="00633451">
        <w:rPr>
          <w:rFonts w:ascii="Cordia New" w:hAnsi="Cordia New" w:cs="Cordia New"/>
          <w:sz w:val="30"/>
          <w:szCs w:val="30"/>
          <w:cs/>
        </w:rPr>
        <w:t>ในการ</w:t>
      </w:r>
      <w:r w:rsidR="006D5F3D" w:rsidRPr="00633451">
        <w:rPr>
          <w:rFonts w:ascii="Cordia New" w:hAnsi="Cordia New" w:cs="Cordia New"/>
          <w:sz w:val="30"/>
          <w:szCs w:val="30"/>
          <w:cs/>
          <w:lang w:val="th-TH"/>
        </w:rPr>
        <w:t>ประเมิน</w:t>
      </w:r>
      <w:r w:rsidR="006D5F3D" w:rsidRPr="00633451">
        <w:rPr>
          <w:rFonts w:ascii="Cordia New" w:hAnsi="Cordia New" w:cs="Cordia New"/>
          <w:sz w:val="30"/>
          <w:szCs w:val="30"/>
          <w:cs/>
        </w:rPr>
        <w:t>ความเสี่ยงในการฟอกเงิน</w:t>
      </w:r>
      <w:r w:rsidR="000B3E2A" w:rsidRPr="00633451">
        <w:rPr>
          <w:rFonts w:ascii="Cordia New" w:hAnsi="Cordia New" w:cs="Cordia New" w:hint="cs"/>
          <w:sz w:val="30"/>
          <w:szCs w:val="30"/>
          <w:cs/>
        </w:rPr>
        <w:t xml:space="preserve">ฯ </w:t>
      </w:r>
      <w:r w:rsidR="006D5F3D" w:rsidRPr="00633451">
        <w:rPr>
          <w:rFonts w:ascii="Cordia New" w:hAnsi="Cordia New" w:cs="Cordia New"/>
          <w:sz w:val="30"/>
          <w:szCs w:val="30"/>
          <w:cs/>
        </w:rPr>
        <w:t>ของลูกค้า ผู้ปฏิบัติงานจะต้องใช้ข้อมูลดังต่อไปนี้</w:t>
      </w:r>
    </w:p>
    <w:p w14:paraId="55631119" w14:textId="77777777" w:rsidR="008C4E41" w:rsidRPr="00633451" w:rsidRDefault="006D5F3D" w:rsidP="008C4E41">
      <w:pPr>
        <w:pStyle w:val="ab"/>
        <w:numPr>
          <w:ilvl w:val="0"/>
          <w:numId w:val="18"/>
        </w:numPr>
        <w:spacing w:before="120"/>
        <w:jc w:val="thaiDistribute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/>
          <w:sz w:val="30"/>
          <w:szCs w:val="30"/>
          <w:cs/>
        </w:rPr>
        <w:t>โอกาสที่ลูกค้าจะใช้ธุรกรรมกับบริษัทเพื่อการฟอกเงิน</w:t>
      </w:r>
      <w:r w:rsidR="0074781C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633451">
        <w:rPr>
          <w:rFonts w:ascii="Cordia New" w:hAnsi="Cordia New" w:cs="Cordia New"/>
          <w:sz w:val="30"/>
          <w:szCs w:val="30"/>
          <w:cs/>
        </w:rPr>
        <w:t xml:space="preserve">หรือการสนับสนุนทางการเงินแก่การก่อการร้าย </w:t>
      </w:r>
    </w:p>
    <w:p w14:paraId="5493C865" w14:textId="77777777" w:rsidR="008C4E41" w:rsidRPr="00633451" w:rsidRDefault="006D5F3D" w:rsidP="008C4E41">
      <w:pPr>
        <w:pStyle w:val="ab"/>
        <w:numPr>
          <w:ilvl w:val="0"/>
          <w:numId w:val="18"/>
        </w:numPr>
        <w:spacing w:before="120"/>
        <w:jc w:val="thaiDistribute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/>
          <w:sz w:val="30"/>
          <w:szCs w:val="30"/>
          <w:cs/>
        </w:rPr>
        <w:t xml:space="preserve">อาชีพ ประเภทและลักษณะของธุรกิจของลูกค้า หรือแหล่งที่มาของรายได้ </w:t>
      </w:r>
    </w:p>
    <w:p w14:paraId="447B9C23" w14:textId="77777777" w:rsidR="008C4E41" w:rsidRPr="00633451" w:rsidRDefault="006D5F3D" w:rsidP="008C4E41">
      <w:pPr>
        <w:pStyle w:val="ab"/>
        <w:numPr>
          <w:ilvl w:val="0"/>
          <w:numId w:val="18"/>
        </w:numPr>
        <w:spacing w:before="120"/>
        <w:jc w:val="thaiDistribute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/>
          <w:sz w:val="30"/>
          <w:szCs w:val="30"/>
          <w:cs/>
        </w:rPr>
        <w:t xml:space="preserve">เขตประเทศที่อยู่ แหล่งเงินทุนของลูกค้า หรือที่ตั้งของกิจการของลูกค้า  </w:t>
      </w:r>
    </w:p>
    <w:p w14:paraId="5521D590" w14:textId="77777777" w:rsidR="008C4E41" w:rsidRPr="00633451" w:rsidRDefault="006D5F3D" w:rsidP="008C4E41">
      <w:pPr>
        <w:pStyle w:val="ab"/>
        <w:numPr>
          <w:ilvl w:val="0"/>
          <w:numId w:val="18"/>
        </w:numPr>
        <w:spacing w:before="120"/>
        <w:jc w:val="thaiDistribute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/>
          <w:sz w:val="30"/>
          <w:szCs w:val="30"/>
          <w:cs/>
        </w:rPr>
        <w:t xml:space="preserve">ความเป็นบุคคลที่มีสถานภาพทางการเมืองทั้งในและต่างประเทศ </w:t>
      </w:r>
    </w:p>
    <w:p w14:paraId="0E0ACFE7" w14:textId="77777777" w:rsidR="008C4E41" w:rsidRPr="00633451" w:rsidRDefault="006D5F3D" w:rsidP="008C4E41">
      <w:pPr>
        <w:pStyle w:val="ab"/>
        <w:numPr>
          <w:ilvl w:val="0"/>
          <w:numId w:val="18"/>
        </w:numPr>
        <w:spacing w:before="120"/>
        <w:jc w:val="thaiDistribute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/>
          <w:sz w:val="30"/>
          <w:szCs w:val="30"/>
          <w:cs/>
        </w:rPr>
        <w:t>กรณีเป็นนิติบุคคล จะต้องพิจารณาข้อมูลของผู้เกี่ยวข้องกับนิติบุคคลด้วย</w:t>
      </w:r>
    </w:p>
    <w:p w14:paraId="4FD69B8C" w14:textId="77777777" w:rsidR="008C4E41" w:rsidRPr="00633451" w:rsidRDefault="006D5F3D" w:rsidP="008C4E41">
      <w:pPr>
        <w:pStyle w:val="ab"/>
        <w:numPr>
          <w:ilvl w:val="0"/>
          <w:numId w:val="18"/>
        </w:numPr>
        <w:spacing w:before="120"/>
        <w:jc w:val="thaiDistribute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/>
          <w:sz w:val="30"/>
          <w:szCs w:val="30"/>
          <w:cs/>
        </w:rPr>
        <w:t>ข้อมูลอื่นๆ เช่น ข้อมูลการถูกปฏิเสธในการทำธุรกรรมจากบริษัทอื่น (ถ้ามี)</w:t>
      </w:r>
    </w:p>
    <w:p w14:paraId="771A2066" w14:textId="77777777" w:rsidR="006D5F3D" w:rsidRPr="00633451" w:rsidRDefault="006D5F3D" w:rsidP="008C4E41">
      <w:pPr>
        <w:pStyle w:val="ab"/>
        <w:numPr>
          <w:ilvl w:val="0"/>
          <w:numId w:val="18"/>
        </w:numPr>
        <w:spacing w:before="120"/>
        <w:jc w:val="thaiDistribute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/>
          <w:sz w:val="30"/>
          <w:szCs w:val="30"/>
          <w:cs/>
        </w:rPr>
        <w:t xml:space="preserve">ความครบถ้วนถูกต้องของเอกสารหลักฐานของลูกค้าที่นำมาแสดง และความร่วมมือในการเปิดเผยข้อมูล </w:t>
      </w:r>
    </w:p>
    <w:p w14:paraId="4059E164" w14:textId="77777777" w:rsidR="00BE110A" w:rsidRPr="00633451" w:rsidRDefault="00BE110A" w:rsidP="00BE110A">
      <w:pPr>
        <w:pStyle w:val="a"/>
        <w:numPr>
          <w:ilvl w:val="0"/>
          <w:numId w:val="0"/>
        </w:numPr>
        <w:ind w:left="709"/>
        <w:rPr>
          <w:rFonts w:cs="Cordia New"/>
          <w:sz w:val="30"/>
          <w:szCs w:val="30"/>
        </w:rPr>
      </w:pPr>
      <w:r w:rsidRPr="00633451">
        <w:rPr>
          <w:rFonts w:cs="Cordia New" w:hint="cs"/>
          <w:sz w:val="30"/>
          <w:szCs w:val="30"/>
          <w:cs/>
        </w:rPr>
        <w:tab/>
      </w:r>
      <w:r w:rsidRPr="00633451">
        <w:rPr>
          <w:rFonts w:cs="Cordia New" w:hint="cs"/>
          <w:sz w:val="30"/>
          <w:szCs w:val="30"/>
          <w:cs/>
        </w:rPr>
        <w:tab/>
      </w:r>
      <w:r w:rsidR="006D5F3D" w:rsidRPr="00633451">
        <w:rPr>
          <w:rFonts w:cs="Cordia New"/>
          <w:sz w:val="30"/>
          <w:szCs w:val="30"/>
          <w:cs/>
        </w:rPr>
        <w:t>กำหนดให้</w:t>
      </w:r>
      <w:r w:rsidR="006D5F3D" w:rsidRPr="00633451">
        <w:rPr>
          <w:rFonts w:cs="Cordia New"/>
          <w:sz w:val="30"/>
          <w:szCs w:val="30"/>
          <w:cs/>
          <w:lang w:val="th-TH"/>
        </w:rPr>
        <w:t>ลูกค้า</w:t>
      </w:r>
      <w:r w:rsidR="006D5F3D" w:rsidRPr="00633451">
        <w:rPr>
          <w:rFonts w:cs="Cordia New"/>
          <w:sz w:val="30"/>
          <w:szCs w:val="30"/>
          <w:cs/>
        </w:rPr>
        <w:t>ที่มีลักษณะอย่างหนึ่งอย่างใดดังต่อไปนี้เป็นลูกค้าที่มีความเสี่ยงต่อการฟอกเงิน</w:t>
      </w:r>
      <w:r w:rsidR="00975CCA" w:rsidRPr="00633451">
        <w:rPr>
          <w:rFonts w:cs="Cordia New" w:hint="cs"/>
          <w:sz w:val="30"/>
          <w:szCs w:val="30"/>
          <w:cs/>
        </w:rPr>
        <w:t xml:space="preserve">ฯ </w:t>
      </w:r>
      <w:r w:rsidR="006D5F3D" w:rsidRPr="00633451">
        <w:rPr>
          <w:rFonts w:cs="Cordia New"/>
          <w:sz w:val="30"/>
          <w:szCs w:val="30"/>
          <w:cs/>
        </w:rPr>
        <w:t>ในระดับสูงหากตรวจสอบข้อมูลแล้วพบว่าลูกค้ามีความเกี่ยวข้องกับสมาชิกของคณะบุคคลซึ่งมีมติหรือประกาศภายใต้มติของคณะมนตรีความมั่นคงแห่งสหประชาชาติกำหนดให้เป็นคณะบุคคลที่มีการกระทำอันเป็นการก่อการร้ายที่รัฐบาลแห่งราชอาณาจักรไทยได้ประกาศให้ความรับรองมติหรือประกาศดังกล่าวหรือเป็นบุคคลหรือสมาชิกของคณะบุคคลที่ถูกระบุว่าเกี่ยวข้องกับการฟอกเงินหรือการก่อการร้ายตามกฎหมายของประเทศอื่น</w:t>
      </w:r>
    </w:p>
    <w:p w14:paraId="53288860" w14:textId="77777777" w:rsidR="00BE110A" w:rsidRPr="00633451" w:rsidRDefault="006D5F3D" w:rsidP="00BE110A">
      <w:pPr>
        <w:pStyle w:val="a"/>
        <w:numPr>
          <w:ilvl w:val="0"/>
          <w:numId w:val="19"/>
        </w:numPr>
        <w:rPr>
          <w:rFonts w:cs="Cordia New"/>
          <w:sz w:val="30"/>
          <w:szCs w:val="30"/>
        </w:rPr>
      </w:pPr>
      <w:r w:rsidRPr="00633451">
        <w:rPr>
          <w:rFonts w:cs="Cordia New"/>
          <w:sz w:val="30"/>
          <w:szCs w:val="30"/>
          <w:cs/>
        </w:rPr>
        <w:t>ลูกค้าเป็นหรือเคยเป็นบุคคลที่ถูกยับยั้งการทำธุรกรรมถูกยึด</w:t>
      </w:r>
      <w:r w:rsidR="00BE110A" w:rsidRPr="00633451">
        <w:rPr>
          <w:rFonts w:cs="Cordia New"/>
          <w:sz w:val="30"/>
          <w:szCs w:val="30"/>
          <w:cs/>
        </w:rPr>
        <w:t>หรืออายัดทรัพย์สินหรือเป็นผู้ที</w:t>
      </w:r>
      <w:r w:rsidR="007211FC">
        <w:rPr>
          <w:rFonts w:cs="Cordia New" w:hint="cs"/>
          <w:sz w:val="30"/>
          <w:szCs w:val="30"/>
          <w:cs/>
        </w:rPr>
        <w:t>่</w:t>
      </w:r>
      <w:r w:rsidRPr="00633451">
        <w:rPr>
          <w:rFonts w:cs="Cordia New"/>
          <w:sz w:val="30"/>
          <w:szCs w:val="30"/>
          <w:cs/>
        </w:rPr>
        <w:t>ศาลได้มีคำสั่งให้ทรัพย์สินตกเป็นของแผ่นดินตามกฎหมายว่าด้วยการป้องกันและปราบปรามการฟอกเงิน</w:t>
      </w:r>
    </w:p>
    <w:p w14:paraId="5504BCEA" w14:textId="77777777" w:rsidR="00BE110A" w:rsidRPr="00633451" w:rsidRDefault="006D5F3D" w:rsidP="00F27FB4">
      <w:pPr>
        <w:pStyle w:val="a"/>
        <w:numPr>
          <w:ilvl w:val="0"/>
          <w:numId w:val="19"/>
        </w:numPr>
        <w:jc w:val="both"/>
        <w:rPr>
          <w:rFonts w:cs="Cordia New"/>
          <w:sz w:val="30"/>
          <w:szCs w:val="30"/>
        </w:rPr>
      </w:pPr>
      <w:r w:rsidRPr="00633451">
        <w:rPr>
          <w:rFonts w:cs="Cordia New"/>
          <w:sz w:val="30"/>
          <w:szCs w:val="30"/>
          <w:cs/>
        </w:rPr>
        <w:t>ลูกค้าเป็น</w:t>
      </w:r>
      <w:r w:rsidR="00F27FB4">
        <w:rPr>
          <w:rFonts w:cs="Cordia New" w:hint="cs"/>
          <w:sz w:val="30"/>
          <w:szCs w:val="30"/>
          <w:cs/>
        </w:rPr>
        <w:t xml:space="preserve"> </w:t>
      </w:r>
      <w:r w:rsidRPr="00633451">
        <w:rPr>
          <w:rFonts w:cs="Cordia New"/>
          <w:sz w:val="30"/>
          <w:szCs w:val="30"/>
          <w:cs/>
        </w:rPr>
        <w:t>หรือเคยเป็นบุคคลที่กระทำความผิดฐานฟอกเงิน</w:t>
      </w:r>
      <w:r w:rsidR="00F27FB4">
        <w:rPr>
          <w:rFonts w:cs="Cordia New" w:hint="cs"/>
          <w:sz w:val="30"/>
          <w:szCs w:val="30"/>
          <w:cs/>
        </w:rPr>
        <w:t xml:space="preserve"> </w:t>
      </w:r>
      <w:r w:rsidRPr="00633451">
        <w:rPr>
          <w:rFonts w:cs="Cordia New"/>
          <w:sz w:val="30"/>
          <w:szCs w:val="30"/>
          <w:cs/>
        </w:rPr>
        <w:t>หรือกระทำความผิดมูลฐาน</w:t>
      </w:r>
      <w:r w:rsidR="00F27FB4">
        <w:rPr>
          <w:rFonts w:cs="Cordia New" w:hint="cs"/>
          <w:sz w:val="30"/>
          <w:szCs w:val="30"/>
          <w:cs/>
        </w:rPr>
        <w:t xml:space="preserve"> </w:t>
      </w:r>
      <w:r w:rsidRPr="00633451">
        <w:rPr>
          <w:rFonts w:cs="Cordia New"/>
          <w:sz w:val="30"/>
          <w:szCs w:val="30"/>
          <w:cs/>
        </w:rPr>
        <w:t>หรือเกี่ยวข้องกับบุคคลที่กระทำความผิดฐานฟอกเงิน</w:t>
      </w:r>
      <w:r w:rsidR="00F27FB4">
        <w:rPr>
          <w:rFonts w:cs="Cordia New" w:hint="cs"/>
          <w:sz w:val="30"/>
          <w:szCs w:val="30"/>
          <w:cs/>
        </w:rPr>
        <w:t xml:space="preserve"> </w:t>
      </w:r>
      <w:r w:rsidRPr="00633451">
        <w:rPr>
          <w:rFonts w:cs="Cordia New"/>
          <w:sz w:val="30"/>
          <w:szCs w:val="30"/>
          <w:cs/>
        </w:rPr>
        <w:t>หรือกระทำความผิดมูลฐาน</w:t>
      </w:r>
    </w:p>
    <w:p w14:paraId="31D04862" w14:textId="77777777" w:rsidR="00BE110A" w:rsidRPr="00633451" w:rsidRDefault="006D5F3D" w:rsidP="00F27FB4">
      <w:pPr>
        <w:pStyle w:val="a"/>
        <w:numPr>
          <w:ilvl w:val="0"/>
          <w:numId w:val="19"/>
        </w:numPr>
        <w:jc w:val="both"/>
        <w:rPr>
          <w:rFonts w:cs="Cordia New"/>
          <w:sz w:val="30"/>
          <w:szCs w:val="30"/>
        </w:rPr>
      </w:pPr>
      <w:r w:rsidRPr="00633451">
        <w:rPr>
          <w:rFonts w:cs="Cordia New"/>
          <w:sz w:val="30"/>
          <w:szCs w:val="30"/>
          <w:cs/>
        </w:rPr>
        <w:t>ลูกค้าเป็นบุคคลที่มีสถานภาพทางการเมืองในต่างประเทศ</w:t>
      </w:r>
    </w:p>
    <w:p w14:paraId="1E75963E" w14:textId="77777777" w:rsidR="00BE110A" w:rsidRPr="00633451" w:rsidRDefault="006D5F3D" w:rsidP="00F27FB4">
      <w:pPr>
        <w:pStyle w:val="a"/>
        <w:numPr>
          <w:ilvl w:val="0"/>
          <w:numId w:val="19"/>
        </w:numPr>
        <w:jc w:val="both"/>
        <w:rPr>
          <w:rFonts w:cs="Cordia New"/>
          <w:sz w:val="30"/>
          <w:szCs w:val="30"/>
        </w:rPr>
      </w:pPr>
      <w:r w:rsidRPr="00633451">
        <w:rPr>
          <w:rFonts w:cs="Cordia New"/>
          <w:sz w:val="30"/>
          <w:szCs w:val="30"/>
          <w:cs/>
        </w:rPr>
        <w:t>ลูกค้ามีถิ่นที่อยู่ในประเทศหรือพื้นที่ที่ไม่มีการใช้</w:t>
      </w:r>
      <w:r w:rsidR="00F27FB4">
        <w:rPr>
          <w:rFonts w:cs="Cordia New" w:hint="cs"/>
          <w:sz w:val="30"/>
          <w:szCs w:val="30"/>
          <w:cs/>
        </w:rPr>
        <w:t xml:space="preserve"> </w:t>
      </w:r>
      <w:r w:rsidRPr="00633451">
        <w:rPr>
          <w:rFonts w:cs="Cordia New"/>
          <w:sz w:val="30"/>
          <w:szCs w:val="30"/>
          <w:cs/>
        </w:rPr>
        <w:t>หรือประย</w:t>
      </w:r>
      <w:r w:rsidR="00F27FB4">
        <w:rPr>
          <w:rFonts w:cs="Cordia New"/>
          <w:sz w:val="30"/>
          <w:szCs w:val="30"/>
          <w:cs/>
        </w:rPr>
        <w:t>ุกต์ใช้มาตรฐานสากลด้านการป้องกั</w:t>
      </w:r>
      <w:r w:rsidR="00F27FB4">
        <w:rPr>
          <w:rFonts w:cs="Cordia New" w:hint="cs"/>
          <w:sz w:val="30"/>
          <w:szCs w:val="30"/>
          <w:cs/>
        </w:rPr>
        <w:t>น</w:t>
      </w:r>
      <w:r w:rsidRPr="00633451">
        <w:rPr>
          <w:rFonts w:cs="Cordia New"/>
          <w:sz w:val="30"/>
          <w:szCs w:val="30"/>
          <w:cs/>
        </w:rPr>
        <w:t>แล</w:t>
      </w:r>
      <w:r w:rsidR="000B3E2A" w:rsidRPr="00633451">
        <w:rPr>
          <w:rFonts w:cs="Cordia New"/>
          <w:sz w:val="30"/>
          <w:szCs w:val="30"/>
          <w:cs/>
        </w:rPr>
        <w:t>ะปราบปรามการฟอกเงิน</w:t>
      </w:r>
      <w:r w:rsidR="00F27FB4">
        <w:rPr>
          <w:rFonts w:cs="Cordia New" w:hint="cs"/>
          <w:sz w:val="30"/>
          <w:szCs w:val="30"/>
          <w:cs/>
        </w:rPr>
        <w:t xml:space="preserve"> </w:t>
      </w:r>
      <w:r w:rsidR="000B3E2A" w:rsidRPr="00633451">
        <w:rPr>
          <w:rFonts w:cs="Cordia New"/>
          <w:sz w:val="30"/>
          <w:szCs w:val="30"/>
          <w:cs/>
        </w:rPr>
        <w:t>และ</w:t>
      </w:r>
      <w:r w:rsidR="00F27FB4">
        <w:rPr>
          <w:rFonts w:cs="Cordia New" w:hint="cs"/>
          <w:sz w:val="30"/>
          <w:szCs w:val="30"/>
          <w:cs/>
        </w:rPr>
        <w:t xml:space="preserve"> </w:t>
      </w:r>
      <w:r w:rsidR="000B3E2A" w:rsidRPr="00633451">
        <w:rPr>
          <w:rFonts w:cs="Cordia New"/>
          <w:sz w:val="30"/>
          <w:szCs w:val="30"/>
          <w:cs/>
        </w:rPr>
        <w:t>การ</w:t>
      </w:r>
      <w:r w:rsidR="00F27FB4">
        <w:rPr>
          <w:rFonts w:cs="Cordia New" w:hint="cs"/>
          <w:sz w:val="30"/>
          <w:szCs w:val="30"/>
          <w:cs/>
        </w:rPr>
        <w:t>ป้องกัน</w:t>
      </w:r>
      <w:r w:rsidR="000B3E2A" w:rsidRPr="00633451">
        <w:rPr>
          <w:rFonts w:cs="Cordia New" w:hint="cs"/>
          <w:sz w:val="30"/>
          <w:szCs w:val="30"/>
          <w:cs/>
        </w:rPr>
        <w:t>ปราบปราม</w:t>
      </w:r>
      <w:r w:rsidRPr="00633451">
        <w:rPr>
          <w:rFonts w:cs="Cordia New"/>
          <w:sz w:val="30"/>
          <w:szCs w:val="30"/>
          <w:cs/>
        </w:rPr>
        <w:t>การสนับสนุนทางการเงินแก่การก่อการร้าย</w:t>
      </w:r>
    </w:p>
    <w:p w14:paraId="20119CAC" w14:textId="77777777" w:rsidR="00BE110A" w:rsidRPr="00633451" w:rsidRDefault="006D5F3D" w:rsidP="00F27FB4">
      <w:pPr>
        <w:pStyle w:val="a"/>
        <w:numPr>
          <w:ilvl w:val="0"/>
          <w:numId w:val="19"/>
        </w:numPr>
        <w:jc w:val="both"/>
        <w:rPr>
          <w:rFonts w:cs="Cordia New"/>
          <w:sz w:val="30"/>
          <w:szCs w:val="30"/>
        </w:rPr>
      </w:pPr>
      <w:r w:rsidRPr="00633451">
        <w:rPr>
          <w:rFonts w:cs="Cordia New"/>
          <w:sz w:val="30"/>
          <w:szCs w:val="30"/>
          <w:cs/>
        </w:rPr>
        <w:t>ลูกค้ามีแหล่งรายได้จากประเทศหรือพื้นที่ที่ไม่มีการใช้</w:t>
      </w:r>
      <w:r w:rsidR="00F27FB4">
        <w:rPr>
          <w:rFonts w:cs="Cordia New" w:hint="cs"/>
          <w:sz w:val="30"/>
          <w:szCs w:val="30"/>
          <w:cs/>
        </w:rPr>
        <w:t xml:space="preserve"> </w:t>
      </w:r>
      <w:r w:rsidRPr="00633451">
        <w:rPr>
          <w:rFonts w:cs="Cordia New"/>
          <w:sz w:val="30"/>
          <w:szCs w:val="30"/>
          <w:cs/>
        </w:rPr>
        <w:t>หรือประยุกต์ใช้มาตรฐานสากลด้านการป้องกันแล</w:t>
      </w:r>
      <w:r w:rsidR="000B3E2A" w:rsidRPr="00633451">
        <w:rPr>
          <w:rFonts w:cs="Cordia New"/>
          <w:sz w:val="30"/>
          <w:szCs w:val="30"/>
          <w:cs/>
        </w:rPr>
        <w:t>ะปราบปรามการฟอกเงิน</w:t>
      </w:r>
      <w:r w:rsidR="00F27FB4">
        <w:rPr>
          <w:rFonts w:cs="Cordia New" w:hint="cs"/>
          <w:sz w:val="30"/>
          <w:szCs w:val="30"/>
          <w:cs/>
        </w:rPr>
        <w:t xml:space="preserve"> </w:t>
      </w:r>
      <w:r w:rsidR="000B3E2A" w:rsidRPr="00633451">
        <w:rPr>
          <w:rFonts w:cs="Cordia New"/>
          <w:sz w:val="30"/>
          <w:szCs w:val="30"/>
          <w:cs/>
        </w:rPr>
        <w:t>และ</w:t>
      </w:r>
      <w:r w:rsidR="00F27FB4">
        <w:rPr>
          <w:rFonts w:cs="Cordia New" w:hint="cs"/>
          <w:sz w:val="30"/>
          <w:szCs w:val="30"/>
          <w:cs/>
        </w:rPr>
        <w:t xml:space="preserve"> </w:t>
      </w:r>
      <w:r w:rsidR="000B3E2A" w:rsidRPr="00633451">
        <w:rPr>
          <w:rFonts w:cs="Cordia New"/>
          <w:sz w:val="30"/>
          <w:szCs w:val="30"/>
          <w:cs/>
        </w:rPr>
        <w:t>การ</w:t>
      </w:r>
      <w:r w:rsidR="00F27FB4">
        <w:rPr>
          <w:rFonts w:cs="Cordia New" w:hint="cs"/>
          <w:sz w:val="30"/>
          <w:szCs w:val="30"/>
          <w:cs/>
        </w:rPr>
        <w:t>ป้องกันปราบปราม</w:t>
      </w:r>
      <w:r w:rsidRPr="00633451">
        <w:rPr>
          <w:rFonts w:cs="Cordia New"/>
          <w:sz w:val="30"/>
          <w:szCs w:val="30"/>
          <w:cs/>
        </w:rPr>
        <w:t>การสนับสนุนทางการเงินแก่การก่อการร้าย</w:t>
      </w:r>
    </w:p>
    <w:p w14:paraId="5EB42549" w14:textId="77777777" w:rsidR="00BE110A" w:rsidRPr="00633451" w:rsidRDefault="006D5F3D" w:rsidP="00F27FB4">
      <w:pPr>
        <w:pStyle w:val="a"/>
        <w:numPr>
          <w:ilvl w:val="0"/>
          <w:numId w:val="19"/>
        </w:numPr>
        <w:jc w:val="both"/>
        <w:rPr>
          <w:rFonts w:cs="Cordia New"/>
          <w:sz w:val="30"/>
          <w:szCs w:val="30"/>
        </w:rPr>
      </w:pPr>
      <w:r w:rsidRPr="00633451">
        <w:rPr>
          <w:rFonts w:cs="Cordia New"/>
          <w:sz w:val="30"/>
          <w:szCs w:val="30"/>
          <w:cs/>
        </w:rPr>
        <w:t>ลูกค้าที่ประกอบอาชีพที่มีความเสี่ยงต่อการฟอกเงินที่เลขาธิการ</w:t>
      </w:r>
      <w:r w:rsidR="000B3E2A" w:rsidRPr="00633451">
        <w:rPr>
          <w:rFonts w:cs="Cordia New" w:hint="cs"/>
          <w:sz w:val="30"/>
          <w:szCs w:val="30"/>
          <w:cs/>
        </w:rPr>
        <w:t xml:space="preserve"> สำนักงาน ปปง.</w:t>
      </w:r>
      <w:r w:rsidRPr="00633451">
        <w:rPr>
          <w:rFonts w:cs="Cordia New"/>
          <w:sz w:val="30"/>
          <w:szCs w:val="30"/>
          <w:cs/>
        </w:rPr>
        <w:t>ประกาศกำหนดโดยความเห็นชอบของคณะกรรมการ</w:t>
      </w:r>
      <w:r w:rsidR="000B3E2A" w:rsidRPr="00633451">
        <w:rPr>
          <w:rFonts w:cs="Cordia New" w:hint="cs"/>
          <w:sz w:val="30"/>
          <w:szCs w:val="30"/>
          <w:cs/>
        </w:rPr>
        <w:t>ฯ</w:t>
      </w:r>
    </w:p>
    <w:p w14:paraId="40074134" w14:textId="77777777" w:rsidR="006D5F3D" w:rsidRPr="00633451" w:rsidRDefault="006D5F3D" w:rsidP="00F27FB4">
      <w:pPr>
        <w:pStyle w:val="a"/>
        <w:numPr>
          <w:ilvl w:val="0"/>
          <w:numId w:val="19"/>
        </w:numPr>
        <w:jc w:val="both"/>
        <w:rPr>
          <w:rFonts w:cs="Cordia New"/>
          <w:sz w:val="30"/>
          <w:szCs w:val="30"/>
        </w:rPr>
      </w:pPr>
      <w:r w:rsidRPr="00633451">
        <w:rPr>
          <w:rFonts w:cs="Cordia New"/>
          <w:sz w:val="30"/>
          <w:szCs w:val="30"/>
          <w:cs/>
        </w:rPr>
        <w:t>ลูกค้าที่อยู่ในรายชื่อที่เลขาธิการ</w:t>
      </w:r>
      <w:r w:rsidR="000B3E2A" w:rsidRPr="00633451">
        <w:rPr>
          <w:rFonts w:cs="Cordia New" w:hint="cs"/>
          <w:sz w:val="30"/>
          <w:szCs w:val="30"/>
          <w:cs/>
        </w:rPr>
        <w:t xml:space="preserve">ฯ </w:t>
      </w:r>
      <w:r w:rsidRPr="00633451">
        <w:rPr>
          <w:rFonts w:cs="Cordia New"/>
          <w:sz w:val="30"/>
          <w:szCs w:val="30"/>
          <w:cs/>
        </w:rPr>
        <w:t>แจ้งให้ทราบ</w:t>
      </w:r>
    </w:p>
    <w:p w14:paraId="715D4001" w14:textId="77777777" w:rsidR="005C07F8" w:rsidRDefault="00BE110A" w:rsidP="00F27FB4">
      <w:pPr>
        <w:pStyle w:val="a"/>
        <w:numPr>
          <w:ilvl w:val="0"/>
          <w:numId w:val="0"/>
        </w:numPr>
        <w:ind w:left="709"/>
        <w:jc w:val="both"/>
        <w:rPr>
          <w:rFonts w:cs="Cordia New"/>
          <w:sz w:val="30"/>
          <w:szCs w:val="30"/>
        </w:rPr>
      </w:pPr>
      <w:r w:rsidRPr="00633451">
        <w:rPr>
          <w:rFonts w:cs="Cordia New" w:hint="cs"/>
          <w:sz w:val="30"/>
          <w:szCs w:val="30"/>
          <w:cs/>
        </w:rPr>
        <w:tab/>
      </w:r>
      <w:r w:rsidRPr="00633451">
        <w:rPr>
          <w:rFonts w:cs="Cordia New" w:hint="cs"/>
          <w:sz w:val="30"/>
          <w:szCs w:val="30"/>
          <w:cs/>
        </w:rPr>
        <w:tab/>
      </w:r>
      <w:r w:rsidR="006D5F3D" w:rsidRPr="00633451">
        <w:rPr>
          <w:rFonts w:cs="Cordia New"/>
          <w:sz w:val="30"/>
          <w:szCs w:val="30"/>
          <w:cs/>
        </w:rPr>
        <w:t>ในกรณีที่ผู้ปฏิบัติงานประเมินความเสี่ยงในการฟอกเงินของลูกค้า</w:t>
      </w:r>
      <w:r w:rsidR="00F27FB4">
        <w:rPr>
          <w:rFonts w:cs="Cordia New" w:hint="cs"/>
          <w:sz w:val="30"/>
          <w:szCs w:val="30"/>
          <w:cs/>
        </w:rPr>
        <w:t xml:space="preserve"> </w:t>
      </w:r>
      <w:r w:rsidR="006D5F3D" w:rsidRPr="00633451">
        <w:rPr>
          <w:rFonts w:cs="Cordia New"/>
          <w:sz w:val="30"/>
          <w:szCs w:val="30"/>
          <w:cs/>
        </w:rPr>
        <w:t xml:space="preserve">และพบว่าลูกค้ามีความเสี่ยงในระดับสูงอาจปฏิเสธการสร้างความสัมพันธ์ทางธุรกิจหรือการทำธุรกรรมกับลูกค้าได้ แต่หากผู้ปฏิบัติงานต้องการสร้างความสัมพันธ์ทางธุรกิจหรือการทำธุรกรรมให้กับลูกค้าดังกล่าวจะต้องดำเนินการภายใต้การตรวจสอบและอนุมัติโดยผู้บริหารที่มีอำนาจเท่านั้นและพิจารณารายงานเป็นธุรกรรมที่มีเหตุอันควรสงสัยต่อสำนักงาน ปปง. ทั้งนี้ สำหรับการทำธุรกรรมกับลูกค้าระดับ </w:t>
      </w:r>
      <w:r w:rsidR="006D5F3D" w:rsidRPr="00633451">
        <w:rPr>
          <w:rFonts w:cs="Cordia New"/>
          <w:sz w:val="30"/>
          <w:szCs w:val="30"/>
        </w:rPr>
        <w:t>3</w:t>
      </w:r>
      <w:r w:rsidR="006D5F3D" w:rsidRPr="00633451">
        <w:rPr>
          <w:rFonts w:cs="Cordia New"/>
          <w:sz w:val="30"/>
          <w:szCs w:val="30"/>
          <w:cs/>
        </w:rPr>
        <w:t xml:space="preserve"> ต้องให้ผู้บริหารฝ่าย หรือระดับที่สูงกว่าเป็นผู้อนุมัต</w:t>
      </w:r>
      <w:r w:rsidR="005C07F8">
        <w:rPr>
          <w:rFonts w:cs="Cordia New"/>
          <w:sz w:val="30"/>
          <w:szCs w:val="30"/>
          <w:cs/>
        </w:rPr>
        <w:t>ิการทำธุรกรรมทางการเงินดังกล่า</w:t>
      </w:r>
      <w:r w:rsidR="005C07F8">
        <w:rPr>
          <w:rFonts w:cs="Cordia New" w:hint="cs"/>
          <w:sz w:val="30"/>
          <w:szCs w:val="30"/>
          <w:cs/>
        </w:rPr>
        <w:t>ว</w:t>
      </w:r>
      <w:r w:rsidR="00916FD4" w:rsidRPr="00633451">
        <w:rPr>
          <w:rFonts w:cs="Cordia New" w:hint="cs"/>
          <w:sz w:val="30"/>
          <w:szCs w:val="30"/>
          <w:cs/>
        </w:rPr>
        <w:tab/>
        <w:t xml:space="preserve">ทุกฝ่ายงาน หรือทุกส่วนงาน </w:t>
      </w:r>
      <w:r w:rsidR="006D5F3D" w:rsidRPr="00633451">
        <w:rPr>
          <w:rFonts w:cs="Cordia New"/>
          <w:sz w:val="30"/>
          <w:szCs w:val="30"/>
          <w:cs/>
        </w:rPr>
        <w:t>ต้องประสานงานก</w:t>
      </w:r>
      <w:r w:rsidR="00916FD4" w:rsidRPr="00633451">
        <w:rPr>
          <w:rFonts w:cs="Cordia New"/>
          <w:sz w:val="30"/>
          <w:szCs w:val="30"/>
          <w:cs/>
        </w:rPr>
        <w:t>ับหน่วยงานที่ดูแลลูกค้าของ</w:t>
      </w:r>
      <w:r w:rsidR="00916FD4" w:rsidRPr="00633451">
        <w:rPr>
          <w:rFonts w:cs="Cordia New" w:hint="cs"/>
          <w:sz w:val="30"/>
          <w:szCs w:val="30"/>
          <w:cs/>
        </w:rPr>
        <w:t>บริษัท</w:t>
      </w:r>
      <w:r w:rsidR="006D5F3D" w:rsidRPr="00633451">
        <w:rPr>
          <w:rFonts w:cs="Cordia New"/>
          <w:sz w:val="30"/>
          <w:szCs w:val="30"/>
          <w:cs/>
        </w:rPr>
        <w:t xml:space="preserve"> เพื่อขอทราบผลการทบทวนและการดำเนินการเกี่ยวกับการพิสูจน์ทราบข้อเท็จจริงเกี่ยวกับลูกค้าอย่างต่อเนื่องจนยุติความสัมพันธ์ทางธุรกิจกับลูกค้าตามแนวทางที่</w:t>
      </w:r>
      <w:r w:rsidR="00916FD4" w:rsidRPr="00633451">
        <w:rPr>
          <w:rFonts w:cs="Cordia New" w:hint="cs"/>
          <w:sz w:val="30"/>
          <w:szCs w:val="30"/>
          <w:cs/>
        </w:rPr>
        <w:t>สำนักงาน ปปง.</w:t>
      </w:r>
      <w:r w:rsidR="006D5F3D" w:rsidRPr="00633451">
        <w:rPr>
          <w:rFonts w:cs="Cordia New"/>
          <w:sz w:val="30"/>
          <w:szCs w:val="30"/>
          <w:cs/>
        </w:rPr>
        <w:t>กำหนด</w:t>
      </w:r>
      <w:r w:rsidRPr="00633451">
        <w:rPr>
          <w:rFonts w:cs="Cordia New" w:hint="cs"/>
          <w:sz w:val="30"/>
          <w:szCs w:val="30"/>
          <w:cs/>
        </w:rPr>
        <w:tab/>
      </w:r>
      <w:r w:rsidRPr="00633451">
        <w:rPr>
          <w:rFonts w:cs="Cordia New" w:hint="cs"/>
          <w:sz w:val="30"/>
          <w:szCs w:val="30"/>
          <w:cs/>
        </w:rPr>
        <w:tab/>
      </w:r>
      <w:r w:rsidRPr="00633451">
        <w:rPr>
          <w:rFonts w:cs="Cordia New" w:hint="cs"/>
          <w:sz w:val="30"/>
          <w:szCs w:val="30"/>
          <w:cs/>
        </w:rPr>
        <w:tab/>
      </w:r>
      <w:r w:rsidRPr="00633451">
        <w:rPr>
          <w:rFonts w:cs="Cordia New" w:hint="cs"/>
          <w:sz w:val="30"/>
          <w:szCs w:val="30"/>
          <w:cs/>
        </w:rPr>
        <w:tab/>
      </w:r>
    </w:p>
    <w:p w14:paraId="216D5795" w14:textId="77777777" w:rsidR="006D5F3D" w:rsidRPr="00633451" w:rsidRDefault="005C07F8" w:rsidP="00F27FB4">
      <w:pPr>
        <w:pStyle w:val="a"/>
        <w:numPr>
          <w:ilvl w:val="0"/>
          <w:numId w:val="0"/>
        </w:numPr>
        <w:ind w:left="709" w:firstLine="11"/>
        <w:jc w:val="both"/>
        <w:rPr>
          <w:rFonts w:cs="Cordia New"/>
          <w:sz w:val="30"/>
          <w:szCs w:val="30"/>
        </w:rPr>
      </w:pPr>
      <w:r>
        <w:rPr>
          <w:rFonts w:cs="Cordia New"/>
          <w:sz w:val="30"/>
          <w:szCs w:val="30"/>
        </w:rPr>
        <w:t xml:space="preserve"> </w:t>
      </w:r>
      <w:r>
        <w:rPr>
          <w:rFonts w:cs="Cordia New"/>
          <w:sz w:val="30"/>
          <w:szCs w:val="30"/>
        </w:rPr>
        <w:tab/>
      </w:r>
      <w:r w:rsidR="006D5F3D" w:rsidRPr="00633451">
        <w:rPr>
          <w:rFonts w:cs="Cordia New"/>
          <w:sz w:val="30"/>
          <w:szCs w:val="30"/>
          <w:cs/>
        </w:rPr>
        <w:t>กรณีที่ลูกค้ามีความเสี่ยงในการฟอกเงินต่ำ อาจลดระดับความเข้มข้นในการบริหารความเสี่ยงติดตามความเคลื่อนไหวการทำธุรกรรมของลูกค้า โดยคำนึงถึงการปฏิบัติตามมาตรฐานสากลในการป้องกันและปราบปรามการฟอกเงินและการสนับสนุนทางการเงินแก่การก่อการร้าย</w:t>
      </w:r>
    </w:p>
    <w:p w14:paraId="7AC5B449" w14:textId="77777777" w:rsidR="006D5F3D" w:rsidRPr="00633451" w:rsidRDefault="006D5F3D" w:rsidP="0074781C">
      <w:pPr>
        <w:pStyle w:val="a"/>
        <w:numPr>
          <w:ilvl w:val="0"/>
          <w:numId w:val="30"/>
        </w:numPr>
        <w:jc w:val="both"/>
        <w:rPr>
          <w:rFonts w:cs="Cordia New"/>
          <w:sz w:val="30"/>
          <w:szCs w:val="30"/>
        </w:rPr>
      </w:pPr>
      <w:r w:rsidRPr="00633451">
        <w:rPr>
          <w:rFonts w:cs="Cordia New"/>
          <w:sz w:val="30"/>
          <w:szCs w:val="30"/>
          <w:cs/>
        </w:rPr>
        <w:t>ในการติดตามความเคลื่อนไหวในการทำธุรกรรมของลูกค้าให้ดำเนินการดังต่อไปนี้</w:t>
      </w:r>
    </w:p>
    <w:p w14:paraId="0DA24777" w14:textId="77777777" w:rsidR="00BE110A" w:rsidRPr="00633451" w:rsidRDefault="006D5F3D" w:rsidP="00F27FB4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/>
          <w:sz w:val="30"/>
          <w:szCs w:val="30"/>
          <w:cs/>
        </w:rPr>
        <w:t>ติดตามและตรวจสอบความเคลื่อนไหวในการทำธุรกรรมเพื่อประเมินว่ายังคงสอดคล้องกับประเภทของความสัมพันธ์ทางธุรกิจที่ลูกค้าแจ้งความประสงค์ไว้ในขณะสร้างความสัมพันธ์ทางธุรกิจหรือแจ้งไว้ในครั้งต่อมาหรือไม่</w:t>
      </w:r>
    </w:p>
    <w:p w14:paraId="259C45EC" w14:textId="77777777" w:rsidR="00BE110A" w:rsidRPr="00633451" w:rsidRDefault="006D5F3D" w:rsidP="00F27FB4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/>
          <w:sz w:val="30"/>
          <w:szCs w:val="30"/>
          <w:cs/>
        </w:rPr>
        <w:t>ติดตามและตรวจสอบการดำเนินความสัมพันธ์ทางธุรกิจเพื่อประเมินว่ายังคงสอดคล้องกับวัตถุประสงค์ในการสร้างความสัมพันธ์ทางธุรกิจที่ลูกค้าแจ้งไว้ในขณะสร้างความสัมพันธ์ทางธุรกิจหรือแจ้งไว้ในครั้งต่อมาหรือไม่</w:t>
      </w:r>
    </w:p>
    <w:p w14:paraId="77333038" w14:textId="77777777" w:rsidR="006D5F3D" w:rsidRPr="00633451" w:rsidRDefault="006D5F3D" w:rsidP="00F27FB4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/>
          <w:sz w:val="30"/>
          <w:szCs w:val="30"/>
          <w:cs/>
        </w:rPr>
        <w:t>ตรวจสอบข้อมูลการระบุตัวตนของลูกค้าและข้อมูลที่ใช้เพื่อการติดต่อกับลูกค้าให้เป็นข้อมูลที่เป็นปัจจุบันเพื่อให้การประเมินผลใน</w:t>
      </w:r>
      <w:r w:rsidRPr="00633451">
        <w:rPr>
          <w:rFonts w:ascii="Cordia New" w:hAnsi="Cordia New" w:cs="Cordia New"/>
          <w:sz w:val="30"/>
          <w:szCs w:val="30"/>
        </w:rPr>
        <w:t xml:space="preserve"> (1) </w:t>
      </w:r>
      <w:r w:rsidRPr="00633451">
        <w:rPr>
          <w:rFonts w:ascii="Cordia New" w:hAnsi="Cordia New" w:cs="Cordia New"/>
          <w:sz w:val="30"/>
          <w:szCs w:val="30"/>
          <w:cs/>
        </w:rPr>
        <w:t xml:space="preserve">ถึง(2) ตรงกับข้อมูลที่ถูกต้องของลูกค้ามากที่สุด </w:t>
      </w:r>
    </w:p>
    <w:p w14:paraId="01CDCB1C" w14:textId="77777777" w:rsidR="006D5F3D" w:rsidRPr="00633451" w:rsidRDefault="00BE110A" w:rsidP="00F27FB4">
      <w:pPr>
        <w:pStyle w:val="a"/>
        <w:numPr>
          <w:ilvl w:val="0"/>
          <w:numId w:val="0"/>
        </w:numPr>
        <w:ind w:left="709"/>
        <w:jc w:val="both"/>
        <w:rPr>
          <w:rFonts w:cs="Cordia New"/>
          <w:sz w:val="30"/>
          <w:szCs w:val="30"/>
        </w:rPr>
      </w:pPr>
      <w:r w:rsidRPr="00633451">
        <w:rPr>
          <w:rFonts w:cs="Cordia New" w:hint="cs"/>
          <w:sz w:val="30"/>
          <w:szCs w:val="30"/>
          <w:cs/>
        </w:rPr>
        <w:t>-</w:t>
      </w:r>
      <w:r w:rsidR="0074781C">
        <w:rPr>
          <w:rFonts w:cs="Cordia New" w:hint="cs"/>
          <w:sz w:val="30"/>
          <w:szCs w:val="30"/>
          <w:cs/>
        </w:rPr>
        <w:t xml:space="preserve"> </w:t>
      </w:r>
      <w:r w:rsidR="006D5F3D" w:rsidRPr="00633451">
        <w:rPr>
          <w:rFonts w:cs="Cordia New"/>
          <w:sz w:val="30"/>
          <w:szCs w:val="30"/>
          <w:cs/>
        </w:rPr>
        <w:t>สำหรับลูกค้าที่มีความเสี่ยงต่อการฟอกเงินสูง</w:t>
      </w:r>
      <w:r w:rsidR="0074781C">
        <w:rPr>
          <w:rFonts w:cs="Cordia New" w:hint="cs"/>
          <w:sz w:val="30"/>
          <w:szCs w:val="30"/>
          <w:cs/>
        </w:rPr>
        <w:t xml:space="preserve"> </w:t>
      </w:r>
      <w:r w:rsidR="006D5F3D" w:rsidRPr="00633451">
        <w:rPr>
          <w:rFonts w:cs="Cordia New"/>
          <w:sz w:val="30"/>
          <w:szCs w:val="30"/>
          <w:cs/>
        </w:rPr>
        <w:t>จะต้องดำเนินการติดตามความเคลื่อนไหวในการทำธุรกรรมของลูกค้าอย่างเข้มข้นโดยดำเนินการตรวจสอบเพิ่มเติม</w:t>
      </w:r>
      <w:r w:rsidR="0074781C">
        <w:rPr>
          <w:rFonts w:cs="Cordia New" w:hint="cs"/>
          <w:sz w:val="30"/>
          <w:szCs w:val="30"/>
          <w:cs/>
        </w:rPr>
        <w:t xml:space="preserve"> </w:t>
      </w:r>
      <w:r w:rsidR="006D5F3D" w:rsidRPr="00633451">
        <w:rPr>
          <w:rFonts w:cs="Cordia New"/>
          <w:sz w:val="30"/>
          <w:szCs w:val="30"/>
          <w:cs/>
        </w:rPr>
        <w:t>ดังนี้</w:t>
      </w:r>
    </w:p>
    <w:p w14:paraId="4EF5A0E7" w14:textId="77777777" w:rsidR="00BE110A" w:rsidRPr="00633451" w:rsidRDefault="006D5F3D" w:rsidP="00F27FB4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/>
          <w:sz w:val="30"/>
          <w:szCs w:val="30"/>
          <w:cs/>
        </w:rPr>
        <w:t>ตรวจสอบเพื่อทราบถึงที่มาของเงินที่ใช้ในการทำธุรกรรม</w:t>
      </w:r>
    </w:p>
    <w:p w14:paraId="402A8C72" w14:textId="77777777" w:rsidR="00BE110A" w:rsidRPr="00633451" w:rsidRDefault="006D5F3D" w:rsidP="00F27FB4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/>
          <w:sz w:val="30"/>
          <w:szCs w:val="30"/>
          <w:cs/>
        </w:rPr>
        <w:t>ตรวจสอบเพื่อทราบความเคลื่อนไหวในการทำธุรกรรมของลูกค้าอย่างใกล้ชิด</w:t>
      </w:r>
    </w:p>
    <w:p w14:paraId="3B5AC9AE" w14:textId="77777777" w:rsidR="006D5F3D" w:rsidRPr="00633451" w:rsidRDefault="006D5F3D" w:rsidP="00F27FB4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/>
          <w:sz w:val="30"/>
          <w:szCs w:val="30"/>
          <w:cs/>
        </w:rPr>
        <w:t xml:space="preserve">ตรวจสอบและรวบรวมข้อมูลเกี่ยวกับผู้ได้รับผลประโยชน์ที่แท้จริงเพื่อทบทวนกระบวนการบริหารความเสี่ยงของลูกค้าอย่างสม่ำเสมอและต่อเนื่อง </w:t>
      </w:r>
    </w:p>
    <w:p w14:paraId="24F7F101" w14:textId="77777777" w:rsidR="00BE110A" w:rsidRPr="00633451" w:rsidRDefault="00BE110A" w:rsidP="00F27FB4">
      <w:pPr>
        <w:pStyle w:val="a"/>
        <w:numPr>
          <w:ilvl w:val="0"/>
          <w:numId w:val="0"/>
        </w:numPr>
        <w:ind w:left="709"/>
        <w:jc w:val="both"/>
        <w:rPr>
          <w:rFonts w:cs="Cordia New"/>
          <w:sz w:val="30"/>
          <w:szCs w:val="30"/>
        </w:rPr>
      </w:pPr>
      <w:r w:rsidRPr="00633451">
        <w:rPr>
          <w:rFonts w:cs="Cordia New" w:hint="cs"/>
          <w:sz w:val="30"/>
          <w:szCs w:val="30"/>
          <w:cs/>
        </w:rPr>
        <w:t>-</w:t>
      </w:r>
      <w:r w:rsidR="0074781C">
        <w:rPr>
          <w:rFonts w:cs="Cordia New" w:hint="cs"/>
          <w:sz w:val="30"/>
          <w:szCs w:val="30"/>
          <w:cs/>
        </w:rPr>
        <w:t xml:space="preserve"> </w:t>
      </w:r>
      <w:r w:rsidR="006D5F3D" w:rsidRPr="00633451">
        <w:rPr>
          <w:rFonts w:cs="Cordia New"/>
          <w:sz w:val="30"/>
          <w:szCs w:val="30"/>
          <w:cs/>
        </w:rPr>
        <w:t>บริษัทต้องนำผลจากการติดตามความเคลื่อนไหวในการทำธุรกรรมของลูกค้ามาพิจารณาเพื่อปรับปรุงความสัมพันธ์ทางธุรกิจกับลูกค้าโดย</w:t>
      </w:r>
    </w:p>
    <w:p w14:paraId="56E57034" w14:textId="77777777" w:rsidR="00BE110A" w:rsidRPr="00633451" w:rsidRDefault="006D5F3D" w:rsidP="00F27FB4">
      <w:pPr>
        <w:pStyle w:val="a"/>
        <w:numPr>
          <w:ilvl w:val="0"/>
          <w:numId w:val="22"/>
        </w:numPr>
        <w:jc w:val="both"/>
        <w:rPr>
          <w:rFonts w:cs="Cordia New"/>
          <w:sz w:val="30"/>
          <w:szCs w:val="30"/>
        </w:rPr>
      </w:pPr>
      <w:r w:rsidRPr="00633451">
        <w:rPr>
          <w:rFonts w:cs="Cordia New"/>
          <w:spacing w:val="-2"/>
          <w:sz w:val="30"/>
          <w:szCs w:val="30"/>
          <w:cs/>
        </w:rPr>
        <w:t>พิจารณาทบทวนการดำเนินความสัมพันธ์ทางธุรกิจกับลูกค้าต่อไป หรือยุติความ</w:t>
      </w:r>
      <w:r w:rsidRPr="00633451">
        <w:rPr>
          <w:rFonts w:cs="Cordia New"/>
          <w:sz w:val="30"/>
          <w:szCs w:val="30"/>
          <w:cs/>
        </w:rPr>
        <w:t>สัมพันธ์ทางธุรกิจกับลูกค้าและ</w:t>
      </w:r>
    </w:p>
    <w:p w14:paraId="3B0E679D" w14:textId="77777777" w:rsidR="006D5F3D" w:rsidRPr="00633451" w:rsidRDefault="006D5F3D" w:rsidP="00F27FB4">
      <w:pPr>
        <w:pStyle w:val="a"/>
        <w:numPr>
          <w:ilvl w:val="0"/>
          <w:numId w:val="22"/>
        </w:numPr>
        <w:jc w:val="both"/>
        <w:rPr>
          <w:rFonts w:cs="Cordia New"/>
          <w:sz w:val="30"/>
          <w:szCs w:val="30"/>
        </w:rPr>
      </w:pPr>
      <w:r w:rsidRPr="00633451">
        <w:rPr>
          <w:rFonts w:cs="Cordia New"/>
          <w:spacing w:val="-2"/>
          <w:sz w:val="30"/>
          <w:szCs w:val="30"/>
          <w:cs/>
        </w:rPr>
        <w:t>พิจารณา</w:t>
      </w:r>
      <w:r w:rsidRPr="00633451">
        <w:rPr>
          <w:rFonts w:cs="Cordia New"/>
          <w:sz w:val="30"/>
          <w:szCs w:val="30"/>
          <w:cs/>
        </w:rPr>
        <w:t xml:space="preserve">ทบทวนการบริหารความเสี่ยงสำหรับลูกค้าในกรณีที่ประเมินผลได้ว่าลูกค้ามีการทำธุรกรรมที่ไม่สอดคล้องกับประเภทของความสัมพันธ์ทางธุรกิจของลูกค้าหรือลูกค้าดำเนินความสัมพันธ์ทางธุรกิจที่ไม่สอดคล้องกับวัตถุประสงค์ในการสร้างความสัมพันธ์ทางธุรกิจที่แจ้งไว้และหากมีเหตุอันควรเชื่อได้ว่าอาจเกี่ยวข้องกับการฟอกเงินหรือการกระทำความผิดมูลฐานต้องรายงานข้อเท็จจริงดังกล่าวเป็นธุรกรรมที่มีเหตุอันควรสงสัยต่อสำนักงาน </w:t>
      </w:r>
      <w:r w:rsidRPr="00633451">
        <w:rPr>
          <w:rFonts w:cs="Cordia New"/>
          <w:sz w:val="30"/>
          <w:szCs w:val="30"/>
          <w:cs/>
          <w:lang w:val="en-GB"/>
        </w:rPr>
        <w:t>ปปง.ทั้งนี้ กระบวนการในการดำเนินการทบทวนความสัมพันธ์ทางธุรกิจกับลูกค้าให้เป็นไปตามแนวทางที่บริษัทกำหนด</w:t>
      </w:r>
    </w:p>
    <w:p w14:paraId="32A9BB04" w14:textId="77777777" w:rsidR="006D5F3D" w:rsidRPr="00633451" w:rsidRDefault="00BE110A" w:rsidP="00F27FB4">
      <w:pPr>
        <w:pStyle w:val="a"/>
        <w:numPr>
          <w:ilvl w:val="0"/>
          <w:numId w:val="0"/>
        </w:numPr>
        <w:ind w:left="709"/>
        <w:jc w:val="both"/>
        <w:rPr>
          <w:rFonts w:cs="Cordia New"/>
          <w:sz w:val="30"/>
          <w:szCs w:val="30"/>
        </w:rPr>
      </w:pPr>
      <w:r w:rsidRPr="00633451">
        <w:rPr>
          <w:rFonts w:cs="Cordia New" w:hint="cs"/>
          <w:sz w:val="30"/>
          <w:szCs w:val="30"/>
          <w:cs/>
        </w:rPr>
        <w:tab/>
        <w:t>-</w:t>
      </w:r>
      <w:r w:rsidR="0074781C">
        <w:rPr>
          <w:rFonts w:cs="Cordia New" w:hint="cs"/>
          <w:sz w:val="30"/>
          <w:szCs w:val="30"/>
          <w:cs/>
        </w:rPr>
        <w:t xml:space="preserve"> </w:t>
      </w:r>
      <w:r w:rsidR="006D5F3D" w:rsidRPr="00633451">
        <w:rPr>
          <w:rFonts w:cs="Cordia New"/>
          <w:sz w:val="30"/>
          <w:szCs w:val="30"/>
          <w:cs/>
        </w:rPr>
        <w:t>บริษัทต้องมีการตรวจสอบลูกค้า</w:t>
      </w:r>
      <w:r w:rsidR="0074781C">
        <w:rPr>
          <w:rFonts w:cs="Cordia New" w:hint="cs"/>
          <w:sz w:val="30"/>
          <w:szCs w:val="30"/>
          <w:cs/>
        </w:rPr>
        <w:t xml:space="preserve"> </w:t>
      </w:r>
      <w:r w:rsidR="006D5F3D" w:rsidRPr="00633451">
        <w:rPr>
          <w:rFonts w:cs="Cordia New"/>
          <w:sz w:val="30"/>
          <w:szCs w:val="30"/>
          <w:cs/>
        </w:rPr>
        <w:t>เพื่อให้ทราบว่ามีข้อมูลตรงกับเกณฑ์ในการพิจารณาลูกค้าที่มีความเสี่ยงต่อการฟอกเงินในระดับสูงหรือไม่อย่างสม่ำเสมอและต่อเนื่องจนกว่าจะยุติความสัมพันธ์ทางธุรกิจ</w:t>
      </w:r>
    </w:p>
    <w:p w14:paraId="34785F25" w14:textId="77777777" w:rsidR="006D5F3D" w:rsidRPr="00633451" w:rsidRDefault="006D5F3D" w:rsidP="00F27FB4">
      <w:pPr>
        <w:autoSpaceDE w:val="0"/>
        <w:autoSpaceDN w:val="0"/>
        <w:adjustRightInd w:val="0"/>
        <w:spacing w:before="120"/>
        <w:ind w:left="709" w:firstLine="567"/>
        <w:jc w:val="both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/>
          <w:sz w:val="30"/>
          <w:szCs w:val="30"/>
          <w:cs/>
        </w:rPr>
        <w:t>ทั้งนี้ หากตรวจพบว่าลูกค้าเข้าเกณฑ์เป็นลูกค้าที่มีความเสี่ยงในการฟอกเงินสูง แต่</w:t>
      </w:r>
      <w:r w:rsidRPr="00633451">
        <w:rPr>
          <w:rFonts w:ascii="Cordia New" w:hAnsi="Cordia New" w:cs="Cordia New"/>
          <w:sz w:val="30"/>
          <w:szCs w:val="30"/>
          <w:cs/>
          <w:lang w:val="en-GB"/>
        </w:rPr>
        <w:t>ลูกค้าถูก</w:t>
      </w:r>
      <w:r w:rsidRPr="00633451">
        <w:rPr>
          <w:rFonts w:ascii="Cordia New" w:hAnsi="Cordia New" w:cs="Cordia New"/>
          <w:sz w:val="30"/>
          <w:szCs w:val="30"/>
          <w:cs/>
        </w:rPr>
        <w:t>จัดระดับให้เป็นลูกค้าที่มีความเสี่ยงในระดับอื่นที่ไม่ใช่ระดับสูง</w:t>
      </w:r>
      <w:r w:rsidR="0052319C">
        <w:rPr>
          <w:rFonts w:ascii="Cordia New" w:hAnsi="Cordia New" w:cs="Cordia New"/>
          <w:sz w:val="30"/>
          <w:szCs w:val="30"/>
        </w:rPr>
        <w:t xml:space="preserve"> </w:t>
      </w:r>
      <w:r w:rsidRPr="00633451">
        <w:rPr>
          <w:rFonts w:ascii="Cordia New" w:hAnsi="Cordia New" w:cs="Cordia New"/>
          <w:sz w:val="30"/>
          <w:szCs w:val="30"/>
          <w:cs/>
        </w:rPr>
        <w:t xml:space="preserve">บริษัทจะต้องปรับปรุงการบริหารความเสี่ยงของลูกค้าดังกล่าวให้เป็นลูกค้าที่มีความเสี่ยงต่อการฟอกเงินในระดับสูง ตามหลักเกณฑ์และวิธีการที่บริษัทกำหนด </w:t>
      </w:r>
    </w:p>
    <w:p w14:paraId="08E6EE5A" w14:textId="77777777" w:rsidR="006D5F3D" w:rsidRPr="00633451" w:rsidRDefault="00BE110A" w:rsidP="00F27FB4">
      <w:pPr>
        <w:pStyle w:val="a"/>
        <w:numPr>
          <w:ilvl w:val="0"/>
          <w:numId w:val="0"/>
        </w:numPr>
        <w:ind w:left="709"/>
        <w:jc w:val="both"/>
        <w:rPr>
          <w:rFonts w:cs="Cordia New"/>
          <w:sz w:val="30"/>
          <w:szCs w:val="30"/>
        </w:rPr>
      </w:pPr>
      <w:r w:rsidRPr="00633451">
        <w:rPr>
          <w:rFonts w:cs="Cordia New" w:hint="cs"/>
          <w:sz w:val="30"/>
          <w:szCs w:val="30"/>
          <w:cs/>
        </w:rPr>
        <w:t>-</w:t>
      </w:r>
      <w:r w:rsidR="0074781C">
        <w:rPr>
          <w:rFonts w:cs="Cordia New" w:hint="cs"/>
          <w:sz w:val="30"/>
          <w:szCs w:val="30"/>
          <w:cs/>
        </w:rPr>
        <w:t xml:space="preserve"> </w:t>
      </w:r>
      <w:r w:rsidR="006D5F3D" w:rsidRPr="00633451">
        <w:rPr>
          <w:rFonts w:cs="Cordia New"/>
          <w:sz w:val="30"/>
          <w:szCs w:val="30"/>
          <w:cs/>
        </w:rPr>
        <w:t>ให้ผู้ปฏิบัติงานตรวจทานและตรวจสอบการทำธุรกรรมของลูกค้าที่เป็นธุรกรรมที่ซับซ้อนมีขนาดใหญ่ผิดปกติ</w:t>
      </w:r>
      <w:r w:rsidR="0052319C">
        <w:rPr>
          <w:rFonts w:cs="Cordia New"/>
          <w:sz w:val="30"/>
          <w:szCs w:val="30"/>
        </w:rPr>
        <w:t xml:space="preserve"> </w:t>
      </w:r>
      <w:r w:rsidR="006D5F3D" w:rsidRPr="00633451">
        <w:rPr>
          <w:rFonts w:cs="Cordia New"/>
          <w:sz w:val="30"/>
          <w:szCs w:val="30"/>
          <w:cs/>
        </w:rPr>
        <w:t>ขาดความเป็นไปได้ทางเศรษฐกิจหรือเป็นธุรกรรมที่มีความผิดปกติอื่นๆ อันอาจเกิดจากการดำเนินความสัมพันธ์ทางธุรกิจการทำธุรกรรมและการทำธุรกรรมที่ไม่ได้ทำต่อหน้าของลูกค้าอย่างต่อเนื่อง</w:t>
      </w:r>
      <w:r w:rsidR="0052319C">
        <w:rPr>
          <w:rFonts w:cs="Cordia New"/>
          <w:sz w:val="30"/>
          <w:szCs w:val="30"/>
        </w:rPr>
        <w:t xml:space="preserve"> </w:t>
      </w:r>
      <w:r w:rsidR="006D5F3D" w:rsidRPr="00633451">
        <w:rPr>
          <w:rFonts w:cs="Cordia New"/>
          <w:sz w:val="30"/>
          <w:szCs w:val="30"/>
          <w:cs/>
        </w:rPr>
        <w:t>จนกว่าจะยุติความสัมพันธ์ทางธุรกิจกับลูกค้า</w:t>
      </w:r>
    </w:p>
    <w:p w14:paraId="1E52B95B" w14:textId="77777777" w:rsidR="00BE110A" w:rsidRPr="00633451" w:rsidRDefault="006D5F3D" w:rsidP="00741B8E">
      <w:pPr>
        <w:autoSpaceDE w:val="0"/>
        <w:autoSpaceDN w:val="0"/>
        <w:adjustRightInd w:val="0"/>
        <w:spacing w:before="120"/>
        <w:ind w:left="902" w:firstLine="516"/>
        <w:jc w:val="both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/>
          <w:sz w:val="30"/>
          <w:szCs w:val="30"/>
          <w:cs/>
        </w:rPr>
        <w:t>หากผู้ปฏิบัติงานพิจารณาแล้วเห็นว่า</w:t>
      </w:r>
      <w:r w:rsidR="00741B8E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633451">
        <w:rPr>
          <w:rFonts w:ascii="Cordia New" w:hAnsi="Cordia New" w:cs="Cordia New"/>
          <w:sz w:val="30"/>
          <w:szCs w:val="30"/>
          <w:cs/>
        </w:rPr>
        <w:t>เป็นธุรกรรมที่มีเหตุอันควรสงสัยให้</w:t>
      </w:r>
      <w:r w:rsidR="0052319C">
        <w:rPr>
          <w:rFonts w:ascii="Cordia New" w:hAnsi="Cordia New" w:cs="Cordia New"/>
          <w:sz w:val="30"/>
          <w:szCs w:val="30"/>
          <w:cs/>
        </w:rPr>
        <w:t>รายงานเป็นธุรกรรมที่มีเหตุอันค</w:t>
      </w:r>
      <w:r w:rsidR="00741B8E">
        <w:rPr>
          <w:rFonts w:ascii="Cordia New" w:hAnsi="Cordia New" w:cs="Cordia New" w:hint="cs"/>
          <w:sz w:val="30"/>
          <w:szCs w:val="30"/>
          <w:cs/>
        </w:rPr>
        <w:t>วร</w:t>
      </w:r>
      <w:r w:rsidRPr="00633451">
        <w:rPr>
          <w:rFonts w:ascii="Cordia New" w:hAnsi="Cordia New" w:cs="Cordia New"/>
          <w:sz w:val="30"/>
          <w:szCs w:val="30"/>
          <w:cs/>
        </w:rPr>
        <w:t xml:space="preserve">สงสัยต่อสำนักงาน ปปง. ตามหลักเกณฑ์และวิธีการที่บริษัทกำหนด </w:t>
      </w:r>
    </w:p>
    <w:p w14:paraId="669D968C" w14:textId="77777777" w:rsidR="00C130F0" w:rsidRPr="005C07F8" w:rsidRDefault="00BE110A" w:rsidP="00F27FB4">
      <w:pPr>
        <w:autoSpaceDE w:val="0"/>
        <w:autoSpaceDN w:val="0"/>
        <w:adjustRightInd w:val="0"/>
        <w:spacing w:before="120"/>
        <w:jc w:val="both"/>
        <w:rPr>
          <w:rFonts w:ascii="FreesiaUPC" w:hAnsi="FreesiaUPC" w:cs="FreesiaUPC"/>
          <w:b/>
          <w:bCs/>
          <w:sz w:val="30"/>
          <w:szCs w:val="30"/>
        </w:rPr>
      </w:pPr>
      <w:r w:rsidRPr="005C07F8">
        <w:rPr>
          <w:rFonts w:ascii="FreesiaUPC" w:hAnsi="FreesiaUPC" w:cs="FreesiaUPC"/>
          <w:sz w:val="30"/>
          <w:szCs w:val="30"/>
          <w:cs/>
        </w:rPr>
        <w:tab/>
      </w:r>
      <w:r w:rsidRPr="005C07F8">
        <w:rPr>
          <w:rFonts w:ascii="FreesiaUPC" w:hAnsi="FreesiaUPC" w:cs="FreesiaUPC"/>
          <w:b/>
          <w:bCs/>
          <w:sz w:val="30"/>
          <w:szCs w:val="30"/>
          <w:cs/>
        </w:rPr>
        <w:t>ข้อ.</w:t>
      </w:r>
      <w:r w:rsidR="005C07F8">
        <w:rPr>
          <w:rFonts w:ascii="FreesiaUPC" w:hAnsi="FreesiaUPC" w:cs="FreesiaUPC" w:hint="cs"/>
          <w:b/>
          <w:bCs/>
          <w:sz w:val="30"/>
          <w:szCs w:val="30"/>
          <w:cs/>
        </w:rPr>
        <w:t xml:space="preserve"> </w:t>
      </w:r>
      <w:r w:rsidRPr="005C07F8">
        <w:rPr>
          <w:rFonts w:ascii="FreesiaUPC" w:hAnsi="FreesiaUPC" w:cs="FreesiaUPC"/>
          <w:b/>
          <w:bCs/>
          <w:sz w:val="30"/>
          <w:szCs w:val="30"/>
          <w:cs/>
        </w:rPr>
        <w:t xml:space="preserve">8 </w:t>
      </w:r>
      <w:r w:rsidR="005C07F8" w:rsidRPr="005C07F8">
        <w:rPr>
          <w:rFonts w:ascii="FreesiaUPC" w:hAnsi="FreesiaUPC" w:cs="FreesiaUPC"/>
          <w:b/>
          <w:bCs/>
          <w:sz w:val="30"/>
          <w:szCs w:val="30"/>
          <w:cs/>
        </w:rPr>
        <w:tab/>
      </w:r>
      <w:r w:rsidR="00C130F0" w:rsidRPr="005C07F8">
        <w:rPr>
          <w:rFonts w:ascii="FreesiaUPC" w:hAnsi="FreesiaUPC" w:cs="FreesiaUPC"/>
          <w:b/>
          <w:bCs/>
          <w:sz w:val="30"/>
          <w:szCs w:val="30"/>
          <w:cs/>
        </w:rPr>
        <w:t>บริษัท จะดำเนินการดังต่อไปนี้</w:t>
      </w:r>
    </w:p>
    <w:p w14:paraId="46A5656E" w14:textId="77777777" w:rsidR="00C130F0" w:rsidRPr="005C07F8" w:rsidRDefault="00C130F0" w:rsidP="00F27FB4">
      <w:pPr>
        <w:autoSpaceDE w:val="0"/>
        <w:autoSpaceDN w:val="0"/>
        <w:adjustRightInd w:val="0"/>
        <w:spacing w:before="120"/>
        <w:jc w:val="both"/>
        <w:rPr>
          <w:rFonts w:ascii="FreesiaUPC" w:hAnsi="FreesiaUPC" w:cs="FreesiaUPC"/>
          <w:b/>
          <w:bCs/>
          <w:sz w:val="30"/>
          <w:szCs w:val="30"/>
        </w:rPr>
      </w:pPr>
      <w:r w:rsidRPr="005C07F8">
        <w:rPr>
          <w:rFonts w:ascii="FreesiaUPC" w:hAnsi="FreesiaUPC" w:cs="FreesiaUPC"/>
          <w:b/>
          <w:bCs/>
          <w:sz w:val="30"/>
          <w:szCs w:val="30"/>
          <w:cs/>
        </w:rPr>
        <w:tab/>
        <w:t>1.</w:t>
      </w:r>
      <w:r w:rsidR="005C07F8" w:rsidRPr="005C07F8">
        <w:rPr>
          <w:rFonts w:ascii="FreesiaUPC" w:hAnsi="FreesiaUPC" w:cs="FreesiaUPC"/>
          <w:b/>
          <w:bCs/>
          <w:sz w:val="30"/>
          <w:szCs w:val="30"/>
          <w:cs/>
        </w:rPr>
        <w:tab/>
      </w:r>
      <w:r w:rsidRPr="005C07F8">
        <w:rPr>
          <w:rFonts w:ascii="FreesiaUPC" w:hAnsi="FreesiaUPC" w:cs="FreesiaUPC"/>
          <w:b/>
          <w:bCs/>
          <w:sz w:val="30"/>
          <w:szCs w:val="30"/>
          <w:cs/>
        </w:rPr>
        <w:t>กรณีเกี่ยวกับการ</w:t>
      </w:r>
      <w:r w:rsidR="00D67B8B" w:rsidRPr="005C07F8">
        <w:rPr>
          <w:rFonts w:ascii="FreesiaUPC" w:hAnsi="FreesiaUPC" w:cs="FreesiaUPC"/>
          <w:b/>
          <w:bCs/>
          <w:sz w:val="30"/>
          <w:szCs w:val="30"/>
          <w:cs/>
        </w:rPr>
        <w:t>ปรับปรุงข้อมูล</w:t>
      </w:r>
      <w:r w:rsidR="00400A04">
        <w:rPr>
          <w:rFonts w:ascii="FreesiaUPC" w:hAnsi="FreesiaUPC" w:cs="FreesiaUPC" w:hint="cs"/>
          <w:b/>
          <w:bCs/>
          <w:sz w:val="30"/>
          <w:szCs w:val="30"/>
          <w:cs/>
        </w:rPr>
        <w:t>การ</w:t>
      </w:r>
      <w:r w:rsidRPr="005C07F8">
        <w:rPr>
          <w:rFonts w:ascii="FreesiaUPC" w:hAnsi="FreesiaUPC" w:cs="FreesiaUPC"/>
          <w:b/>
          <w:bCs/>
          <w:sz w:val="30"/>
          <w:szCs w:val="30"/>
          <w:cs/>
        </w:rPr>
        <w:t>รู้จักลูกค้า (</w:t>
      </w:r>
      <w:r w:rsidRPr="005C07F8">
        <w:rPr>
          <w:rFonts w:ascii="FreesiaUPC" w:hAnsi="FreesiaUPC" w:cs="FreesiaUPC"/>
          <w:b/>
          <w:bCs/>
          <w:sz w:val="30"/>
          <w:szCs w:val="30"/>
        </w:rPr>
        <w:t>KYC</w:t>
      </w:r>
      <w:r w:rsidRPr="005C07F8">
        <w:rPr>
          <w:rFonts w:ascii="FreesiaUPC" w:hAnsi="FreesiaUPC" w:cs="FreesiaUPC"/>
          <w:b/>
          <w:bCs/>
          <w:sz w:val="30"/>
          <w:szCs w:val="30"/>
          <w:cs/>
        </w:rPr>
        <w:t xml:space="preserve">) </w:t>
      </w:r>
    </w:p>
    <w:p w14:paraId="52310E5E" w14:textId="77777777" w:rsidR="00BE110A" w:rsidRPr="00633451" w:rsidRDefault="00C130F0" w:rsidP="0074781C">
      <w:pPr>
        <w:autoSpaceDE w:val="0"/>
        <w:autoSpaceDN w:val="0"/>
        <w:adjustRightInd w:val="0"/>
        <w:spacing w:before="120"/>
        <w:ind w:left="709"/>
        <w:jc w:val="both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 w:hint="cs"/>
          <w:sz w:val="30"/>
          <w:szCs w:val="30"/>
          <w:cs/>
        </w:rPr>
        <w:t>-</w:t>
      </w:r>
      <w:r w:rsidR="0074781C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633451">
        <w:rPr>
          <w:rFonts w:ascii="Cordia New" w:hAnsi="Cordia New" w:cs="Cordia New" w:hint="cs"/>
          <w:sz w:val="30"/>
          <w:szCs w:val="30"/>
          <w:cs/>
        </w:rPr>
        <w:t>จะ</w:t>
      </w:r>
      <w:r w:rsidRPr="00633451">
        <w:rPr>
          <w:rFonts w:ascii="Cordia New" w:hAnsi="Cordia New" w:cs="Cordia New"/>
          <w:sz w:val="30"/>
          <w:szCs w:val="30"/>
          <w:cs/>
        </w:rPr>
        <w:t>ทบทวน ปรับปรุงการร</w:t>
      </w:r>
      <w:r w:rsidRPr="00633451">
        <w:rPr>
          <w:rFonts w:ascii="Cordia New" w:hAnsi="Cordia New" w:cs="Cordia New" w:hint="cs"/>
          <w:sz w:val="30"/>
          <w:szCs w:val="30"/>
          <w:cs/>
        </w:rPr>
        <w:t>ู้</w:t>
      </w:r>
      <w:r w:rsidR="006D5F3D" w:rsidRPr="00633451">
        <w:rPr>
          <w:rFonts w:ascii="Cordia New" w:hAnsi="Cordia New" w:cs="Cordia New"/>
          <w:sz w:val="30"/>
          <w:szCs w:val="30"/>
          <w:cs/>
        </w:rPr>
        <w:t>จักลูกค้า</w:t>
      </w:r>
      <w:r w:rsidRPr="00633451">
        <w:rPr>
          <w:rFonts w:ascii="Cordia New" w:hAnsi="Cordia New" w:cs="Cordia New" w:hint="cs"/>
          <w:sz w:val="30"/>
          <w:szCs w:val="30"/>
          <w:cs/>
        </w:rPr>
        <w:t xml:space="preserve"> (</w:t>
      </w:r>
      <w:r w:rsidRPr="00633451">
        <w:rPr>
          <w:rFonts w:ascii="Cordia New" w:hAnsi="Cordia New" w:cs="Cordia New"/>
          <w:sz w:val="30"/>
          <w:szCs w:val="30"/>
        </w:rPr>
        <w:t>KYC</w:t>
      </w:r>
      <w:r w:rsidRPr="00633451">
        <w:rPr>
          <w:rFonts w:ascii="Cordia New" w:hAnsi="Cordia New" w:cs="Cordia New" w:hint="cs"/>
          <w:sz w:val="30"/>
          <w:szCs w:val="30"/>
          <w:cs/>
        </w:rPr>
        <w:t>)</w:t>
      </w:r>
      <w:r w:rsidR="00F91382" w:rsidRPr="00633451">
        <w:rPr>
          <w:rFonts w:ascii="Cordia New" w:hAnsi="Cordia New" w:cs="Cordia New"/>
          <w:sz w:val="30"/>
          <w:szCs w:val="30"/>
          <w:cs/>
        </w:rPr>
        <w:t xml:space="preserve"> ให้</w:t>
      </w:r>
      <w:r w:rsidRPr="00633451">
        <w:rPr>
          <w:rFonts w:ascii="Cordia New" w:hAnsi="Cordia New" w:cs="Cordia New" w:hint="cs"/>
          <w:sz w:val="30"/>
          <w:szCs w:val="30"/>
          <w:cs/>
        </w:rPr>
        <w:t>ข้อมูล หลักฐาน ถูกต้อง</w:t>
      </w:r>
      <w:r w:rsidRPr="00633451">
        <w:rPr>
          <w:rFonts w:ascii="Cordia New" w:hAnsi="Cordia New" w:cs="Cordia New"/>
          <w:sz w:val="30"/>
          <w:szCs w:val="30"/>
          <w:cs/>
        </w:rPr>
        <w:t xml:space="preserve">เป็นปัจจุบัน </w:t>
      </w:r>
      <w:r w:rsidRPr="00633451">
        <w:rPr>
          <w:rFonts w:ascii="Cordia New" w:hAnsi="Cordia New" w:cs="Cordia New" w:hint="cs"/>
          <w:sz w:val="30"/>
          <w:szCs w:val="30"/>
          <w:cs/>
        </w:rPr>
        <w:t>โดยอาจ</w:t>
      </w:r>
      <w:r w:rsidR="00F91382" w:rsidRPr="00633451">
        <w:rPr>
          <w:rFonts w:ascii="Cordia New" w:hAnsi="Cordia New" w:cs="Cordia New"/>
          <w:sz w:val="30"/>
          <w:szCs w:val="30"/>
          <w:cs/>
        </w:rPr>
        <w:t>ปรับระดับลูกค้าให</w:t>
      </w:r>
      <w:r w:rsidRPr="00633451">
        <w:rPr>
          <w:rFonts w:ascii="Cordia New" w:hAnsi="Cordia New" w:cs="Cordia New"/>
          <w:sz w:val="30"/>
          <w:szCs w:val="30"/>
          <w:cs/>
        </w:rPr>
        <w:t>้สอดคล้องกับ</w:t>
      </w:r>
      <w:r w:rsidRPr="00633451">
        <w:rPr>
          <w:rFonts w:ascii="Cordia New" w:hAnsi="Cordia New" w:cs="Cordia New" w:hint="cs"/>
          <w:sz w:val="30"/>
          <w:szCs w:val="30"/>
          <w:cs/>
        </w:rPr>
        <w:t>พฤติการณ์แห่ง</w:t>
      </w:r>
      <w:r w:rsidRPr="00633451">
        <w:rPr>
          <w:rFonts w:ascii="Cordia New" w:hAnsi="Cordia New" w:cs="Cordia New"/>
          <w:sz w:val="30"/>
          <w:szCs w:val="30"/>
          <w:cs/>
        </w:rPr>
        <w:t>ความเป็นจริง</w:t>
      </w:r>
    </w:p>
    <w:p w14:paraId="3F010B15" w14:textId="77777777" w:rsidR="00C130F0" w:rsidRPr="005C07F8" w:rsidRDefault="00C130F0" w:rsidP="00F27FB4">
      <w:pPr>
        <w:pStyle w:val="1"/>
        <w:ind w:left="0" w:firstLine="709"/>
        <w:jc w:val="both"/>
        <w:rPr>
          <w:b/>
          <w:bCs/>
          <w:sz w:val="30"/>
          <w:szCs w:val="30"/>
          <w:cs/>
        </w:rPr>
      </w:pPr>
      <w:r w:rsidRPr="005C07F8">
        <w:rPr>
          <w:b/>
          <w:bCs/>
          <w:sz w:val="30"/>
          <w:szCs w:val="30"/>
          <w:cs/>
        </w:rPr>
        <w:t xml:space="preserve">2. </w:t>
      </w:r>
      <w:r w:rsidR="005C07F8" w:rsidRPr="005C07F8">
        <w:rPr>
          <w:b/>
          <w:bCs/>
          <w:sz w:val="30"/>
          <w:szCs w:val="30"/>
          <w:cs/>
        </w:rPr>
        <w:tab/>
      </w:r>
      <w:r w:rsidRPr="005C07F8">
        <w:rPr>
          <w:b/>
          <w:bCs/>
          <w:sz w:val="30"/>
          <w:szCs w:val="30"/>
          <w:cs/>
          <w:lang w:val="en-GB"/>
        </w:rPr>
        <w:t>กรณีเกี่ยวกับการยื่นคำร้องต่อศาล</w:t>
      </w:r>
      <w:r w:rsidRPr="005C07F8">
        <w:rPr>
          <w:b/>
          <w:bCs/>
          <w:sz w:val="30"/>
          <w:szCs w:val="30"/>
          <w:cs/>
        </w:rPr>
        <w:t>แพ่ง</w:t>
      </w:r>
    </w:p>
    <w:p w14:paraId="261303CA" w14:textId="77777777" w:rsidR="00C130F0" w:rsidRPr="00633451" w:rsidRDefault="00D67B8B" w:rsidP="00F27FB4">
      <w:pPr>
        <w:pStyle w:val="a"/>
        <w:numPr>
          <w:ilvl w:val="0"/>
          <w:numId w:val="0"/>
        </w:numPr>
        <w:ind w:left="709"/>
        <w:jc w:val="both"/>
        <w:rPr>
          <w:rFonts w:asciiTheme="minorBidi" w:hAnsiTheme="minorBidi" w:cstheme="minorBidi"/>
          <w:sz w:val="30"/>
          <w:szCs w:val="30"/>
        </w:rPr>
      </w:pPr>
      <w:r w:rsidRPr="00633451">
        <w:rPr>
          <w:rFonts w:asciiTheme="minorBidi" w:hAnsiTheme="minorBidi" w:cstheme="minorBidi" w:hint="cs"/>
          <w:sz w:val="30"/>
          <w:szCs w:val="30"/>
          <w:cs/>
        </w:rPr>
        <w:t>-</w:t>
      </w:r>
      <w:r w:rsidR="0074781C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C130F0" w:rsidRPr="00633451">
        <w:rPr>
          <w:rFonts w:asciiTheme="minorBidi" w:hAnsiTheme="minorBidi" w:cstheme="minorBidi"/>
          <w:sz w:val="30"/>
          <w:szCs w:val="30"/>
          <w:cs/>
        </w:rPr>
        <w:t>บริษัท</w:t>
      </w:r>
      <w:r w:rsidR="00C130F0" w:rsidRPr="00633451">
        <w:rPr>
          <w:rFonts w:asciiTheme="minorBidi" w:hAnsiTheme="minorBidi" w:cstheme="minorBidi" w:hint="cs"/>
          <w:sz w:val="30"/>
          <w:szCs w:val="30"/>
          <w:cs/>
        </w:rPr>
        <w:t xml:space="preserve"> จะ</w:t>
      </w:r>
      <w:r w:rsidR="00C130F0" w:rsidRPr="00633451">
        <w:rPr>
          <w:rFonts w:asciiTheme="minorBidi" w:hAnsiTheme="minorBidi" w:cstheme="minorBidi"/>
          <w:sz w:val="30"/>
          <w:szCs w:val="30"/>
          <w:cs/>
        </w:rPr>
        <w:t>ยื่นคำร้องต่อศาลแพ่งโดยให้นำประมวลกฎหมายวิธีพิจารณาความแพ่งมาใช้บังคับโดยอนุโลม เพื่อให้ศาลมีคำสั่งอนุญาต ดังต่อไปนี้</w:t>
      </w:r>
    </w:p>
    <w:p w14:paraId="42852A15" w14:textId="77777777" w:rsidR="001C4867" w:rsidRPr="001C4867" w:rsidRDefault="00C130F0" w:rsidP="001C4867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Theme="minorBidi" w:hAnsiTheme="minorBidi"/>
          <w:sz w:val="30"/>
          <w:szCs w:val="30"/>
        </w:rPr>
      </w:pPr>
      <w:r w:rsidRPr="00633451">
        <w:rPr>
          <w:rFonts w:asciiTheme="minorBidi" w:hAnsiTheme="minorBidi"/>
          <w:sz w:val="30"/>
          <w:szCs w:val="30"/>
          <w:cs/>
          <w:lang w:val="en-GB"/>
        </w:rPr>
        <w:t>เป็นการชำระหนี้ที่ถึงกำหนดชำระแก่ลูกค้าที่ถูกระงับการดำเนินการกับทรัพย์สิน ซึ่งสัญญาหรือข้อผูกพันนั้นได้ทำขึ้นหรือเกิดขึ้นก่อนวันที่บัญชีนั้นถูกระงับการดำเนินการกับทรัพย์สิน</w:t>
      </w:r>
    </w:p>
    <w:p w14:paraId="09AC4F55" w14:textId="77777777" w:rsidR="001C4867" w:rsidRPr="001C4867" w:rsidRDefault="00C130F0" w:rsidP="001C4867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Theme="minorBidi" w:hAnsiTheme="minorBidi"/>
          <w:sz w:val="30"/>
          <w:szCs w:val="30"/>
        </w:rPr>
      </w:pPr>
      <w:r w:rsidRPr="001C4867">
        <w:rPr>
          <w:rFonts w:asciiTheme="minorBidi" w:hAnsiTheme="minorBidi"/>
          <w:sz w:val="30"/>
          <w:szCs w:val="30"/>
          <w:cs/>
          <w:lang w:val="en-GB"/>
        </w:rPr>
        <w:t>เป็นการชำระดอกเบี้ยหรือดอกผล และเป็นกรณีจำเป็นที่ต้องชำระเงินเข้าบัญชีของผู้ที่ถูกระงับการดำเนินการกับทรัพย์สิน</w:t>
      </w:r>
    </w:p>
    <w:p w14:paraId="326C3257" w14:textId="77777777" w:rsidR="001C4867" w:rsidRPr="001C4867" w:rsidRDefault="00C130F0" w:rsidP="001C4867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Theme="minorBidi" w:hAnsiTheme="minorBidi"/>
          <w:sz w:val="30"/>
          <w:szCs w:val="30"/>
        </w:rPr>
      </w:pPr>
      <w:r w:rsidRPr="001C4867">
        <w:rPr>
          <w:rFonts w:asciiTheme="minorBidi" w:hAnsiTheme="minorBidi"/>
          <w:sz w:val="30"/>
          <w:szCs w:val="30"/>
          <w:cs/>
          <w:lang w:val="en-GB"/>
        </w:rPr>
        <w:t>เป็นการชำระหนี้ซึ่งศาลมีคำพิพากษาถึงที่สุดให้ผู้ที่ถูกระงับการดำเนินการกับทรัพย์สิน</w:t>
      </w:r>
      <w:r w:rsidR="001C4867">
        <w:rPr>
          <w:rFonts w:asciiTheme="minorBidi" w:hAnsiTheme="minorBidi"/>
          <w:sz w:val="30"/>
          <w:szCs w:val="30"/>
          <w:lang w:val="en-GB"/>
        </w:rPr>
        <w:t xml:space="preserve"> </w:t>
      </w:r>
      <w:r w:rsidRPr="001C4867">
        <w:rPr>
          <w:rFonts w:asciiTheme="minorBidi" w:hAnsiTheme="minorBidi"/>
          <w:sz w:val="30"/>
          <w:szCs w:val="30"/>
          <w:cs/>
          <w:lang w:val="en-GB"/>
        </w:rPr>
        <w:t>อันเนื่องมาจากเป็นบุคคลที่ถูกกำหนดเป็นผู้ที่ต้องชำระหนี้</w:t>
      </w:r>
    </w:p>
    <w:p w14:paraId="7BD411DD" w14:textId="77777777" w:rsidR="00C130F0" w:rsidRPr="001C4867" w:rsidRDefault="00C130F0" w:rsidP="001C4867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Theme="minorBidi" w:hAnsiTheme="minorBidi"/>
          <w:sz w:val="30"/>
          <w:szCs w:val="30"/>
        </w:rPr>
      </w:pPr>
      <w:r w:rsidRPr="001C4867">
        <w:rPr>
          <w:rFonts w:asciiTheme="minorBidi" w:hAnsiTheme="minorBidi"/>
          <w:sz w:val="30"/>
          <w:szCs w:val="30"/>
          <w:cs/>
          <w:lang w:val="en-GB"/>
        </w:rPr>
        <w:t>ให้ดำเนินการใดๆ กับทรัพย์สินที่ถูกระงับการดำเนินการกับทรัพย์สิน</w:t>
      </w:r>
      <w:r w:rsidR="001C4867">
        <w:rPr>
          <w:rFonts w:asciiTheme="minorBidi" w:hAnsiTheme="minorBidi"/>
          <w:sz w:val="30"/>
          <w:szCs w:val="30"/>
          <w:lang w:val="en-GB"/>
        </w:rPr>
        <w:t xml:space="preserve"> </w:t>
      </w:r>
      <w:r w:rsidRPr="001C4867">
        <w:rPr>
          <w:rFonts w:asciiTheme="minorBidi" w:hAnsiTheme="minorBidi"/>
          <w:sz w:val="30"/>
          <w:szCs w:val="30"/>
          <w:cs/>
          <w:lang w:val="en-GB"/>
        </w:rPr>
        <w:t>อันเนื่องมาจากเป็นบุคคลที่ถูกกำหนด</w:t>
      </w:r>
    </w:p>
    <w:p w14:paraId="11BE3875" w14:textId="77777777" w:rsidR="00C130F0" w:rsidRPr="00633451" w:rsidRDefault="00C130F0" w:rsidP="00F27FB4">
      <w:pPr>
        <w:spacing w:before="120"/>
        <w:ind w:left="737" w:firstLine="539"/>
        <w:jc w:val="both"/>
        <w:rPr>
          <w:rFonts w:asciiTheme="minorBidi" w:hAnsiTheme="minorBidi"/>
          <w:sz w:val="30"/>
          <w:szCs w:val="30"/>
          <w:lang w:val="en-GB"/>
        </w:rPr>
      </w:pPr>
      <w:r w:rsidRPr="00633451">
        <w:rPr>
          <w:rFonts w:asciiTheme="minorBidi" w:hAnsiTheme="minorBidi"/>
          <w:sz w:val="30"/>
          <w:szCs w:val="30"/>
          <w:cs/>
          <w:lang w:val="en-GB"/>
        </w:rPr>
        <w:t>ทั้งนี้ หลักเกณฑ์และวิธีการให้เป็นไปตามแนวทางที่บริษัทกำหนด</w:t>
      </w:r>
    </w:p>
    <w:p w14:paraId="4988AD01" w14:textId="77777777" w:rsidR="00C130F0" w:rsidRPr="00633451" w:rsidRDefault="00C130F0" w:rsidP="00BE110A">
      <w:pPr>
        <w:autoSpaceDE w:val="0"/>
        <w:autoSpaceDN w:val="0"/>
        <w:adjustRightInd w:val="0"/>
        <w:spacing w:before="120"/>
        <w:jc w:val="thaiDistribute"/>
        <w:rPr>
          <w:rFonts w:ascii="Cordia New" w:hAnsi="Cordia New" w:cs="Cordia New"/>
          <w:sz w:val="30"/>
          <w:szCs w:val="30"/>
        </w:rPr>
      </w:pPr>
    </w:p>
    <w:p w14:paraId="1B61EAAA" w14:textId="77777777" w:rsidR="007B1AA2" w:rsidRPr="00633451" w:rsidRDefault="00BE110A" w:rsidP="00F27FB4">
      <w:pPr>
        <w:autoSpaceDE w:val="0"/>
        <w:autoSpaceDN w:val="0"/>
        <w:adjustRightInd w:val="0"/>
        <w:spacing w:before="120"/>
        <w:jc w:val="both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 w:hint="cs"/>
          <w:sz w:val="30"/>
          <w:szCs w:val="30"/>
          <w:cs/>
        </w:rPr>
        <w:tab/>
      </w:r>
      <w:r w:rsidRPr="00F27FB4">
        <w:rPr>
          <w:rFonts w:ascii="FreesiaUPC" w:hAnsi="FreesiaUPC" w:cs="FreesiaUPC"/>
          <w:b/>
          <w:bCs/>
          <w:sz w:val="30"/>
          <w:szCs w:val="30"/>
          <w:cs/>
        </w:rPr>
        <w:t>ข้อ.9</w:t>
      </w:r>
      <w:r w:rsidR="00F27FB4" w:rsidRPr="00F27FB4">
        <w:rPr>
          <w:rFonts w:ascii="FreesiaUPC" w:hAnsi="FreesiaUPC" w:cs="FreesiaUPC"/>
          <w:b/>
          <w:bCs/>
          <w:sz w:val="30"/>
          <w:szCs w:val="30"/>
          <w:cs/>
        </w:rPr>
        <w:tab/>
      </w:r>
      <w:r w:rsidR="00B70D0C">
        <w:rPr>
          <w:rFonts w:ascii="Cordia New" w:hAnsi="Cordia New" w:cs="Cordia New" w:hint="cs"/>
          <w:sz w:val="30"/>
          <w:szCs w:val="30"/>
          <w:cs/>
        </w:rPr>
        <w:t>โดยเหตุที่การประกอบอาชีพ ค้า</w:t>
      </w:r>
      <w:r w:rsidR="003D70F2" w:rsidRPr="00633451">
        <w:rPr>
          <w:rFonts w:ascii="Cordia New" w:hAnsi="Cordia New" w:cs="Cordia New" w:hint="cs"/>
          <w:sz w:val="30"/>
          <w:szCs w:val="30"/>
          <w:cs/>
        </w:rPr>
        <w:t>รถยนต์/ ให้เช่าซื้อ อาจถูกลูกค้า ผู้รับประโยชน์ที่แท้จริง ใช้เป็นช่องทางหนึ่งในการฟอกเงิน หรือเป็นการสนับสนุน</w:t>
      </w:r>
      <w:r w:rsidR="007B1AA2" w:rsidRPr="00633451">
        <w:rPr>
          <w:rFonts w:ascii="Cordia New" w:hAnsi="Cordia New" w:cs="Cordia New" w:hint="cs"/>
          <w:sz w:val="30"/>
          <w:szCs w:val="30"/>
          <w:cs/>
        </w:rPr>
        <w:t>ทางการเงิน รวมถึง</w:t>
      </w:r>
      <w:r w:rsidR="003D70F2" w:rsidRPr="00633451">
        <w:rPr>
          <w:rFonts w:ascii="Cordia New" w:hAnsi="Cordia New" w:cs="Cordia New" w:hint="cs"/>
          <w:sz w:val="30"/>
          <w:szCs w:val="30"/>
          <w:cs/>
        </w:rPr>
        <w:t xml:space="preserve">ทรัพย์สิน, </w:t>
      </w:r>
      <w:r w:rsidR="007B1AA2" w:rsidRPr="00633451">
        <w:rPr>
          <w:rFonts w:ascii="Cordia New" w:hAnsi="Cordia New" w:cs="Cordia New" w:hint="cs"/>
          <w:sz w:val="30"/>
          <w:szCs w:val="30"/>
          <w:cs/>
        </w:rPr>
        <w:t>หรือ</w:t>
      </w:r>
      <w:r w:rsidR="003D70F2" w:rsidRPr="00633451">
        <w:rPr>
          <w:rFonts w:ascii="Cordia New" w:hAnsi="Cordia New" w:cs="Cordia New" w:hint="cs"/>
          <w:sz w:val="30"/>
          <w:szCs w:val="30"/>
          <w:cs/>
        </w:rPr>
        <w:t>ประโยชน์</w:t>
      </w:r>
      <w:r w:rsidR="00A3086F" w:rsidRPr="00633451">
        <w:rPr>
          <w:rFonts w:ascii="Cordia New" w:hAnsi="Cordia New" w:cs="Cordia New" w:hint="cs"/>
          <w:sz w:val="30"/>
          <w:szCs w:val="30"/>
          <w:cs/>
        </w:rPr>
        <w:t>อื่นใด</w:t>
      </w:r>
      <w:r w:rsidR="007B1AA2" w:rsidRPr="00633451">
        <w:rPr>
          <w:rFonts w:ascii="Cordia New" w:hAnsi="Cordia New" w:cs="Cordia New" w:hint="cs"/>
          <w:sz w:val="30"/>
          <w:szCs w:val="30"/>
          <w:cs/>
        </w:rPr>
        <w:t>แก่การก่อการร้ายได้</w:t>
      </w:r>
    </w:p>
    <w:p w14:paraId="1674336F" w14:textId="77777777" w:rsidR="008D4570" w:rsidRPr="00633451" w:rsidRDefault="009F5978" w:rsidP="00F27FB4">
      <w:pPr>
        <w:autoSpaceDE w:val="0"/>
        <w:autoSpaceDN w:val="0"/>
        <w:adjustRightInd w:val="0"/>
        <w:spacing w:before="120"/>
        <w:ind w:firstLine="720"/>
        <w:jc w:val="both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 w:hint="cs"/>
          <w:sz w:val="30"/>
          <w:szCs w:val="30"/>
          <w:cs/>
        </w:rPr>
        <w:t xml:space="preserve">ดังนั้น </w:t>
      </w:r>
      <w:r w:rsidR="008D4570" w:rsidRPr="00633451">
        <w:rPr>
          <w:rFonts w:ascii="Cordia New" w:hAnsi="Cordia New" w:cs="Cordia New"/>
          <w:sz w:val="30"/>
          <w:szCs w:val="30"/>
          <w:cs/>
        </w:rPr>
        <w:t>หากพบ</w:t>
      </w:r>
      <w:r w:rsidR="007B1AA2" w:rsidRPr="00633451">
        <w:rPr>
          <w:rFonts w:ascii="Cordia New" w:hAnsi="Cordia New" w:cs="Cordia New" w:hint="cs"/>
          <w:sz w:val="30"/>
          <w:szCs w:val="30"/>
          <w:cs/>
        </w:rPr>
        <w:t>เห็น และมี</w:t>
      </w:r>
      <w:r w:rsidR="008D4570" w:rsidRPr="00633451">
        <w:rPr>
          <w:rFonts w:ascii="Cordia New" w:hAnsi="Cordia New" w:cs="Cordia New"/>
          <w:sz w:val="30"/>
          <w:szCs w:val="30"/>
          <w:cs/>
        </w:rPr>
        <w:t>กรณี</w:t>
      </w:r>
      <w:r w:rsidR="007B1AA2" w:rsidRPr="00F27FB4">
        <w:rPr>
          <w:rFonts w:ascii="FreesiaUPC" w:hAnsi="FreesiaUPC" w:cs="FreesiaUPC"/>
          <w:b/>
          <w:bCs/>
          <w:sz w:val="30"/>
          <w:szCs w:val="30"/>
          <w:cs/>
        </w:rPr>
        <w:t>ที่จะกล่าวต่อไปนี้ โดยมีหลักฐานสนับสนุนอัน</w:t>
      </w:r>
      <w:r w:rsidR="00A33566" w:rsidRPr="00F27FB4">
        <w:rPr>
          <w:rFonts w:ascii="FreesiaUPC" w:hAnsi="FreesiaUPC" w:cs="FreesiaUPC"/>
          <w:b/>
          <w:bCs/>
          <w:sz w:val="30"/>
          <w:szCs w:val="30"/>
          <w:cs/>
        </w:rPr>
        <w:t>น่าเชื่อ</w:t>
      </w:r>
      <w:r w:rsidR="00A3086F" w:rsidRPr="00F27FB4">
        <w:rPr>
          <w:rFonts w:ascii="FreesiaUPC" w:hAnsi="FreesiaUPC" w:cs="FreesiaUPC"/>
          <w:b/>
          <w:bCs/>
          <w:sz w:val="30"/>
          <w:szCs w:val="30"/>
          <w:cs/>
        </w:rPr>
        <w:t>ถือ</w:t>
      </w:r>
      <w:r w:rsidR="007B1AA2" w:rsidRPr="00F27FB4">
        <w:rPr>
          <w:rFonts w:ascii="FreesiaUPC" w:hAnsi="FreesiaUPC" w:cs="FreesiaUPC"/>
          <w:b/>
          <w:bCs/>
          <w:sz w:val="30"/>
          <w:szCs w:val="30"/>
          <w:cs/>
        </w:rPr>
        <w:t>ได้</w:t>
      </w:r>
      <w:r w:rsidR="00A33566" w:rsidRPr="00F27FB4">
        <w:rPr>
          <w:rFonts w:ascii="FreesiaUPC" w:hAnsi="FreesiaUPC" w:cs="FreesiaUPC"/>
          <w:b/>
          <w:bCs/>
          <w:sz w:val="30"/>
          <w:szCs w:val="30"/>
          <w:cs/>
        </w:rPr>
        <w:t>ว่า เป็นธุรกรรมที่มี</w:t>
      </w:r>
      <w:r w:rsidR="008D4570" w:rsidRPr="00F27FB4">
        <w:rPr>
          <w:rFonts w:ascii="FreesiaUPC" w:hAnsi="FreesiaUPC" w:cs="FreesiaUPC"/>
          <w:b/>
          <w:bCs/>
          <w:sz w:val="30"/>
          <w:szCs w:val="30"/>
          <w:cs/>
        </w:rPr>
        <w:t>เหตุอันควรสงสัย</w:t>
      </w:r>
      <w:r w:rsidR="007F72E1" w:rsidRPr="00633451">
        <w:rPr>
          <w:rFonts w:ascii="Cordia New" w:hAnsi="Cordia New" w:cs="Cordia New"/>
          <w:sz w:val="30"/>
          <w:szCs w:val="30"/>
          <w:cs/>
        </w:rPr>
        <w:t>อาจ</w:t>
      </w:r>
      <w:r w:rsidR="007B1AA2" w:rsidRPr="00633451">
        <w:rPr>
          <w:rFonts w:ascii="Cordia New" w:hAnsi="Cordia New" w:cs="Cordia New" w:hint="cs"/>
          <w:sz w:val="30"/>
          <w:szCs w:val="30"/>
          <w:cs/>
        </w:rPr>
        <w:t>เข้าข่ายเป็นค</w:t>
      </w:r>
      <w:r w:rsidR="007F72E1" w:rsidRPr="00633451">
        <w:rPr>
          <w:rFonts w:ascii="Cordia New" w:hAnsi="Cordia New" w:cs="Cordia New"/>
          <w:sz w:val="30"/>
          <w:szCs w:val="30"/>
          <w:cs/>
        </w:rPr>
        <w:t>วามผิดตามกฎหมายว่าด้วยฟอกเงิน หรือกฎหมายว่าด้วยการป้องกัน และปราบปรามการสนับสนุนทางการเงินแก่การก่อกา</w:t>
      </w:r>
      <w:r w:rsidR="007B1AA2" w:rsidRPr="00633451">
        <w:rPr>
          <w:rFonts w:ascii="Cordia New" w:hAnsi="Cordia New" w:cs="Cordia New" w:hint="cs"/>
          <w:sz w:val="30"/>
          <w:szCs w:val="30"/>
          <w:cs/>
        </w:rPr>
        <w:t>ร</w:t>
      </w:r>
      <w:r w:rsidR="007F72E1" w:rsidRPr="00633451">
        <w:rPr>
          <w:rFonts w:ascii="Cordia New" w:hAnsi="Cordia New" w:cs="Cordia New"/>
          <w:sz w:val="30"/>
          <w:szCs w:val="30"/>
          <w:cs/>
        </w:rPr>
        <w:t>ร้าย</w:t>
      </w:r>
      <w:r w:rsidR="00F638AB" w:rsidRPr="00633451">
        <w:rPr>
          <w:rFonts w:ascii="Cordia New" w:hAnsi="Cordia New" w:cs="Cordia New" w:hint="cs"/>
          <w:sz w:val="30"/>
          <w:szCs w:val="30"/>
          <w:cs/>
        </w:rPr>
        <w:t xml:space="preserve"> บริษัท </w:t>
      </w:r>
      <w:r w:rsidR="00A33566" w:rsidRPr="00633451">
        <w:rPr>
          <w:rFonts w:ascii="Cordia New" w:hAnsi="Cordia New" w:cs="Cordia New"/>
          <w:sz w:val="30"/>
          <w:szCs w:val="30"/>
          <w:cs/>
        </w:rPr>
        <w:t>จะเร่ง</w:t>
      </w:r>
      <w:r w:rsidR="008D4570" w:rsidRPr="00633451">
        <w:rPr>
          <w:rFonts w:ascii="Cordia New" w:hAnsi="Cordia New" w:cs="Cordia New"/>
          <w:sz w:val="30"/>
          <w:szCs w:val="30"/>
          <w:cs/>
        </w:rPr>
        <w:t>รายงาน</w:t>
      </w:r>
      <w:r w:rsidR="00A33566" w:rsidRPr="00633451">
        <w:rPr>
          <w:rFonts w:ascii="Cordia New" w:hAnsi="Cordia New" w:cs="Cordia New"/>
          <w:sz w:val="30"/>
          <w:szCs w:val="30"/>
          <w:cs/>
        </w:rPr>
        <w:t>ให้สำนักงาน ป</w:t>
      </w:r>
      <w:r w:rsidR="004A2F36" w:rsidRPr="00633451">
        <w:rPr>
          <w:rFonts w:ascii="Cordia New" w:hAnsi="Cordia New" w:cs="Cordia New"/>
          <w:sz w:val="30"/>
          <w:szCs w:val="30"/>
          <w:cs/>
        </w:rPr>
        <w:t>.</w:t>
      </w:r>
      <w:r w:rsidR="00A33566" w:rsidRPr="00633451">
        <w:rPr>
          <w:rFonts w:ascii="Cordia New" w:hAnsi="Cordia New" w:cs="Cordia New"/>
          <w:sz w:val="30"/>
          <w:szCs w:val="30"/>
          <w:cs/>
        </w:rPr>
        <w:t>ป.</w:t>
      </w:r>
      <w:r w:rsidR="004A2F36" w:rsidRPr="00633451">
        <w:rPr>
          <w:rFonts w:ascii="Cordia New" w:hAnsi="Cordia New" w:cs="Cordia New"/>
          <w:sz w:val="30"/>
          <w:szCs w:val="30"/>
          <w:cs/>
        </w:rPr>
        <w:t>ง.</w:t>
      </w:r>
      <w:r w:rsidR="007B1AA2" w:rsidRPr="00633451">
        <w:rPr>
          <w:rFonts w:ascii="Cordia New" w:hAnsi="Cordia New" w:cs="Cordia New" w:hint="cs"/>
          <w:sz w:val="30"/>
          <w:szCs w:val="30"/>
          <w:cs/>
        </w:rPr>
        <w:t>ทราบภายใน  3  วันทำการ</w:t>
      </w:r>
    </w:p>
    <w:p w14:paraId="02E5DB3B" w14:textId="77777777" w:rsidR="00BE110A" w:rsidRPr="00633451" w:rsidRDefault="00176AEE" w:rsidP="00F27FB4">
      <w:pPr>
        <w:pStyle w:val="ab"/>
        <w:numPr>
          <w:ilvl w:val="0"/>
          <w:numId w:val="23"/>
        </w:numPr>
        <w:jc w:val="both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/>
          <w:sz w:val="30"/>
          <w:szCs w:val="30"/>
          <w:cs/>
        </w:rPr>
        <w:t>ลูกค้าที่</w:t>
      </w:r>
      <w:r w:rsidRPr="00AA064A">
        <w:rPr>
          <w:rFonts w:ascii="FreesiaUPC" w:hAnsi="FreesiaUPC" w:cs="FreesiaUPC"/>
          <w:b/>
          <w:bCs/>
          <w:sz w:val="30"/>
          <w:szCs w:val="30"/>
          <w:cs/>
        </w:rPr>
        <w:t>ถือเงิน</w:t>
      </w:r>
      <w:r w:rsidRPr="00F27FB4">
        <w:rPr>
          <w:rFonts w:ascii="FreesiaUPC" w:hAnsi="FreesiaUPC" w:cs="FreesiaUPC"/>
          <w:b/>
          <w:bCs/>
          <w:sz w:val="30"/>
          <w:szCs w:val="30"/>
          <w:cs/>
        </w:rPr>
        <w:t>สดมาชำระค่าซื้อรถยนต์ในจำนวนที่สูง</w:t>
      </w:r>
      <w:r w:rsidRPr="00633451">
        <w:rPr>
          <w:rFonts w:ascii="Cordia New" w:hAnsi="Cordia New" w:cs="Cordia New"/>
          <w:sz w:val="30"/>
          <w:szCs w:val="30"/>
          <w:cs/>
        </w:rPr>
        <w:t>มากจนผิดปกติ ซึ่งกลุ่มลูกค้าประเภทเดียวกัน จะไม่ชำระเงินด้วยวิธีดังกล่าว</w:t>
      </w:r>
    </w:p>
    <w:p w14:paraId="471818DC" w14:textId="77777777" w:rsidR="00BE110A" w:rsidRPr="00633451" w:rsidRDefault="00E6210F" w:rsidP="00F27FB4">
      <w:pPr>
        <w:pStyle w:val="ab"/>
        <w:numPr>
          <w:ilvl w:val="0"/>
          <w:numId w:val="23"/>
        </w:numPr>
        <w:jc w:val="both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/>
          <w:sz w:val="30"/>
          <w:szCs w:val="30"/>
          <w:cs/>
        </w:rPr>
        <w:t>ลูกค้า</w:t>
      </w:r>
      <w:r w:rsidRPr="00AA064A">
        <w:rPr>
          <w:rFonts w:ascii="FreesiaUPC" w:hAnsi="FreesiaUPC" w:cs="FreesiaUPC"/>
          <w:b/>
          <w:bCs/>
          <w:sz w:val="30"/>
          <w:szCs w:val="30"/>
          <w:cs/>
        </w:rPr>
        <w:t>ซื้อรถยนต์</w:t>
      </w:r>
      <w:r w:rsidRPr="00F27FB4">
        <w:rPr>
          <w:rFonts w:ascii="FreesiaUPC" w:hAnsi="FreesiaUPC" w:cs="FreesiaUPC"/>
          <w:b/>
          <w:bCs/>
          <w:sz w:val="30"/>
          <w:szCs w:val="30"/>
          <w:cs/>
        </w:rPr>
        <w:t>ราคา</w:t>
      </w:r>
      <w:r w:rsidR="00176AEE" w:rsidRPr="00F27FB4">
        <w:rPr>
          <w:rFonts w:ascii="FreesiaUPC" w:hAnsi="FreesiaUPC" w:cs="FreesiaUPC"/>
          <w:b/>
          <w:bCs/>
          <w:sz w:val="30"/>
          <w:szCs w:val="30"/>
          <w:cs/>
        </w:rPr>
        <w:t>สูง</w:t>
      </w:r>
      <w:r w:rsidR="00176AEE" w:rsidRPr="00633451">
        <w:rPr>
          <w:rFonts w:ascii="Cordia New" w:hAnsi="Cordia New" w:cs="Cordia New"/>
          <w:sz w:val="30"/>
          <w:szCs w:val="30"/>
          <w:cs/>
        </w:rPr>
        <w:t>มาก  ซึ่ง</w:t>
      </w:r>
      <w:r w:rsidR="00176AEE" w:rsidRPr="00AA064A">
        <w:rPr>
          <w:rFonts w:ascii="FreesiaUPC" w:hAnsi="FreesiaUPC" w:cs="FreesiaUPC"/>
          <w:b/>
          <w:bCs/>
          <w:sz w:val="30"/>
          <w:szCs w:val="30"/>
          <w:cs/>
        </w:rPr>
        <w:t>ไม่สอดคล้องกับสภาพฐานะทางการเงิน</w:t>
      </w:r>
      <w:r w:rsidR="00176AEE" w:rsidRPr="00633451">
        <w:rPr>
          <w:rFonts w:ascii="Cordia New" w:hAnsi="Cordia New" w:cs="Cordia New"/>
          <w:sz w:val="30"/>
          <w:szCs w:val="30"/>
          <w:cs/>
        </w:rPr>
        <w:t>ของลูกค้า</w:t>
      </w:r>
    </w:p>
    <w:p w14:paraId="027E9322" w14:textId="77777777" w:rsidR="00BE110A" w:rsidRPr="00633451" w:rsidRDefault="00176AEE" w:rsidP="00F27FB4">
      <w:pPr>
        <w:pStyle w:val="ab"/>
        <w:numPr>
          <w:ilvl w:val="0"/>
          <w:numId w:val="23"/>
        </w:numPr>
        <w:jc w:val="both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/>
          <w:sz w:val="30"/>
          <w:szCs w:val="30"/>
          <w:cs/>
        </w:rPr>
        <w:t>ลูกค้า</w:t>
      </w:r>
      <w:r w:rsidRPr="00AA064A">
        <w:rPr>
          <w:rFonts w:ascii="FreesiaUPC" w:hAnsi="FreesiaUPC" w:cs="FreesiaUPC"/>
          <w:b/>
          <w:bCs/>
          <w:sz w:val="30"/>
          <w:szCs w:val="30"/>
          <w:cs/>
        </w:rPr>
        <w:t>นำเงิน</w:t>
      </w:r>
      <w:r w:rsidRPr="00F27FB4">
        <w:rPr>
          <w:rFonts w:ascii="FreesiaUPC" w:hAnsi="FreesiaUPC" w:cs="FreesiaUPC"/>
          <w:b/>
          <w:bCs/>
          <w:sz w:val="30"/>
          <w:szCs w:val="30"/>
          <w:cs/>
        </w:rPr>
        <w:t>สดจำนวนมาก มาชำระค่าเช่าซื้อรถยนต์ ในหลายๆครั้ง</w:t>
      </w:r>
      <w:r w:rsidRPr="00633451">
        <w:rPr>
          <w:rFonts w:ascii="Cordia New" w:hAnsi="Cordia New" w:cs="Cordia New"/>
          <w:sz w:val="30"/>
          <w:szCs w:val="30"/>
          <w:cs/>
        </w:rPr>
        <w:t xml:space="preserve"> เพื่อจะเร่งปิดสัญญา</w:t>
      </w:r>
      <w:r w:rsidR="00DC437F" w:rsidRPr="00633451">
        <w:rPr>
          <w:rFonts w:ascii="Cordia New" w:hAnsi="Cordia New" w:cs="Cordia New"/>
          <w:sz w:val="30"/>
          <w:szCs w:val="30"/>
          <w:cs/>
        </w:rPr>
        <w:t>เช่าซื้ออย่างรวดเร็ว ซึ่งเป็นการทำธุรกรรมที่ไม่ปกติสำหรับการผ่อนชำระค่าเช่าซื้อ</w:t>
      </w:r>
    </w:p>
    <w:p w14:paraId="4CDF3659" w14:textId="77777777" w:rsidR="00BE110A" w:rsidRPr="00633451" w:rsidRDefault="00DC437F" w:rsidP="00F27FB4">
      <w:pPr>
        <w:pStyle w:val="ab"/>
        <w:numPr>
          <w:ilvl w:val="0"/>
          <w:numId w:val="23"/>
        </w:numPr>
        <w:jc w:val="both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/>
          <w:sz w:val="30"/>
          <w:szCs w:val="30"/>
          <w:cs/>
        </w:rPr>
        <w:t>ลูกค้าทำสัญญา</w:t>
      </w:r>
      <w:r w:rsidRPr="00F27FB4">
        <w:rPr>
          <w:rFonts w:ascii="FreesiaUPC" w:hAnsi="FreesiaUPC" w:cs="FreesiaUPC"/>
          <w:b/>
          <w:bCs/>
          <w:sz w:val="30"/>
          <w:szCs w:val="30"/>
          <w:cs/>
        </w:rPr>
        <w:t xml:space="preserve">เช่าซื้อรถยนต์ </w:t>
      </w:r>
      <w:r w:rsidRPr="00AA064A">
        <w:rPr>
          <w:rFonts w:asciiTheme="minorBidi" w:hAnsiTheme="minorBidi"/>
          <w:sz w:val="30"/>
          <w:szCs w:val="30"/>
          <w:cs/>
        </w:rPr>
        <w:t>ซึ่งเป็นรถยนต์</w:t>
      </w:r>
      <w:r w:rsidRPr="00F27FB4">
        <w:rPr>
          <w:rFonts w:ascii="FreesiaUPC" w:hAnsi="FreesiaUPC" w:cs="FreesiaUPC"/>
          <w:b/>
          <w:bCs/>
          <w:sz w:val="30"/>
          <w:szCs w:val="30"/>
          <w:cs/>
        </w:rPr>
        <w:t>ราคาสูง</w:t>
      </w:r>
      <w:r w:rsidRPr="00633451">
        <w:rPr>
          <w:rFonts w:ascii="Cordia New" w:hAnsi="Cordia New" w:cs="Cordia New"/>
          <w:sz w:val="30"/>
          <w:szCs w:val="30"/>
          <w:cs/>
        </w:rPr>
        <w:t xml:space="preserve"> และสามารถ</w:t>
      </w:r>
      <w:r w:rsidRPr="00AA064A">
        <w:rPr>
          <w:rFonts w:ascii="FreesiaUPC" w:hAnsi="FreesiaUPC" w:cs="FreesiaUPC"/>
          <w:b/>
          <w:bCs/>
          <w:sz w:val="30"/>
          <w:szCs w:val="30"/>
          <w:cs/>
        </w:rPr>
        <w:t>ชำระค่าเช่าซื้อได้</w:t>
      </w:r>
      <w:r w:rsidRPr="00F27FB4">
        <w:rPr>
          <w:rFonts w:ascii="FreesiaUPC" w:hAnsi="FreesiaUPC" w:cs="FreesiaUPC"/>
          <w:b/>
          <w:bCs/>
          <w:sz w:val="30"/>
          <w:szCs w:val="30"/>
          <w:cs/>
        </w:rPr>
        <w:t>ครบถ้วนก่อนกำหนดเวลา</w:t>
      </w:r>
      <w:r w:rsidRPr="00633451">
        <w:rPr>
          <w:rFonts w:ascii="Cordia New" w:hAnsi="Cordia New" w:cs="Cordia New"/>
          <w:sz w:val="30"/>
          <w:szCs w:val="30"/>
          <w:cs/>
        </w:rPr>
        <w:t xml:space="preserve">ในสัญญา </w:t>
      </w:r>
      <w:r w:rsidRPr="00AA064A">
        <w:rPr>
          <w:rFonts w:ascii="FreesiaUPC" w:hAnsi="FreesiaUPC" w:cs="FreesiaUPC"/>
          <w:b/>
          <w:bCs/>
          <w:sz w:val="30"/>
          <w:szCs w:val="30"/>
          <w:cs/>
        </w:rPr>
        <w:t>(ภายในระยะเวลาอันสั้น)</w:t>
      </w:r>
      <w:r w:rsidRPr="00633451">
        <w:rPr>
          <w:rFonts w:ascii="Cordia New" w:hAnsi="Cordia New" w:cs="Cordia New"/>
          <w:sz w:val="30"/>
          <w:szCs w:val="30"/>
          <w:cs/>
        </w:rPr>
        <w:t xml:space="preserve"> ซึ่งการปิดบัญชีเช่าซื้ออย่างรวดเร็วเป็นเรื่องผิดปกติสำหรับการทำธุรกรรมประเภทนี้  ทั้งที่ในขณะทำสัญญา ลูกค้าแสดงฐานะการเงินในระดับที่ไม่น่าจะมีความสามารถในการปิดสัญญาได้อย่างรวดเร็ว (กรณีนี้ เป็นการทำธุรกรรมที่ไม่สอดคล้องกับฐานะทางการเงิน)</w:t>
      </w:r>
    </w:p>
    <w:p w14:paraId="2A34DA9D" w14:textId="77777777" w:rsidR="00BE110A" w:rsidRPr="00633451" w:rsidRDefault="00BE110A" w:rsidP="00F27FB4">
      <w:pPr>
        <w:pStyle w:val="ab"/>
        <w:numPr>
          <w:ilvl w:val="0"/>
          <w:numId w:val="23"/>
        </w:numPr>
        <w:jc w:val="both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 w:hint="cs"/>
          <w:sz w:val="30"/>
          <w:szCs w:val="30"/>
          <w:cs/>
        </w:rPr>
        <w:t>ก</w:t>
      </w:r>
      <w:r w:rsidR="00DC437F" w:rsidRPr="00633451">
        <w:rPr>
          <w:rFonts w:ascii="Cordia New" w:hAnsi="Cordia New" w:cs="Cordia New"/>
          <w:sz w:val="30"/>
          <w:szCs w:val="30"/>
          <w:cs/>
        </w:rPr>
        <w:t xml:space="preserve">รณีที่พบว่า ผู้ชำระหนี้ หรือผู้ที่จ่ายเงินตามข้อเท็จจริง เป็นบุคคลอื่นที่มิใช่ลูกค้าที่ระบุชื่อเป็นเจ้าของรถยนต์ หรือกรณีที่ปิดสัญญาเช่าซื้อรถยนต์ </w:t>
      </w:r>
      <w:r w:rsidR="00DC437F" w:rsidRPr="00771F41">
        <w:rPr>
          <w:rFonts w:asciiTheme="minorBidi" w:hAnsiTheme="minorBidi"/>
          <w:sz w:val="30"/>
          <w:szCs w:val="30"/>
          <w:cs/>
        </w:rPr>
        <w:t>ลูกค้าขอให้โอนชื่อเจ้าของรถยนต์</w:t>
      </w:r>
      <w:r w:rsidR="00DC437F" w:rsidRPr="00633451">
        <w:rPr>
          <w:rFonts w:ascii="Cordia New" w:hAnsi="Cordia New" w:cs="Cordia New"/>
          <w:sz w:val="30"/>
          <w:szCs w:val="30"/>
          <w:cs/>
        </w:rPr>
        <w:t>เป็นบุคคลอื่นซึ่งมีพฤติกรรมให้ควรสงสัยได้ว่า อาจเป็น</w:t>
      </w:r>
      <w:r w:rsidR="00DC437F" w:rsidRPr="00771F41">
        <w:rPr>
          <w:rFonts w:ascii="FreesiaUPC" w:hAnsi="FreesiaUPC" w:cs="FreesiaUPC"/>
          <w:b/>
          <w:bCs/>
          <w:sz w:val="30"/>
          <w:szCs w:val="30"/>
          <w:cs/>
        </w:rPr>
        <w:t>การใช้ชื่อ</w:t>
      </w:r>
      <w:r w:rsidR="00953A57" w:rsidRPr="00771F41">
        <w:rPr>
          <w:rFonts w:ascii="FreesiaUPC" w:hAnsi="FreesiaUPC" w:cs="FreesiaUPC"/>
          <w:b/>
          <w:bCs/>
          <w:sz w:val="30"/>
          <w:szCs w:val="30"/>
          <w:cs/>
        </w:rPr>
        <w:t>ผู้อื่น</w:t>
      </w:r>
      <w:r w:rsidR="003716B0" w:rsidRPr="00771F41">
        <w:rPr>
          <w:rFonts w:ascii="FreesiaUPC" w:hAnsi="FreesiaUPC" w:cs="FreesiaUPC"/>
          <w:b/>
          <w:bCs/>
          <w:sz w:val="30"/>
          <w:szCs w:val="30"/>
          <w:cs/>
        </w:rPr>
        <w:t>ในการถือครองทรัพย์สิน</w:t>
      </w:r>
      <w:r w:rsidR="00953A57" w:rsidRPr="00771F41">
        <w:rPr>
          <w:rFonts w:ascii="FreesiaUPC" w:hAnsi="FreesiaUPC" w:cs="FreesiaUPC"/>
          <w:b/>
          <w:bCs/>
          <w:sz w:val="30"/>
          <w:szCs w:val="30"/>
          <w:cs/>
        </w:rPr>
        <w:t>แทนผู้ชำระหนี้</w:t>
      </w:r>
      <w:r w:rsidR="00771F41">
        <w:rPr>
          <w:rFonts w:ascii="FreesiaUPC" w:hAnsi="FreesiaUPC" w:cs="FreesiaUPC" w:hint="cs"/>
          <w:b/>
          <w:bCs/>
          <w:sz w:val="30"/>
          <w:szCs w:val="30"/>
          <w:cs/>
        </w:rPr>
        <w:t xml:space="preserve"> </w:t>
      </w:r>
      <w:r w:rsidR="00953A57" w:rsidRPr="00633451">
        <w:rPr>
          <w:rFonts w:ascii="Cordia New" w:hAnsi="Cordia New" w:cs="Cordia New"/>
          <w:sz w:val="30"/>
          <w:szCs w:val="30"/>
          <w:cs/>
        </w:rPr>
        <w:t>หรือ ผู้ที่จ่ายเงินนั้น</w:t>
      </w:r>
    </w:p>
    <w:p w14:paraId="48B38131" w14:textId="77777777" w:rsidR="00BE110A" w:rsidRPr="00633451" w:rsidRDefault="00953A57" w:rsidP="00F27FB4">
      <w:pPr>
        <w:pStyle w:val="ab"/>
        <w:numPr>
          <w:ilvl w:val="0"/>
          <w:numId w:val="23"/>
        </w:numPr>
        <w:jc w:val="both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/>
          <w:sz w:val="30"/>
          <w:szCs w:val="30"/>
          <w:cs/>
        </w:rPr>
        <w:t>กรณีพบว่าลูกค้า หรือผู้ประสงค์จะสร้างความสัมพันธ์หรือทำธุรกรรม กับผู้ประกอบอาชีพ มีความ</w:t>
      </w:r>
      <w:r w:rsidRPr="00AA064A">
        <w:rPr>
          <w:rFonts w:ascii="FreesiaUPC" w:hAnsi="FreesiaUPC" w:cs="FreesiaUPC"/>
          <w:b/>
          <w:bCs/>
          <w:sz w:val="30"/>
          <w:szCs w:val="30"/>
          <w:cs/>
        </w:rPr>
        <w:t>เกี่ยวข้องกับการก่อการร้าย</w:t>
      </w:r>
      <w:r w:rsidRPr="00633451">
        <w:rPr>
          <w:rFonts w:ascii="Cordia New" w:hAnsi="Cordia New" w:cs="Cordia New"/>
          <w:sz w:val="30"/>
          <w:szCs w:val="30"/>
          <w:cs/>
        </w:rPr>
        <w:t xml:space="preserve"> หรือการกระทำความผิดที่หน่วยงานของรัฐแจ้งชื่อไว้ หรือ</w:t>
      </w:r>
      <w:r w:rsidRPr="00AA064A">
        <w:rPr>
          <w:rFonts w:ascii="FreesiaUPC" w:hAnsi="FreesiaUPC" w:cs="FreesiaUPC"/>
          <w:b/>
          <w:bCs/>
          <w:sz w:val="30"/>
          <w:szCs w:val="30"/>
          <w:cs/>
        </w:rPr>
        <w:t>อยู่ในระหว่างกระบวนการยึดหรืออายัดทรัพย์สิน</w:t>
      </w:r>
      <w:r w:rsidRPr="00633451">
        <w:rPr>
          <w:rFonts w:ascii="Cordia New" w:hAnsi="Cordia New" w:cs="Cordia New"/>
          <w:sz w:val="30"/>
          <w:szCs w:val="30"/>
          <w:cs/>
        </w:rPr>
        <w:t xml:space="preserve"> หรือขอให้ทรัพย์สินตกเป็นของแผ่นดินตามกฎหมายว่าด้วยการป้องกันและปราบปรามการฟอกเงิน</w:t>
      </w:r>
    </w:p>
    <w:p w14:paraId="29700B92" w14:textId="77777777" w:rsidR="00BE110A" w:rsidRPr="00633451" w:rsidRDefault="00E6210F" w:rsidP="00F27FB4">
      <w:pPr>
        <w:pStyle w:val="ab"/>
        <w:numPr>
          <w:ilvl w:val="0"/>
          <w:numId w:val="23"/>
        </w:numPr>
        <w:jc w:val="both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/>
          <w:sz w:val="30"/>
          <w:szCs w:val="30"/>
          <w:cs/>
        </w:rPr>
        <w:t>กิจกรรมทาง</w:t>
      </w:r>
      <w:r w:rsidRPr="00AA064A">
        <w:rPr>
          <w:rFonts w:ascii="FreesiaUPC" w:hAnsi="FreesiaUPC" w:cs="FreesiaUPC"/>
          <w:b/>
          <w:bCs/>
          <w:sz w:val="30"/>
          <w:szCs w:val="30"/>
          <w:cs/>
        </w:rPr>
        <w:t>ธุรกิจที่มีความซับซ้อนมาก</w:t>
      </w:r>
      <w:r w:rsidRPr="00AA064A">
        <w:rPr>
          <w:rFonts w:asciiTheme="minorBidi" w:hAnsiTheme="minorBidi"/>
          <w:sz w:val="30"/>
          <w:szCs w:val="30"/>
          <w:cs/>
        </w:rPr>
        <w:t>เกินกว่า</w:t>
      </w:r>
      <w:r w:rsidRPr="00633451">
        <w:rPr>
          <w:rFonts w:ascii="Cordia New" w:hAnsi="Cordia New" w:cs="Cordia New"/>
          <w:sz w:val="30"/>
          <w:szCs w:val="30"/>
          <w:cs/>
        </w:rPr>
        <w:t>ขั้นตอนที่ลูกค้าในกลุ่มเดียวกันดำเนินการและเล็งเห็นได้ว่า วัตถุประสงค์ที่ทำให้ซับซ้อนนั้น ไม่มีเหตุอันควรในทางธุรกิจปกติ หรืออาจ</w:t>
      </w:r>
      <w:r w:rsidRPr="00AA064A">
        <w:rPr>
          <w:rFonts w:ascii="FreesiaUPC" w:hAnsi="FreesiaUPC" w:cs="FreesiaUPC"/>
          <w:b/>
          <w:bCs/>
          <w:sz w:val="30"/>
          <w:szCs w:val="30"/>
          <w:cs/>
        </w:rPr>
        <w:t>ต้องการปกปิดร่องรอยของเส้นทางการเงิน</w:t>
      </w:r>
      <w:r w:rsidRPr="00633451">
        <w:rPr>
          <w:rFonts w:ascii="Cordia New" w:hAnsi="Cordia New" w:cs="Cordia New"/>
          <w:sz w:val="30"/>
          <w:szCs w:val="30"/>
          <w:cs/>
        </w:rPr>
        <w:t>หรือเจ้าของเงินที่แท้จริง</w:t>
      </w:r>
    </w:p>
    <w:p w14:paraId="4A78A08D" w14:textId="77777777" w:rsidR="00BE110A" w:rsidRPr="00633451" w:rsidRDefault="0089653B" w:rsidP="00AA064A">
      <w:pPr>
        <w:pStyle w:val="ab"/>
        <w:numPr>
          <w:ilvl w:val="0"/>
          <w:numId w:val="23"/>
        </w:numPr>
        <w:jc w:val="both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/>
          <w:sz w:val="30"/>
          <w:szCs w:val="30"/>
          <w:cs/>
        </w:rPr>
        <w:t>กิจกรรมที่พิสูจน์ได้ว่า ลูกค้าเจตนาจะ</w:t>
      </w:r>
      <w:r w:rsidRPr="00AA064A">
        <w:rPr>
          <w:rFonts w:ascii="FreesiaUPC" w:hAnsi="FreesiaUPC" w:cs="FreesiaUPC"/>
          <w:b/>
          <w:bCs/>
          <w:sz w:val="30"/>
          <w:szCs w:val="30"/>
          <w:cs/>
        </w:rPr>
        <w:t>หลีกเลี่ยงมิให้ต้องถูกรายงานธุรกรรมเงินสด</w:t>
      </w:r>
      <w:r w:rsidRPr="00633451">
        <w:rPr>
          <w:rFonts w:ascii="Cordia New" w:hAnsi="Cordia New" w:cs="Cordia New"/>
          <w:sz w:val="30"/>
          <w:szCs w:val="30"/>
          <w:cs/>
        </w:rPr>
        <w:t>กล่าวคือ ลูกค้าต้องทำธุรกรรมเงินสดในมูลค่าสองล้านบาทขึ้นไป แต่มีความตั้งใจจะหลีกเลี่ยงไม่ให้ต้องถูกรายงาน อันผิดปกติไปจากลูกค้ารายอื่นทั่วไป</w:t>
      </w:r>
    </w:p>
    <w:p w14:paraId="10B42A20" w14:textId="77777777" w:rsidR="00BE110A" w:rsidRPr="00AA064A" w:rsidRDefault="0089653B" w:rsidP="00AA064A">
      <w:pPr>
        <w:pStyle w:val="ab"/>
        <w:numPr>
          <w:ilvl w:val="0"/>
          <w:numId w:val="23"/>
        </w:numPr>
        <w:jc w:val="both"/>
        <w:rPr>
          <w:rFonts w:ascii="FreesiaUPC" w:hAnsi="FreesiaUPC" w:cs="FreesiaUPC"/>
          <w:sz w:val="30"/>
          <w:szCs w:val="30"/>
        </w:rPr>
      </w:pPr>
      <w:r w:rsidRPr="00633451">
        <w:rPr>
          <w:rFonts w:ascii="Cordia New" w:hAnsi="Cordia New" w:cs="Cordia New"/>
          <w:sz w:val="30"/>
          <w:szCs w:val="30"/>
          <w:cs/>
        </w:rPr>
        <w:t>กิจก</w:t>
      </w:r>
      <w:r w:rsidR="00191F7D" w:rsidRPr="00633451">
        <w:rPr>
          <w:rFonts w:ascii="Cordia New" w:hAnsi="Cordia New" w:cs="Cordia New"/>
          <w:sz w:val="30"/>
          <w:szCs w:val="30"/>
          <w:cs/>
        </w:rPr>
        <w:t>รรมที่พิจ</w:t>
      </w:r>
      <w:r w:rsidR="007F72E1" w:rsidRPr="00633451">
        <w:rPr>
          <w:rFonts w:ascii="Cordia New" w:hAnsi="Cordia New" w:cs="Cordia New"/>
          <w:sz w:val="30"/>
          <w:szCs w:val="30"/>
          <w:cs/>
        </w:rPr>
        <w:t>า</w:t>
      </w:r>
      <w:r w:rsidR="00191F7D" w:rsidRPr="00633451">
        <w:rPr>
          <w:rFonts w:ascii="Cordia New" w:hAnsi="Cordia New" w:cs="Cordia New"/>
          <w:sz w:val="30"/>
          <w:szCs w:val="30"/>
          <w:cs/>
        </w:rPr>
        <w:t>ร</w:t>
      </w:r>
      <w:r w:rsidR="007F72E1" w:rsidRPr="00633451">
        <w:rPr>
          <w:rFonts w:ascii="Cordia New" w:hAnsi="Cordia New" w:cs="Cordia New"/>
          <w:sz w:val="30"/>
          <w:szCs w:val="30"/>
          <w:cs/>
        </w:rPr>
        <w:t>ณาได้ว่า</w:t>
      </w:r>
      <w:r w:rsidR="00AA064A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AA064A">
        <w:rPr>
          <w:rFonts w:ascii="FreesiaUPC" w:hAnsi="FreesiaUPC" w:cs="FreesiaUPC"/>
          <w:b/>
          <w:bCs/>
          <w:sz w:val="30"/>
          <w:szCs w:val="30"/>
          <w:cs/>
        </w:rPr>
        <w:t>น่าจะเป็นส่วนหนึ่งของกระบวนการฟอกเงิน</w:t>
      </w:r>
      <w:r w:rsidR="00AA064A">
        <w:rPr>
          <w:rFonts w:ascii="FreesiaUPC" w:hAnsi="FreesiaUPC" w:cs="FreesiaUPC" w:hint="cs"/>
          <w:b/>
          <w:bCs/>
          <w:sz w:val="30"/>
          <w:szCs w:val="30"/>
          <w:cs/>
        </w:rPr>
        <w:t xml:space="preserve"> </w:t>
      </w:r>
      <w:r w:rsidRPr="00633451">
        <w:rPr>
          <w:rFonts w:ascii="Cordia New" w:hAnsi="Cordia New" w:cs="Cordia New"/>
          <w:sz w:val="30"/>
          <w:szCs w:val="30"/>
          <w:cs/>
        </w:rPr>
        <w:t>หรือกระบวนการกระทำความผิดอย่างใดอย่างหนึ่ง โดยเฉพาะความผิดที่เป็นอาชญากรรมทางเศรษฐกิจ การฉ้</w:t>
      </w:r>
      <w:r w:rsidR="007F72E1" w:rsidRPr="00633451">
        <w:rPr>
          <w:rFonts w:ascii="Cordia New" w:hAnsi="Cordia New" w:cs="Cordia New"/>
          <w:sz w:val="30"/>
          <w:szCs w:val="30"/>
          <w:cs/>
        </w:rPr>
        <w:t>อโกง</w:t>
      </w:r>
      <w:r w:rsidR="00AA064A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="007F72E1" w:rsidRPr="00633451">
        <w:rPr>
          <w:rFonts w:ascii="Cordia New" w:hAnsi="Cordia New" w:cs="Cordia New"/>
          <w:sz w:val="30"/>
          <w:szCs w:val="30"/>
          <w:cs/>
        </w:rPr>
        <w:t>หรือการหลอกลวงประชาชน</w:t>
      </w:r>
      <w:r w:rsidR="00AA064A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633451">
        <w:rPr>
          <w:rFonts w:ascii="Cordia New" w:hAnsi="Cordia New" w:cs="Cordia New"/>
          <w:sz w:val="30"/>
          <w:szCs w:val="30"/>
          <w:cs/>
        </w:rPr>
        <w:t xml:space="preserve">หรือเป็นกิจกรรมที่เกี่ยวข้องกับความผิดทางอาญาต่างๆ </w:t>
      </w:r>
      <w:r w:rsidRPr="00AA064A">
        <w:rPr>
          <w:rFonts w:ascii="FreesiaUPC" w:hAnsi="FreesiaUPC" w:cs="FreesiaUPC"/>
          <w:b/>
          <w:bCs/>
          <w:sz w:val="30"/>
          <w:szCs w:val="30"/>
          <w:cs/>
        </w:rPr>
        <w:t>รวมถึงการสนับสนุนทางการเงินแก่การก่อการร้าย</w:t>
      </w:r>
    </w:p>
    <w:p w14:paraId="6AC0CC7D" w14:textId="77777777" w:rsidR="00191F7D" w:rsidRPr="00633451" w:rsidRDefault="0089653B" w:rsidP="00AA064A">
      <w:pPr>
        <w:pStyle w:val="ab"/>
        <w:numPr>
          <w:ilvl w:val="0"/>
          <w:numId w:val="23"/>
        </w:numPr>
        <w:jc w:val="both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/>
          <w:sz w:val="30"/>
          <w:szCs w:val="30"/>
          <w:cs/>
        </w:rPr>
        <w:t xml:space="preserve">กิจกรรมที่ ลูกค้าผู้กระทำหรือผู้เกี่ยวข้องกับกิจกรรมทางธุรกิจนั้น </w:t>
      </w:r>
      <w:r w:rsidRPr="00AA064A">
        <w:rPr>
          <w:rFonts w:ascii="FreesiaUPC" w:hAnsi="FreesiaUPC" w:cs="FreesiaUPC"/>
          <w:b/>
          <w:bCs/>
          <w:sz w:val="30"/>
          <w:szCs w:val="30"/>
          <w:cs/>
        </w:rPr>
        <w:t>เป็นบุคคลที่อยู่ในรายชื่อของผู้ก่อการร้าย</w:t>
      </w:r>
      <w:r w:rsidRPr="00633451">
        <w:rPr>
          <w:rFonts w:ascii="Cordia New" w:hAnsi="Cordia New" w:cs="Cordia New"/>
          <w:sz w:val="30"/>
          <w:szCs w:val="30"/>
          <w:cs/>
        </w:rPr>
        <w:t>หรือผู้สนับสนุนการก่อการร้ายตามมติคณะมนตรีความมั่นคงขององค์การสหประชาชาติ</w:t>
      </w:r>
      <w:r w:rsidR="007F72E1" w:rsidRPr="00633451">
        <w:rPr>
          <w:rFonts w:ascii="Cordia New" w:hAnsi="Cordia New" w:cs="Cordia New"/>
          <w:sz w:val="30"/>
          <w:szCs w:val="30"/>
          <w:cs/>
        </w:rPr>
        <w:t>รวมถึงรายชื่อที่สำนักงานปปง.ประกาศ</w:t>
      </w:r>
      <w:r w:rsidR="009F5978" w:rsidRPr="00633451">
        <w:rPr>
          <w:rFonts w:ascii="Cordia New" w:hAnsi="Cordia New" w:cs="Cordia New" w:hint="cs"/>
          <w:sz w:val="30"/>
          <w:szCs w:val="30"/>
          <w:cs/>
        </w:rPr>
        <w:t>ฯ</w:t>
      </w:r>
    </w:p>
    <w:p w14:paraId="0171C077" w14:textId="77777777" w:rsidR="001D4DC8" w:rsidRPr="00633451" w:rsidRDefault="001D4DC8" w:rsidP="001D4DC8">
      <w:pPr>
        <w:ind w:left="720"/>
        <w:jc w:val="thaiDistribute"/>
        <w:rPr>
          <w:rFonts w:ascii="Cordia New" w:hAnsi="Cordia New" w:cs="Cordia New"/>
          <w:sz w:val="30"/>
          <w:szCs w:val="30"/>
        </w:rPr>
      </w:pPr>
      <w:r w:rsidRPr="00AA064A">
        <w:rPr>
          <w:rFonts w:ascii="FreesiaUPC" w:hAnsi="FreesiaUPC" w:cs="FreesiaUPC"/>
          <w:b/>
          <w:bCs/>
          <w:sz w:val="30"/>
          <w:szCs w:val="30"/>
          <w:cs/>
        </w:rPr>
        <w:t>ข้อ 10</w:t>
      </w:r>
      <w:r w:rsidR="00AA064A" w:rsidRPr="00AA064A">
        <w:rPr>
          <w:rFonts w:ascii="FreesiaUPC" w:hAnsi="FreesiaUPC" w:cs="FreesiaUPC"/>
          <w:b/>
          <w:bCs/>
          <w:sz w:val="30"/>
          <w:szCs w:val="30"/>
          <w:cs/>
        </w:rPr>
        <w:tab/>
      </w:r>
      <w:r w:rsidR="00AA064A">
        <w:rPr>
          <w:rFonts w:ascii="Cordia New" w:hAnsi="Cordia New" w:cs="Cordia New" w:hint="cs"/>
          <w:sz w:val="30"/>
          <w:szCs w:val="30"/>
          <w:cs/>
        </w:rPr>
        <w:t>การปฏิบัติตามวิธีปฏิบัติฯ นี้</w:t>
      </w:r>
    </w:p>
    <w:p w14:paraId="03F13BAC" w14:textId="77777777" w:rsidR="001D4DC8" w:rsidRPr="00633451" w:rsidRDefault="001D4DC8" w:rsidP="00AA064A">
      <w:pPr>
        <w:ind w:left="720"/>
        <w:jc w:val="both"/>
        <w:rPr>
          <w:rFonts w:ascii="Cordia New" w:hAnsi="Cordia New" w:cs="Cordia New"/>
          <w:sz w:val="30"/>
          <w:szCs w:val="30"/>
          <w:cs/>
        </w:rPr>
      </w:pPr>
      <w:r w:rsidRPr="00633451">
        <w:rPr>
          <w:rFonts w:ascii="Cordia New" w:hAnsi="Cordia New" w:cs="Cordia New" w:hint="cs"/>
          <w:sz w:val="30"/>
          <w:szCs w:val="30"/>
          <w:cs/>
        </w:rPr>
        <w:tab/>
        <w:t>ให้พนักงาน ทุกฝ่าย/ทุกส่วนงานปฏิบัติตามวิธีปฏิบัตินี้อย่างเคร่งครัดโดยให้ถือว่า เป็นหน้าที่ร่วมกัน เพื่อป้องกัน แก้ไข มิให้บริษัท ได้รับความเสี่ยงจากผลกระทบ หรือมีความเสี่ยงจาก</w:t>
      </w:r>
      <w:r w:rsidR="00EC702F" w:rsidRPr="00633451">
        <w:rPr>
          <w:rFonts w:ascii="Cordia New" w:hAnsi="Cordia New" w:cs="Cordia New" w:hint="cs"/>
          <w:sz w:val="30"/>
          <w:szCs w:val="30"/>
          <w:cs/>
        </w:rPr>
        <w:t xml:space="preserve">โทษทางอาญาสำหรับบริษัท และหรือพนักงาน รวมถึงผู้บริหาร </w:t>
      </w:r>
      <w:r w:rsidR="00FF07B0" w:rsidRPr="00633451">
        <w:rPr>
          <w:rFonts w:ascii="Cordia New" w:hAnsi="Cordia New" w:cs="Cordia New" w:hint="cs"/>
          <w:sz w:val="30"/>
          <w:szCs w:val="30"/>
          <w:cs/>
        </w:rPr>
        <w:t>ตาม</w:t>
      </w:r>
      <w:r w:rsidRPr="00633451">
        <w:rPr>
          <w:rFonts w:ascii="Cordia New" w:hAnsi="Cordia New" w:cs="Cordia New" w:hint="cs"/>
          <w:sz w:val="30"/>
          <w:szCs w:val="30"/>
          <w:cs/>
        </w:rPr>
        <w:t>กฎหมายว่าด้วยการป้องกัน,ปราบปรามการฟอกเงิน ,กฎหมายว่าด้วยการป้องกัน และปราบปรามการสนับสนุนทางการเงินแก่การก่อการร้าย</w:t>
      </w:r>
      <w:r w:rsidR="00FF07B0" w:rsidRPr="00633451">
        <w:rPr>
          <w:rFonts w:ascii="Cordia New" w:hAnsi="Cordia New" w:cs="Cordia New" w:hint="cs"/>
          <w:sz w:val="30"/>
          <w:szCs w:val="30"/>
          <w:cs/>
        </w:rPr>
        <w:t>ฯ</w:t>
      </w:r>
    </w:p>
    <w:p w14:paraId="588AEFEE" w14:textId="77777777" w:rsidR="00953A57" w:rsidRPr="00633451" w:rsidRDefault="00191F7D" w:rsidP="00E93358">
      <w:pPr>
        <w:jc w:val="thaiDistribute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/>
          <w:sz w:val="30"/>
          <w:szCs w:val="30"/>
          <w:cs/>
        </w:rPr>
        <w:tab/>
      </w:r>
    </w:p>
    <w:p w14:paraId="65235682" w14:textId="77777777" w:rsidR="00AA7697" w:rsidRPr="00633451" w:rsidRDefault="00C632E3" w:rsidP="00E93358">
      <w:pPr>
        <w:jc w:val="thaiDistribute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/>
          <w:sz w:val="30"/>
          <w:szCs w:val="30"/>
          <w:cs/>
        </w:rPr>
        <w:tab/>
      </w:r>
      <w:r w:rsidRPr="00633451">
        <w:rPr>
          <w:rFonts w:ascii="Cordia New" w:hAnsi="Cordia New" w:cs="Cordia New"/>
          <w:sz w:val="30"/>
          <w:szCs w:val="30"/>
          <w:cs/>
        </w:rPr>
        <w:tab/>
      </w:r>
      <w:r w:rsidR="00AA7697" w:rsidRPr="00633451">
        <w:rPr>
          <w:rFonts w:ascii="Cordia New" w:hAnsi="Cordia New" w:cs="Cordia New"/>
          <w:sz w:val="30"/>
          <w:szCs w:val="30"/>
          <w:cs/>
        </w:rPr>
        <w:tab/>
      </w:r>
      <w:r w:rsidR="00AA7697" w:rsidRPr="00633451">
        <w:rPr>
          <w:rFonts w:ascii="Cordia New" w:hAnsi="Cordia New" w:cs="Cordia New"/>
          <w:sz w:val="30"/>
          <w:szCs w:val="30"/>
          <w:cs/>
        </w:rPr>
        <w:tab/>
      </w:r>
      <w:r w:rsidR="00AA7697" w:rsidRPr="00633451">
        <w:rPr>
          <w:rFonts w:ascii="Cordia New" w:hAnsi="Cordia New" w:cs="Cordia New"/>
          <w:sz w:val="30"/>
          <w:szCs w:val="30"/>
          <w:cs/>
        </w:rPr>
        <w:tab/>
      </w:r>
      <w:r w:rsidR="0067606E">
        <w:rPr>
          <w:rFonts w:ascii="Cordia New" w:hAnsi="Cordia New" w:cs="Cordia New"/>
          <w:sz w:val="30"/>
          <w:szCs w:val="30"/>
        </w:rPr>
        <w:tab/>
      </w:r>
      <w:r w:rsidR="0067606E">
        <w:rPr>
          <w:rFonts w:ascii="Cordia New" w:hAnsi="Cordia New" w:cs="Cordia New"/>
          <w:sz w:val="30"/>
          <w:szCs w:val="30"/>
        </w:rPr>
        <w:tab/>
      </w:r>
      <w:r w:rsidR="00AA7697" w:rsidRPr="00633451">
        <w:rPr>
          <w:rFonts w:ascii="Cordia New" w:hAnsi="Cordia New" w:cs="Cordia New"/>
          <w:sz w:val="30"/>
          <w:szCs w:val="30"/>
          <w:cs/>
        </w:rPr>
        <w:t>ประกาศ  ณ  วันที่</w:t>
      </w:r>
      <w:r w:rsidR="0067606E">
        <w:rPr>
          <w:rFonts w:ascii="Cordia New" w:hAnsi="Cordia New" w:cs="Cordia New"/>
          <w:sz w:val="30"/>
          <w:szCs w:val="30"/>
        </w:rPr>
        <w:t xml:space="preserve"> </w:t>
      </w:r>
      <w:r w:rsidR="00AA7697" w:rsidRPr="00633451">
        <w:rPr>
          <w:rFonts w:ascii="Cordia New" w:hAnsi="Cordia New" w:cs="Cordia New"/>
          <w:sz w:val="30"/>
          <w:szCs w:val="30"/>
          <w:cs/>
        </w:rPr>
        <w:t>..........................</w:t>
      </w:r>
      <w:r w:rsidR="0067606E">
        <w:rPr>
          <w:rFonts w:ascii="Cordia New" w:hAnsi="Cordia New" w:cs="Cordia New"/>
          <w:sz w:val="30"/>
          <w:szCs w:val="30"/>
        </w:rPr>
        <w:t>...................................</w:t>
      </w:r>
      <w:r w:rsidR="00AA7697" w:rsidRPr="00633451">
        <w:rPr>
          <w:rFonts w:ascii="Cordia New" w:hAnsi="Cordia New" w:cs="Cordia New"/>
          <w:sz w:val="30"/>
          <w:szCs w:val="30"/>
          <w:cs/>
        </w:rPr>
        <w:t>.</w:t>
      </w:r>
    </w:p>
    <w:p w14:paraId="17BA9A09" w14:textId="77777777" w:rsidR="00AA7697" w:rsidRPr="00633451" w:rsidRDefault="00AA7697" w:rsidP="00E93358">
      <w:pPr>
        <w:jc w:val="thaiDistribute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/>
          <w:sz w:val="30"/>
          <w:szCs w:val="30"/>
          <w:cs/>
        </w:rPr>
        <w:tab/>
      </w:r>
      <w:r w:rsidRPr="00633451">
        <w:rPr>
          <w:rFonts w:ascii="Cordia New" w:hAnsi="Cordia New" w:cs="Cordia New"/>
          <w:sz w:val="30"/>
          <w:szCs w:val="30"/>
          <w:cs/>
        </w:rPr>
        <w:tab/>
      </w:r>
      <w:r w:rsidRPr="00633451">
        <w:rPr>
          <w:rFonts w:ascii="Cordia New" w:hAnsi="Cordia New" w:cs="Cordia New"/>
          <w:sz w:val="30"/>
          <w:szCs w:val="30"/>
          <w:cs/>
        </w:rPr>
        <w:tab/>
      </w:r>
      <w:r w:rsidRPr="00633451">
        <w:rPr>
          <w:rFonts w:ascii="Cordia New" w:hAnsi="Cordia New" w:cs="Cordia New"/>
          <w:sz w:val="30"/>
          <w:szCs w:val="30"/>
          <w:cs/>
        </w:rPr>
        <w:tab/>
      </w:r>
      <w:r w:rsidR="0067606E">
        <w:rPr>
          <w:rFonts w:ascii="Cordia New" w:hAnsi="Cordia New" w:cs="Cordia New"/>
          <w:sz w:val="30"/>
          <w:szCs w:val="30"/>
        </w:rPr>
        <w:tab/>
      </w:r>
      <w:r w:rsidR="0067606E">
        <w:rPr>
          <w:rFonts w:ascii="Cordia New" w:hAnsi="Cordia New" w:cs="Cordia New"/>
          <w:sz w:val="30"/>
          <w:szCs w:val="30"/>
        </w:rPr>
        <w:tab/>
      </w:r>
      <w:r w:rsidR="0067606E">
        <w:rPr>
          <w:rFonts w:ascii="Cordia New" w:hAnsi="Cordia New" w:cs="Cordia New"/>
          <w:sz w:val="30"/>
          <w:szCs w:val="30"/>
        </w:rPr>
        <w:tab/>
      </w:r>
      <w:r w:rsidRPr="00633451">
        <w:rPr>
          <w:rFonts w:ascii="Cordia New" w:hAnsi="Cordia New" w:cs="Cordia New"/>
          <w:sz w:val="30"/>
          <w:szCs w:val="30"/>
          <w:cs/>
        </w:rPr>
        <w:t>ลงชื่อ</w:t>
      </w:r>
      <w:r w:rsidR="0067606E">
        <w:rPr>
          <w:rFonts w:ascii="Cordia New" w:hAnsi="Cordia New" w:cs="Cordia New"/>
          <w:sz w:val="30"/>
          <w:szCs w:val="30"/>
        </w:rPr>
        <w:t xml:space="preserve"> </w:t>
      </w:r>
      <w:r w:rsidRPr="00633451">
        <w:rPr>
          <w:rFonts w:ascii="Cordia New" w:hAnsi="Cordia New" w:cs="Cordia New"/>
          <w:sz w:val="30"/>
          <w:szCs w:val="30"/>
          <w:cs/>
        </w:rPr>
        <w:t>.............................................</w:t>
      </w:r>
      <w:r w:rsidR="0067606E">
        <w:rPr>
          <w:rFonts w:ascii="Cordia New" w:hAnsi="Cordia New" w:cs="Cordia New"/>
          <w:sz w:val="30"/>
          <w:szCs w:val="30"/>
        </w:rPr>
        <w:t>...........................</w:t>
      </w:r>
      <w:r w:rsidRPr="00633451">
        <w:rPr>
          <w:rFonts w:ascii="Cordia New" w:hAnsi="Cordia New" w:cs="Cordia New"/>
          <w:sz w:val="30"/>
          <w:szCs w:val="30"/>
          <w:cs/>
        </w:rPr>
        <w:t>.........</w:t>
      </w:r>
    </w:p>
    <w:p w14:paraId="6CB418D1" w14:textId="77777777" w:rsidR="00FF07B0" w:rsidRPr="00633451" w:rsidRDefault="00FF07B0" w:rsidP="00E93358">
      <w:pPr>
        <w:jc w:val="thaiDistribute"/>
        <w:rPr>
          <w:rFonts w:ascii="Cordia New" w:hAnsi="Cordia New" w:cs="Cordia New"/>
          <w:sz w:val="30"/>
          <w:szCs w:val="30"/>
          <w:cs/>
        </w:rPr>
      </w:pPr>
      <w:r w:rsidRPr="00633451">
        <w:rPr>
          <w:rFonts w:ascii="Cordia New" w:hAnsi="Cordia New" w:cs="Cordia New"/>
          <w:sz w:val="30"/>
          <w:szCs w:val="30"/>
        </w:rPr>
        <w:tab/>
      </w:r>
      <w:r w:rsidRPr="00633451">
        <w:rPr>
          <w:rFonts w:ascii="Cordia New" w:hAnsi="Cordia New" w:cs="Cordia New"/>
          <w:sz w:val="30"/>
          <w:szCs w:val="30"/>
        </w:rPr>
        <w:tab/>
      </w:r>
      <w:r w:rsidRPr="00633451">
        <w:rPr>
          <w:rFonts w:ascii="Cordia New" w:hAnsi="Cordia New" w:cs="Cordia New"/>
          <w:sz w:val="30"/>
          <w:szCs w:val="30"/>
        </w:rPr>
        <w:tab/>
      </w:r>
      <w:r w:rsidRPr="00633451">
        <w:rPr>
          <w:rFonts w:ascii="Cordia New" w:hAnsi="Cordia New" w:cs="Cordia New"/>
          <w:sz w:val="30"/>
          <w:szCs w:val="30"/>
        </w:rPr>
        <w:tab/>
      </w:r>
      <w:r w:rsidRPr="00633451">
        <w:rPr>
          <w:rFonts w:ascii="Cordia New" w:hAnsi="Cordia New" w:cs="Cordia New" w:hint="cs"/>
          <w:sz w:val="30"/>
          <w:szCs w:val="30"/>
          <w:cs/>
        </w:rPr>
        <w:t xml:space="preserve">         </w:t>
      </w:r>
      <w:r w:rsidR="0067606E">
        <w:rPr>
          <w:rFonts w:ascii="Cordia New" w:hAnsi="Cordia New" w:cs="Cordia New"/>
          <w:sz w:val="30"/>
          <w:szCs w:val="30"/>
        </w:rPr>
        <w:tab/>
      </w:r>
      <w:r w:rsidR="0067606E">
        <w:rPr>
          <w:rFonts w:ascii="Cordia New" w:hAnsi="Cordia New" w:cs="Cordia New"/>
          <w:sz w:val="30"/>
          <w:szCs w:val="30"/>
        </w:rPr>
        <w:tab/>
      </w:r>
      <w:r w:rsidR="0067606E">
        <w:rPr>
          <w:rFonts w:ascii="Cordia New" w:hAnsi="Cordia New" w:cs="Cordia New"/>
          <w:sz w:val="30"/>
          <w:szCs w:val="30"/>
        </w:rPr>
        <w:tab/>
        <w:t xml:space="preserve">        </w:t>
      </w:r>
      <w:r w:rsidRPr="00633451">
        <w:rPr>
          <w:rFonts w:ascii="Cordia New" w:hAnsi="Cordia New" w:cs="Cordia New" w:hint="cs"/>
          <w:sz w:val="30"/>
          <w:szCs w:val="30"/>
          <w:cs/>
        </w:rPr>
        <w:t>(...................................</w:t>
      </w:r>
      <w:r w:rsidR="0067606E">
        <w:rPr>
          <w:rFonts w:ascii="Cordia New" w:hAnsi="Cordia New" w:cs="Cordia New"/>
          <w:sz w:val="30"/>
          <w:szCs w:val="30"/>
        </w:rPr>
        <w:t>................................</w:t>
      </w:r>
      <w:r w:rsidRPr="00633451">
        <w:rPr>
          <w:rFonts w:ascii="Cordia New" w:hAnsi="Cordia New" w:cs="Cordia New" w:hint="cs"/>
          <w:sz w:val="30"/>
          <w:szCs w:val="30"/>
          <w:cs/>
        </w:rPr>
        <w:t>............)</w:t>
      </w:r>
    </w:p>
    <w:p w14:paraId="54290A0D" w14:textId="77777777" w:rsidR="00AA7697" w:rsidRPr="00633451" w:rsidRDefault="00AA7697" w:rsidP="0067606E">
      <w:pPr>
        <w:ind w:left="5040" w:firstLine="720"/>
        <w:jc w:val="center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/>
          <w:sz w:val="30"/>
          <w:szCs w:val="30"/>
          <w:cs/>
        </w:rPr>
        <w:t>กรรมการผู้จัดการ</w:t>
      </w:r>
    </w:p>
    <w:p w14:paraId="457385F0" w14:textId="77777777" w:rsidR="00AA7697" w:rsidRPr="00633451" w:rsidRDefault="00AA7697" w:rsidP="00E93358">
      <w:pPr>
        <w:jc w:val="thaiDistribute"/>
        <w:rPr>
          <w:rFonts w:ascii="Cordia New" w:hAnsi="Cordia New" w:cs="Cordia New"/>
          <w:sz w:val="30"/>
          <w:szCs w:val="30"/>
        </w:rPr>
      </w:pPr>
      <w:r w:rsidRPr="00633451">
        <w:rPr>
          <w:rFonts w:ascii="Cordia New" w:hAnsi="Cordia New" w:cs="Cordia New"/>
          <w:sz w:val="30"/>
          <w:szCs w:val="30"/>
          <w:cs/>
        </w:rPr>
        <w:tab/>
      </w:r>
      <w:r w:rsidRPr="00633451">
        <w:rPr>
          <w:rFonts w:ascii="Cordia New" w:hAnsi="Cordia New" w:cs="Cordia New"/>
          <w:sz w:val="30"/>
          <w:szCs w:val="30"/>
          <w:cs/>
        </w:rPr>
        <w:tab/>
      </w:r>
      <w:r w:rsidRPr="00633451">
        <w:rPr>
          <w:rFonts w:ascii="Cordia New" w:hAnsi="Cordia New" w:cs="Cordia New"/>
          <w:sz w:val="30"/>
          <w:szCs w:val="30"/>
          <w:cs/>
        </w:rPr>
        <w:tab/>
      </w:r>
      <w:r w:rsidRPr="00633451">
        <w:rPr>
          <w:rFonts w:ascii="Cordia New" w:hAnsi="Cordia New" w:cs="Cordia New"/>
          <w:sz w:val="30"/>
          <w:szCs w:val="30"/>
          <w:cs/>
        </w:rPr>
        <w:tab/>
      </w:r>
      <w:r w:rsidR="0067606E">
        <w:rPr>
          <w:rFonts w:ascii="Cordia New" w:hAnsi="Cordia New" w:cs="Cordia New"/>
          <w:sz w:val="30"/>
          <w:szCs w:val="30"/>
        </w:rPr>
        <w:tab/>
      </w:r>
      <w:r w:rsidR="0067606E">
        <w:rPr>
          <w:rFonts w:ascii="Cordia New" w:hAnsi="Cordia New" w:cs="Cordia New"/>
          <w:sz w:val="30"/>
          <w:szCs w:val="30"/>
        </w:rPr>
        <w:tab/>
      </w:r>
      <w:r w:rsidR="0067606E">
        <w:rPr>
          <w:rFonts w:ascii="Cordia New" w:hAnsi="Cordia New" w:cs="Cordia New"/>
          <w:sz w:val="30"/>
          <w:szCs w:val="30"/>
        </w:rPr>
        <w:tab/>
      </w:r>
      <w:r w:rsidR="0067606E">
        <w:rPr>
          <w:rFonts w:ascii="Cordia New" w:hAnsi="Cordia New" w:cs="Cordia New"/>
          <w:sz w:val="30"/>
          <w:szCs w:val="30"/>
        </w:rPr>
        <w:tab/>
      </w:r>
      <w:r w:rsidR="0067606E">
        <w:rPr>
          <w:rFonts w:ascii="Cordia New" w:hAnsi="Cordia New" w:cs="Cordia New" w:hint="cs"/>
          <w:sz w:val="30"/>
          <w:szCs w:val="30"/>
          <w:cs/>
        </w:rPr>
        <w:t xml:space="preserve">    </w:t>
      </w:r>
      <w:r w:rsidR="0067606E">
        <w:rPr>
          <w:rFonts w:ascii="Cordia New" w:hAnsi="Cordia New" w:cs="Cordia New"/>
          <w:sz w:val="30"/>
          <w:szCs w:val="30"/>
          <w:cs/>
        </w:rPr>
        <w:t>บริษัท</w:t>
      </w:r>
      <w:r w:rsidR="0067606E">
        <w:rPr>
          <w:rFonts w:ascii="Cordia New" w:hAnsi="Cordia New" w:cs="Cordia New"/>
          <w:sz w:val="30"/>
          <w:szCs w:val="30"/>
        </w:rPr>
        <w:t xml:space="preserve"> </w:t>
      </w:r>
      <w:r w:rsidR="000409DA">
        <w:rPr>
          <w:rFonts w:ascii="Cordia New" w:hAnsi="Cordia New" w:cs="Cordia New"/>
          <w:sz w:val="30"/>
          <w:szCs w:val="30"/>
        </w:rPr>
        <w:t xml:space="preserve">…………………………………… </w:t>
      </w:r>
      <w:r w:rsidRPr="00633451">
        <w:rPr>
          <w:rFonts w:ascii="Cordia New" w:hAnsi="Cordia New" w:cs="Cordia New"/>
          <w:sz w:val="30"/>
          <w:szCs w:val="30"/>
          <w:cs/>
        </w:rPr>
        <w:t>จำกัด</w:t>
      </w:r>
    </w:p>
    <w:p w14:paraId="7BE633A2" w14:textId="77777777" w:rsidR="005E4DD0" w:rsidRDefault="005E4DD0" w:rsidP="00E93358">
      <w:pPr>
        <w:jc w:val="thaiDistribute"/>
        <w:rPr>
          <w:rFonts w:ascii="Cordia New" w:hAnsi="Cordia New" w:cs="Cordia New"/>
          <w:sz w:val="30"/>
          <w:szCs w:val="30"/>
        </w:rPr>
      </w:pPr>
    </w:p>
    <w:p w14:paraId="4957B9D3" w14:textId="77777777" w:rsidR="006B76FC" w:rsidRDefault="006B76FC" w:rsidP="00E93358">
      <w:pPr>
        <w:jc w:val="thaiDistribute"/>
        <w:rPr>
          <w:rFonts w:ascii="Cordia New" w:hAnsi="Cordia New" w:cs="Cordia New"/>
          <w:sz w:val="30"/>
          <w:szCs w:val="30"/>
        </w:rPr>
      </w:pPr>
    </w:p>
    <w:p w14:paraId="4580A3C0" w14:textId="77777777" w:rsidR="006B76FC" w:rsidRPr="00027AB3" w:rsidRDefault="006B76FC" w:rsidP="00027AB3">
      <w:pPr>
        <w:jc w:val="center"/>
        <w:rPr>
          <w:rFonts w:ascii="FreesiaUPC" w:hAnsi="FreesiaUPC" w:cs="FreesiaUPC"/>
          <w:b/>
          <w:bCs/>
          <w:sz w:val="36"/>
          <w:szCs w:val="36"/>
        </w:rPr>
      </w:pPr>
      <w:r w:rsidRPr="00027AB3">
        <w:rPr>
          <w:rFonts w:ascii="FreesiaUPC" w:hAnsi="FreesiaUPC" w:cs="FreesiaUPC"/>
          <w:b/>
          <w:bCs/>
          <w:sz w:val="36"/>
          <w:szCs w:val="36"/>
          <w:cs/>
        </w:rPr>
        <w:t>เอกสาร – อ้างอิง</w:t>
      </w:r>
    </w:p>
    <w:p w14:paraId="7316DD41" w14:textId="77777777" w:rsidR="006B76FC" w:rsidRPr="00633451" w:rsidRDefault="006B76FC" w:rsidP="00027AB3">
      <w:pPr>
        <w:jc w:val="center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noProof/>
          <w:sz w:val="30"/>
          <w:szCs w:val="30"/>
        </w:rPr>
        <w:drawing>
          <wp:inline distT="0" distB="0" distL="0" distR="0" wp14:anchorId="4F330504" wp14:editId="735454C6">
            <wp:extent cx="5644586" cy="749076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041" cy="749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76FC" w:rsidRPr="00633451" w:rsidSect="00BB648E">
      <w:footerReference w:type="default" r:id="rId9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A065F" w14:textId="77777777" w:rsidR="00290D9B" w:rsidRDefault="00290D9B" w:rsidP="00842BDC">
      <w:pPr>
        <w:spacing w:after="0" w:line="240" w:lineRule="auto"/>
      </w:pPr>
      <w:r>
        <w:separator/>
      </w:r>
    </w:p>
  </w:endnote>
  <w:endnote w:type="continuationSeparator" w:id="0">
    <w:p w14:paraId="59BF078A" w14:textId="77777777" w:rsidR="00290D9B" w:rsidRDefault="00290D9B" w:rsidP="0084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20779" w14:textId="77777777" w:rsidR="00874BF4" w:rsidRDefault="00874BF4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 w:hint="cs"/>
        <w:cs/>
      </w:rPr>
      <w:t>วิธีปฎิบัติ ตาม</w:t>
    </w:r>
    <w:r>
      <w:rPr>
        <w:rFonts w:asciiTheme="majorHAnsi" w:hAnsiTheme="majorHAnsi"/>
      </w:rPr>
      <w:t xml:space="preserve"> </w:t>
    </w:r>
    <w:r>
      <w:rPr>
        <w:rFonts w:asciiTheme="majorHAnsi" w:hAnsiTheme="majorHAnsi" w:hint="cs"/>
        <w:cs/>
      </w:rPr>
      <w:t>พ</w:t>
    </w:r>
    <w:r>
      <w:rPr>
        <w:rFonts w:asciiTheme="majorHAnsi" w:hAnsiTheme="majorHAnsi"/>
      </w:rPr>
      <w:t>.</w:t>
    </w:r>
    <w:r>
      <w:rPr>
        <w:rFonts w:asciiTheme="majorHAnsi" w:hAnsiTheme="majorHAnsi" w:hint="cs"/>
        <w:cs/>
      </w:rPr>
      <w:t>ร</w:t>
    </w:r>
    <w:r>
      <w:rPr>
        <w:rFonts w:asciiTheme="majorHAnsi" w:hAnsiTheme="majorHAnsi"/>
      </w:rPr>
      <w:t>.</w:t>
    </w:r>
    <w:r>
      <w:rPr>
        <w:rFonts w:asciiTheme="majorHAnsi" w:hAnsiTheme="majorHAnsi" w:hint="cs"/>
        <w:cs/>
      </w:rPr>
      <w:t>บ.ป้องปรามการสนับสนุนทางเงินแก่การก่อการร้าย (</w:t>
    </w:r>
    <w:r w:rsidR="00B85EDD" w:rsidRPr="00633451">
      <w:rPr>
        <w:rFonts w:ascii="Cordia New" w:hAnsi="Cordia New" w:cs="Cordia New"/>
        <w:sz w:val="30"/>
        <w:szCs w:val="30"/>
      </w:rPr>
      <w:t>C</w:t>
    </w:r>
    <w:r w:rsidR="00B85EDD">
      <w:rPr>
        <w:rFonts w:ascii="Cordia New" w:hAnsi="Cordia New" w:cs="Cordia New"/>
        <w:sz w:val="30"/>
        <w:szCs w:val="30"/>
      </w:rPr>
      <w:t>TF Act</w:t>
    </w:r>
    <w:r>
      <w:rPr>
        <w:rFonts w:asciiTheme="majorHAnsi" w:hAnsiTheme="majorHAnsi" w:hint="cs"/>
        <w:cs/>
      </w:rPr>
      <w:t>)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 w:hint="cs"/>
        <w:cs/>
      </w:rPr>
      <w:t>หน้าที่</w:t>
    </w:r>
    <w:r>
      <w:rPr>
        <w:rFonts w:asciiTheme="majorHAnsi" w:hAnsiTheme="majorHAnsi"/>
      </w:rPr>
      <w:t xml:space="preserve">  </w:t>
    </w:r>
    <w:r w:rsidR="006E2E44">
      <w:fldChar w:fldCharType="begin"/>
    </w:r>
    <w:r>
      <w:instrText xml:space="preserve"> PAGE   \* MERGEFORMAT </w:instrText>
    </w:r>
    <w:r w:rsidR="006E2E44">
      <w:fldChar w:fldCharType="separate"/>
    </w:r>
    <w:r w:rsidR="00206E70" w:rsidRPr="00206E70">
      <w:rPr>
        <w:rFonts w:asciiTheme="majorHAnsi" w:hAnsiTheme="majorHAnsi"/>
        <w:noProof/>
      </w:rPr>
      <w:t>1</w:t>
    </w:r>
    <w:r w:rsidR="006E2E44">
      <w:rPr>
        <w:rFonts w:asciiTheme="majorHAnsi" w:hAnsiTheme="majorHAnsi"/>
        <w:noProof/>
      </w:rPr>
      <w:fldChar w:fldCharType="end"/>
    </w:r>
  </w:p>
  <w:p w14:paraId="0DF59B54" w14:textId="77777777" w:rsidR="00874BF4" w:rsidRDefault="00874B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F76F5" w14:textId="77777777" w:rsidR="00290D9B" w:rsidRDefault="00290D9B" w:rsidP="00842BDC">
      <w:pPr>
        <w:spacing w:after="0" w:line="240" w:lineRule="auto"/>
      </w:pPr>
      <w:r>
        <w:separator/>
      </w:r>
    </w:p>
  </w:footnote>
  <w:footnote w:type="continuationSeparator" w:id="0">
    <w:p w14:paraId="0D960D25" w14:textId="77777777" w:rsidR="00290D9B" w:rsidRDefault="00290D9B" w:rsidP="00842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970"/>
    <w:multiLevelType w:val="hybridMultilevel"/>
    <w:tmpl w:val="9328E3A8"/>
    <w:lvl w:ilvl="0" w:tplc="7C7C3B72">
      <w:start w:val="1"/>
      <w:numFmt w:val="decimal"/>
      <w:lvlText w:val="(%1)"/>
      <w:lvlJc w:val="left"/>
      <w:pPr>
        <w:ind w:left="1571" w:hanging="360"/>
      </w:pPr>
      <w:rPr>
        <w:rFonts w:ascii="FreesiaUPC" w:hAnsi="FreesiaUPC" w:cs="FreesiaUPC" w:hint="cs"/>
      </w:rPr>
    </w:lvl>
    <w:lvl w:ilvl="1" w:tplc="5CBC2C4C">
      <w:start w:val="1"/>
      <w:numFmt w:val="decimal"/>
      <w:lvlText w:val="(%2)"/>
      <w:lvlJc w:val="left"/>
      <w:pPr>
        <w:tabs>
          <w:tab w:val="num" w:pos="2291"/>
        </w:tabs>
        <w:ind w:left="2291" w:hanging="360"/>
      </w:pPr>
      <w:rPr>
        <w:rFonts w:ascii="Cordia New" w:hAnsi="Cordia New" w:cs="FreesiaUPC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11D55EE"/>
    <w:multiLevelType w:val="hybridMultilevel"/>
    <w:tmpl w:val="B470B914"/>
    <w:lvl w:ilvl="0" w:tplc="8FB6A61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ABE5047"/>
    <w:multiLevelType w:val="hybridMultilevel"/>
    <w:tmpl w:val="0AF84E7E"/>
    <w:lvl w:ilvl="0" w:tplc="7C7C3B7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FreesiaUPC" w:hAnsi="FreesiaUPC" w:cs="FreesiaUPC" w:hint="default"/>
      </w:rPr>
    </w:lvl>
    <w:lvl w:ilvl="1" w:tplc="74704EB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ascii="FreesiaUPC" w:hAnsi="FreesiaUPC" w:cs="FreesiaUPC" w:hint="default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A9A073E">
      <w:start w:val="1"/>
      <w:numFmt w:val="decimal"/>
      <w:lvlText w:val="%4)"/>
      <w:lvlJc w:val="left"/>
      <w:pPr>
        <w:tabs>
          <w:tab w:val="num" w:pos="2288"/>
        </w:tabs>
        <w:ind w:left="2268" w:hanging="340"/>
      </w:pPr>
      <w:rPr>
        <w:rFonts w:ascii="FreesiaUPC" w:hAnsi="FreesiaUPC" w:cs="FreesiaUPC" w:hint="default"/>
        <w:color w:val="000000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7C2B13"/>
    <w:multiLevelType w:val="hybridMultilevel"/>
    <w:tmpl w:val="7160E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63BD1"/>
    <w:multiLevelType w:val="hybridMultilevel"/>
    <w:tmpl w:val="15526818"/>
    <w:lvl w:ilvl="0" w:tplc="8FB6A61C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71B08CC"/>
    <w:multiLevelType w:val="hybridMultilevel"/>
    <w:tmpl w:val="155A8DCC"/>
    <w:lvl w:ilvl="0" w:tplc="402A1A26">
      <w:start w:val="1"/>
      <w:numFmt w:val="decimal"/>
      <w:lvlText w:val="(%1)"/>
      <w:lvlJc w:val="left"/>
      <w:pPr>
        <w:ind w:left="1996" w:hanging="360"/>
      </w:pPr>
      <w:rPr>
        <w:rFonts w:hint="default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52BBC"/>
    <w:multiLevelType w:val="hybridMultilevel"/>
    <w:tmpl w:val="F27AB3A2"/>
    <w:lvl w:ilvl="0" w:tplc="4872BC1E">
      <w:start w:val="1"/>
      <w:numFmt w:val="decimal"/>
      <w:lvlText w:val="(%1)"/>
      <w:lvlJc w:val="left"/>
      <w:pPr>
        <w:ind w:left="1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6" w:hanging="360"/>
      </w:pPr>
    </w:lvl>
    <w:lvl w:ilvl="2" w:tplc="0409001B" w:tentative="1">
      <w:start w:val="1"/>
      <w:numFmt w:val="lowerRoman"/>
      <w:lvlText w:val="%3."/>
      <w:lvlJc w:val="right"/>
      <w:pPr>
        <w:ind w:left="3016" w:hanging="180"/>
      </w:pPr>
    </w:lvl>
    <w:lvl w:ilvl="3" w:tplc="0409000F" w:tentative="1">
      <w:start w:val="1"/>
      <w:numFmt w:val="decimal"/>
      <w:lvlText w:val="%4."/>
      <w:lvlJc w:val="left"/>
      <w:pPr>
        <w:ind w:left="3736" w:hanging="360"/>
      </w:pPr>
    </w:lvl>
    <w:lvl w:ilvl="4" w:tplc="04090019" w:tentative="1">
      <w:start w:val="1"/>
      <w:numFmt w:val="lowerLetter"/>
      <w:lvlText w:val="%5."/>
      <w:lvlJc w:val="left"/>
      <w:pPr>
        <w:ind w:left="4456" w:hanging="360"/>
      </w:pPr>
    </w:lvl>
    <w:lvl w:ilvl="5" w:tplc="0409001B" w:tentative="1">
      <w:start w:val="1"/>
      <w:numFmt w:val="lowerRoman"/>
      <w:lvlText w:val="%6."/>
      <w:lvlJc w:val="right"/>
      <w:pPr>
        <w:ind w:left="5176" w:hanging="180"/>
      </w:pPr>
    </w:lvl>
    <w:lvl w:ilvl="6" w:tplc="0409000F" w:tentative="1">
      <w:start w:val="1"/>
      <w:numFmt w:val="decimal"/>
      <w:lvlText w:val="%7."/>
      <w:lvlJc w:val="left"/>
      <w:pPr>
        <w:ind w:left="5896" w:hanging="360"/>
      </w:pPr>
    </w:lvl>
    <w:lvl w:ilvl="7" w:tplc="04090019" w:tentative="1">
      <w:start w:val="1"/>
      <w:numFmt w:val="lowerLetter"/>
      <w:lvlText w:val="%8."/>
      <w:lvlJc w:val="left"/>
      <w:pPr>
        <w:ind w:left="6616" w:hanging="360"/>
      </w:pPr>
    </w:lvl>
    <w:lvl w:ilvl="8" w:tplc="0409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7" w15:restartNumberingAfterBreak="0">
    <w:nsid w:val="194B00CE"/>
    <w:multiLevelType w:val="hybridMultilevel"/>
    <w:tmpl w:val="2444A32E"/>
    <w:lvl w:ilvl="0" w:tplc="8FB6A61C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AC470C"/>
    <w:multiLevelType w:val="hybridMultilevel"/>
    <w:tmpl w:val="51208F1A"/>
    <w:lvl w:ilvl="0" w:tplc="25BE30F4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ascii="FreesiaUPC" w:hAnsi="FreesiaUPC" w:cs="FreesiaUPC" w:hint="default"/>
        <w:b w:val="0"/>
        <w:bCs w:val="0"/>
        <w:i w:val="0"/>
        <w:iCs w:val="0"/>
        <w:sz w:val="32"/>
        <w:szCs w:val="32"/>
      </w:rPr>
    </w:lvl>
    <w:lvl w:ilvl="1" w:tplc="42FAC648">
      <w:start w:val="1"/>
      <w:numFmt w:val="decimal"/>
      <w:lvlText w:val="%2)"/>
      <w:lvlJc w:val="left"/>
      <w:pPr>
        <w:tabs>
          <w:tab w:val="num" w:pos="703"/>
        </w:tabs>
        <w:ind w:left="703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23"/>
        </w:tabs>
        <w:ind w:left="1423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63"/>
        </w:tabs>
        <w:ind w:left="2863" w:hanging="360"/>
      </w:pPr>
    </w:lvl>
    <w:lvl w:ilvl="5" w:tplc="0409001B">
      <w:start w:val="1"/>
      <w:numFmt w:val="decimal"/>
      <w:lvlText w:val="%6."/>
      <w:lvlJc w:val="left"/>
      <w:pPr>
        <w:tabs>
          <w:tab w:val="num" w:pos="3583"/>
        </w:tabs>
        <w:ind w:left="3583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23"/>
        </w:tabs>
        <w:ind w:left="5023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43"/>
        </w:tabs>
        <w:ind w:left="5743" w:hanging="360"/>
      </w:pPr>
    </w:lvl>
  </w:abstractNum>
  <w:abstractNum w:abstractNumId="9" w15:restartNumberingAfterBreak="0">
    <w:nsid w:val="2A03742D"/>
    <w:multiLevelType w:val="multilevel"/>
    <w:tmpl w:val="6F6CE31A"/>
    <w:lvl w:ilvl="0">
      <w:start w:val="3"/>
      <w:numFmt w:val="decimal"/>
      <w:lvlText w:val="(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5880" w:hanging="1800"/>
      </w:pPr>
      <w:rPr>
        <w:rFonts w:hint="default"/>
      </w:rPr>
    </w:lvl>
  </w:abstractNum>
  <w:abstractNum w:abstractNumId="10" w15:restartNumberingAfterBreak="0">
    <w:nsid w:val="2B3D02C6"/>
    <w:multiLevelType w:val="hybridMultilevel"/>
    <w:tmpl w:val="6396FE12"/>
    <w:lvl w:ilvl="0" w:tplc="B9929B7C">
      <w:start w:val="1"/>
      <w:numFmt w:val="thaiLetters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C1B370B"/>
    <w:multiLevelType w:val="hybridMultilevel"/>
    <w:tmpl w:val="B950D5B2"/>
    <w:lvl w:ilvl="0" w:tplc="C2B4F38C">
      <w:start w:val="1"/>
      <w:numFmt w:val="decimal"/>
      <w:lvlText w:val="(2.%1)"/>
      <w:lvlJc w:val="left"/>
      <w:pPr>
        <w:tabs>
          <w:tab w:val="num" w:pos="1248"/>
        </w:tabs>
        <w:ind w:left="1248" w:hanging="681"/>
      </w:pPr>
      <w:rPr>
        <w:rFonts w:ascii="FreesiaUPC" w:hAnsi="FreesiaUPC" w:cs="FreesiaUPC" w:hint="default"/>
        <w:sz w:val="32"/>
        <w:szCs w:val="32"/>
      </w:rPr>
    </w:lvl>
    <w:lvl w:ilvl="1" w:tplc="6E24D500">
      <w:start w:val="1"/>
      <w:numFmt w:val="decimal"/>
      <w:lvlText w:val="(3.%2)"/>
      <w:lvlJc w:val="left"/>
      <w:pPr>
        <w:tabs>
          <w:tab w:val="num" w:pos="1248"/>
        </w:tabs>
        <w:ind w:left="1248" w:hanging="681"/>
      </w:pPr>
      <w:rPr>
        <w:rFonts w:ascii="FreesiaUPC" w:hAnsi="FreesiaUPC" w:cs="FreesiaUPC" w:hint="default"/>
        <w:b w:val="0"/>
        <w:bCs w:val="0"/>
        <w:i w:val="0"/>
        <w:iCs w:val="0"/>
        <w:sz w:val="32"/>
        <w:szCs w:val="32"/>
      </w:rPr>
    </w:lvl>
    <w:lvl w:ilvl="2" w:tplc="0409001B">
      <w:start w:val="1"/>
      <w:numFmt w:val="decimal"/>
      <w:lvlText w:val="%3."/>
      <w:lvlJc w:val="left"/>
      <w:pPr>
        <w:tabs>
          <w:tab w:val="num" w:pos="1480"/>
        </w:tabs>
        <w:ind w:left="14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920"/>
        </w:tabs>
        <w:ind w:left="29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40"/>
        </w:tabs>
        <w:ind w:left="36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80"/>
        </w:tabs>
        <w:ind w:left="50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800"/>
        </w:tabs>
        <w:ind w:left="5800" w:hanging="360"/>
      </w:pPr>
    </w:lvl>
  </w:abstractNum>
  <w:abstractNum w:abstractNumId="12" w15:restartNumberingAfterBreak="0">
    <w:nsid w:val="31792BD6"/>
    <w:multiLevelType w:val="hybridMultilevel"/>
    <w:tmpl w:val="32CE7710"/>
    <w:lvl w:ilvl="0" w:tplc="4476CC04">
      <w:start w:val="1"/>
      <w:numFmt w:val="decimal"/>
      <w:lvlText w:val="(%1)"/>
      <w:lvlJc w:val="left"/>
      <w:pPr>
        <w:ind w:left="9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3" w15:restartNumberingAfterBreak="0">
    <w:nsid w:val="3560578D"/>
    <w:multiLevelType w:val="multilevel"/>
    <w:tmpl w:val="FED6DB00"/>
    <w:lvl w:ilvl="0">
      <w:start w:val="7"/>
      <w:numFmt w:val="decimal"/>
      <w:lvlText w:val="(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(%1.%2)"/>
      <w:lvlJc w:val="left"/>
      <w:pPr>
        <w:tabs>
          <w:tab w:val="num" w:pos="1287"/>
        </w:tabs>
        <w:ind w:left="1287" w:hanging="720"/>
      </w:pPr>
      <w:rPr>
        <w:rFonts w:cs="FreesiaUPC"/>
        <w:sz w:val="32"/>
        <w:szCs w:val="32"/>
      </w:rPr>
    </w:lvl>
    <w:lvl w:ilvl="2">
      <w:start w:val="1"/>
      <w:numFmt w:val="decimal"/>
      <w:lvlText w:val="(%1.%2)%3."/>
      <w:lvlJc w:val="left"/>
      <w:pPr>
        <w:tabs>
          <w:tab w:val="num" w:pos="3574"/>
        </w:tabs>
        <w:ind w:left="3574" w:hanging="1080"/>
      </w:pPr>
    </w:lvl>
    <w:lvl w:ilvl="3">
      <w:start w:val="1"/>
      <w:numFmt w:val="decimal"/>
      <w:lvlText w:val="(%1.%2)%3.%4."/>
      <w:lvlJc w:val="left"/>
      <w:pPr>
        <w:tabs>
          <w:tab w:val="num" w:pos="4821"/>
        </w:tabs>
        <w:ind w:left="4821" w:hanging="1080"/>
      </w:pPr>
    </w:lvl>
    <w:lvl w:ilvl="4">
      <w:start w:val="1"/>
      <w:numFmt w:val="decimal"/>
      <w:lvlText w:val="(%1.%2)%3.%4.%5."/>
      <w:lvlJc w:val="left"/>
      <w:pPr>
        <w:tabs>
          <w:tab w:val="num" w:pos="6428"/>
        </w:tabs>
        <w:ind w:left="6428" w:hanging="1440"/>
      </w:pPr>
    </w:lvl>
    <w:lvl w:ilvl="5">
      <w:start w:val="1"/>
      <w:numFmt w:val="decimal"/>
      <w:lvlText w:val="(%1.%2)%3.%4.%5.%6."/>
      <w:lvlJc w:val="left"/>
      <w:pPr>
        <w:tabs>
          <w:tab w:val="num" w:pos="7675"/>
        </w:tabs>
        <w:ind w:left="7675" w:hanging="1440"/>
      </w:pPr>
    </w:lvl>
    <w:lvl w:ilvl="6">
      <w:start w:val="1"/>
      <w:numFmt w:val="decimal"/>
      <w:lvlText w:val="(%1.%2)%3.%4.%5.%6.%7."/>
      <w:lvlJc w:val="left"/>
      <w:pPr>
        <w:tabs>
          <w:tab w:val="num" w:pos="9282"/>
        </w:tabs>
        <w:ind w:left="9282" w:hanging="1800"/>
      </w:pPr>
    </w:lvl>
    <w:lvl w:ilvl="7">
      <w:start w:val="1"/>
      <w:numFmt w:val="decimal"/>
      <w:lvlText w:val="(%1.%2)%3.%4.%5.%6.%7.%8."/>
      <w:lvlJc w:val="left"/>
      <w:pPr>
        <w:tabs>
          <w:tab w:val="num" w:pos="10529"/>
        </w:tabs>
        <w:ind w:left="10529" w:hanging="1800"/>
      </w:pPr>
    </w:lvl>
    <w:lvl w:ilvl="8">
      <w:start w:val="1"/>
      <w:numFmt w:val="decimal"/>
      <w:lvlText w:val="(%1.%2)%3.%4.%5.%6.%7.%8.%9."/>
      <w:lvlJc w:val="left"/>
      <w:pPr>
        <w:tabs>
          <w:tab w:val="num" w:pos="12136"/>
        </w:tabs>
        <w:ind w:left="12136" w:hanging="2160"/>
      </w:pPr>
    </w:lvl>
  </w:abstractNum>
  <w:abstractNum w:abstractNumId="14" w15:restartNumberingAfterBreak="0">
    <w:nsid w:val="38C47C53"/>
    <w:multiLevelType w:val="hybridMultilevel"/>
    <w:tmpl w:val="B84831C2"/>
    <w:lvl w:ilvl="0" w:tplc="8FB6A61C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8D206F1"/>
    <w:multiLevelType w:val="hybridMultilevel"/>
    <w:tmpl w:val="718A385E"/>
    <w:lvl w:ilvl="0" w:tplc="5F40AF44">
      <w:start w:val="1"/>
      <w:numFmt w:val="bullet"/>
      <w:lvlText w:val="-"/>
      <w:lvlJc w:val="left"/>
      <w:pPr>
        <w:ind w:left="1069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97C1AC0"/>
    <w:multiLevelType w:val="hybridMultilevel"/>
    <w:tmpl w:val="A642BF7C"/>
    <w:lvl w:ilvl="0" w:tplc="7464A9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1A38EF"/>
    <w:multiLevelType w:val="hybridMultilevel"/>
    <w:tmpl w:val="DA8E2B1E"/>
    <w:lvl w:ilvl="0" w:tplc="8FB6A61C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40242D4"/>
    <w:multiLevelType w:val="multilevel"/>
    <w:tmpl w:val="144ABB24"/>
    <w:lvl w:ilvl="0">
      <w:start w:val="9"/>
      <w:numFmt w:val="decimal"/>
      <w:lvlText w:val="(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(%1.%2)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lvlText w:val="(%1.%2)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1.%2)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(%1.%2)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(%1.%2)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(%1.%2)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(%1.%2)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(%1.%2)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49260D75"/>
    <w:multiLevelType w:val="hybridMultilevel"/>
    <w:tmpl w:val="7040D8A4"/>
    <w:lvl w:ilvl="0" w:tplc="A490B1A4">
      <w:start w:val="1"/>
      <w:numFmt w:val="decimal"/>
      <w:lvlText w:val="(%1)"/>
      <w:lvlJc w:val="left"/>
      <w:pPr>
        <w:ind w:left="1571" w:hanging="360"/>
      </w:pPr>
      <w:rPr>
        <w:rFonts w:ascii="FreesiaUPC" w:hAnsi="FreesiaUPC" w:cs="FreesiaUPC" w:hint="cs"/>
      </w:rPr>
    </w:lvl>
    <w:lvl w:ilvl="1" w:tplc="8FB6A61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B6FC0"/>
    <w:multiLevelType w:val="hybridMultilevel"/>
    <w:tmpl w:val="708C3900"/>
    <w:lvl w:ilvl="0" w:tplc="167284B4">
      <w:start w:val="1"/>
      <w:numFmt w:val="decimal"/>
      <w:lvlText w:val="(1.%1)"/>
      <w:lvlJc w:val="left"/>
      <w:pPr>
        <w:ind w:left="927" w:hanging="360"/>
      </w:pPr>
      <w:rPr>
        <w:lang w:bidi="th-TH"/>
      </w:rPr>
    </w:lvl>
    <w:lvl w:ilvl="1" w:tplc="04090019">
      <w:start w:val="1"/>
      <w:numFmt w:val="decimal"/>
      <w:lvlText w:val="%2."/>
      <w:lvlJc w:val="left"/>
      <w:pPr>
        <w:tabs>
          <w:tab w:val="num" w:pos="400"/>
        </w:tabs>
        <w:ind w:left="4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120"/>
        </w:tabs>
        <w:ind w:left="11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840"/>
        </w:tabs>
        <w:ind w:left="18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560"/>
        </w:tabs>
        <w:ind w:left="25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80"/>
        </w:tabs>
        <w:ind w:left="32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000"/>
        </w:tabs>
        <w:ind w:left="40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720"/>
        </w:tabs>
        <w:ind w:left="47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40"/>
        </w:tabs>
        <w:ind w:left="5440" w:hanging="360"/>
      </w:pPr>
    </w:lvl>
  </w:abstractNum>
  <w:abstractNum w:abstractNumId="21" w15:restartNumberingAfterBreak="0">
    <w:nsid w:val="4B583216"/>
    <w:multiLevelType w:val="multilevel"/>
    <w:tmpl w:val="8A927106"/>
    <w:lvl w:ilvl="0">
      <w:start w:val="4"/>
      <w:numFmt w:val="decimal"/>
      <w:lvlText w:val="(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(4.%2)"/>
      <w:lvlJc w:val="left"/>
      <w:pPr>
        <w:tabs>
          <w:tab w:val="num" w:pos="1248"/>
        </w:tabs>
        <w:ind w:left="1248" w:hanging="681"/>
      </w:pPr>
      <w:rPr>
        <w:rFonts w:ascii="FreesiaUPC" w:hAnsi="FreesiaUPC" w:cs="FreesiaUPC" w:hint="default"/>
        <w:bCs w:val="0"/>
        <w:iCs w:val="0"/>
        <w:sz w:val="32"/>
        <w:szCs w:val="32"/>
      </w:rPr>
    </w:lvl>
    <w:lvl w:ilvl="2">
      <w:start w:val="1"/>
      <w:numFmt w:val="decimal"/>
      <w:lvlText w:val="(%1.%2)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(%1.%2)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(%1.%2)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(%1.%2)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(%1.%2)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(%1.%2)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(%1.%2)%3.%4.%5.%6.%7.%8.%9."/>
      <w:lvlJc w:val="left"/>
      <w:pPr>
        <w:tabs>
          <w:tab w:val="num" w:pos="7472"/>
        </w:tabs>
        <w:ind w:left="7472" w:hanging="1800"/>
      </w:pPr>
    </w:lvl>
  </w:abstractNum>
  <w:abstractNum w:abstractNumId="22" w15:restartNumberingAfterBreak="0">
    <w:nsid w:val="4D020E89"/>
    <w:multiLevelType w:val="hybridMultilevel"/>
    <w:tmpl w:val="95C055BA"/>
    <w:lvl w:ilvl="0" w:tplc="8FB6A61C">
      <w:start w:val="1"/>
      <w:numFmt w:val="decimal"/>
      <w:lvlText w:val="(%1)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 w15:restartNumberingAfterBreak="0">
    <w:nsid w:val="5E08239E"/>
    <w:multiLevelType w:val="multilevel"/>
    <w:tmpl w:val="5A6C5F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u w:val="none"/>
      </w:rPr>
    </w:lvl>
  </w:abstractNum>
  <w:abstractNum w:abstractNumId="24" w15:restartNumberingAfterBreak="0">
    <w:nsid w:val="6298267C"/>
    <w:multiLevelType w:val="hybridMultilevel"/>
    <w:tmpl w:val="A82E720E"/>
    <w:lvl w:ilvl="0" w:tplc="4CEA3D0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8399E"/>
    <w:multiLevelType w:val="hybridMultilevel"/>
    <w:tmpl w:val="F566159A"/>
    <w:lvl w:ilvl="0" w:tplc="BFE072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51307"/>
    <w:multiLevelType w:val="hybridMultilevel"/>
    <w:tmpl w:val="841EF73E"/>
    <w:lvl w:ilvl="0" w:tplc="56B620C2">
      <w:start w:val="1"/>
      <w:numFmt w:val="decimal"/>
      <w:pStyle w:val="a"/>
      <w:lvlText w:val="ข้อ %1"/>
      <w:lvlJc w:val="left"/>
      <w:pPr>
        <w:tabs>
          <w:tab w:val="num" w:pos="737"/>
        </w:tabs>
        <w:ind w:left="737" w:hanging="737"/>
      </w:pPr>
      <w:rPr>
        <w:rFonts w:ascii="FreesiaUPC" w:hAnsi="FreesiaUPC" w:cs="FreesiaUPC" w:hint="default"/>
        <w:b w:val="0"/>
        <w:bCs w:val="0"/>
        <w:i w:val="0"/>
        <w:iCs w:val="0"/>
        <w:color w:val="auto"/>
        <w:sz w:val="32"/>
        <w:szCs w:val="32"/>
        <w:lang w:bidi="th-TH"/>
      </w:rPr>
    </w:lvl>
    <w:lvl w:ilvl="1" w:tplc="D5B87752">
      <w:start w:val="1"/>
      <w:numFmt w:val="decimal"/>
      <w:lvlText w:val="%2)"/>
      <w:lvlJc w:val="left"/>
      <w:pPr>
        <w:tabs>
          <w:tab w:val="num" w:pos="2146"/>
        </w:tabs>
        <w:ind w:left="2126" w:hanging="340"/>
      </w:pPr>
      <w:rPr>
        <w:rFonts w:ascii="FreesiaUPC" w:hAnsi="FreesiaUPC" w:cs="FreesiaUPC" w:hint="default"/>
      </w:rPr>
    </w:lvl>
    <w:lvl w:ilvl="2" w:tplc="259E9DBC">
      <w:start w:val="1"/>
      <w:numFmt w:val="decimal"/>
      <w:lvlText w:val="%3)"/>
      <w:lvlJc w:val="left"/>
      <w:pPr>
        <w:tabs>
          <w:tab w:val="num" w:pos="2146"/>
        </w:tabs>
        <w:ind w:left="2126" w:hanging="340"/>
      </w:pPr>
      <w:rPr>
        <w:rFonts w:ascii="FreesiaUPC" w:hAnsi="FreesiaUPC" w:cs="CordiaUPC" w:hint="default"/>
        <w:b w:val="0"/>
        <w:bCs w:val="0"/>
        <w:i w:val="0"/>
        <w:iCs w:val="0"/>
        <w:sz w:val="32"/>
        <w:szCs w:val="32"/>
      </w:rPr>
    </w:lvl>
    <w:lvl w:ilvl="3" w:tplc="9CC0FFE0">
      <w:start w:val="1"/>
      <w:numFmt w:val="decimal"/>
      <w:lvlText w:val="(2.%4)"/>
      <w:lvlJc w:val="left"/>
      <w:pPr>
        <w:tabs>
          <w:tab w:val="num" w:pos="1786"/>
        </w:tabs>
        <w:ind w:left="1786" w:hanging="681"/>
      </w:pPr>
      <w:rPr>
        <w:rFonts w:ascii="FreesiaUPC" w:hAnsi="FreesiaUPC" w:cs="FreesiaUPC" w:hint="default"/>
        <w:b w:val="0"/>
        <w:bCs w:val="0"/>
        <w:i w:val="0"/>
        <w:iCs w:val="0"/>
        <w:sz w:val="32"/>
        <w:szCs w:val="32"/>
      </w:rPr>
    </w:lvl>
    <w:lvl w:ilvl="4" w:tplc="F2461BA2">
      <w:start w:val="1"/>
      <w:numFmt w:val="decimal"/>
      <w:lvlText w:val="(3.%5)"/>
      <w:lvlJc w:val="left"/>
      <w:pPr>
        <w:tabs>
          <w:tab w:val="num" w:pos="1786"/>
        </w:tabs>
        <w:ind w:left="1786" w:hanging="681"/>
      </w:pPr>
      <w:rPr>
        <w:rFonts w:ascii="FreesiaUPC" w:hAnsi="FreesiaUPC" w:cs="FreesiaUPC" w:hint="default"/>
        <w:b w:val="0"/>
        <w:bCs w:val="0"/>
        <w:i w:val="0"/>
        <w:iCs w:val="0"/>
        <w:sz w:val="32"/>
        <w:szCs w:val="32"/>
      </w:rPr>
    </w:lvl>
    <w:lvl w:ilvl="5" w:tplc="48928AA4">
      <w:start w:val="1"/>
      <w:numFmt w:val="decimal"/>
      <w:lvlText w:val="(20.%6)"/>
      <w:lvlJc w:val="left"/>
      <w:pPr>
        <w:tabs>
          <w:tab w:val="num" w:pos="1389"/>
        </w:tabs>
        <w:ind w:left="1389" w:hanging="794"/>
      </w:pPr>
      <w:rPr>
        <w:rFonts w:ascii="FreesiaUPC" w:hAnsi="FreesiaUPC" w:cs="FreesiaUPC" w:hint="default"/>
        <w:b w:val="0"/>
        <w:bCs w:val="0"/>
        <w:i w:val="0"/>
        <w:iCs w:val="0"/>
        <w:sz w:val="32"/>
        <w:szCs w:val="32"/>
      </w:rPr>
    </w:lvl>
    <w:lvl w:ilvl="6" w:tplc="9E6883BC">
      <w:start w:val="1"/>
      <w:numFmt w:val="decimal"/>
      <w:lvlText w:val="(3.%7)"/>
      <w:lvlJc w:val="left"/>
      <w:pPr>
        <w:tabs>
          <w:tab w:val="num" w:pos="1786"/>
        </w:tabs>
        <w:ind w:left="1786" w:hanging="681"/>
      </w:pPr>
      <w:rPr>
        <w:rFonts w:ascii="FreesiaUPC" w:hAnsi="FreesiaUPC" w:cs="FreesiaUPC" w:hint="default"/>
        <w:b w:val="0"/>
        <w:bCs w:val="0"/>
        <w:i w:val="0"/>
        <w:iCs w:val="0"/>
        <w:sz w:val="32"/>
        <w:szCs w:val="32"/>
      </w:rPr>
    </w:lvl>
    <w:lvl w:ilvl="7" w:tplc="85C6878C">
      <w:start w:val="1"/>
      <w:numFmt w:val="decimal"/>
      <w:lvlText w:val="(%8)"/>
      <w:lvlJc w:val="left"/>
      <w:pPr>
        <w:tabs>
          <w:tab w:val="num" w:pos="1105"/>
        </w:tabs>
        <w:ind w:left="1105" w:hanging="510"/>
      </w:pPr>
      <w:rPr>
        <w:rFonts w:ascii="FreesiaUPC" w:hAnsi="FreesiaUPC" w:cs="Times New Roman" w:hint="default"/>
        <w:b w:val="0"/>
        <w:bCs w:val="0"/>
        <w:i w:val="0"/>
        <w:iCs w:val="0"/>
        <w:lang w:bidi="th-TH"/>
      </w:rPr>
    </w:lvl>
    <w:lvl w:ilvl="8" w:tplc="0409000F">
      <w:start w:val="1"/>
      <w:numFmt w:val="decimal"/>
      <w:lvlText w:val="%9."/>
      <w:lvlJc w:val="left"/>
      <w:pPr>
        <w:tabs>
          <w:tab w:val="num" w:pos="6518"/>
        </w:tabs>
        <w:ind w:left="6518" w:hanging="360"/>
      </w:pPr>
      <w:rPr>
        <w:b w:val="0"/>
        <w:bCs w:val="0"/>
        <w:i w:val="0"/>
        <w:iCs w:val="0"/>
        <w:color w:val="auto"/>
        <w:sz w:val="32"/>
        <w:szCs w:val="32"/>
        <w:lang w:bidi="th-TH"/>
      </w:rPr>
    </w:lvl>
  </w:abstractNum>
  <w:abstractNum w:abstractNumId="27" w15:restartNumberingAfterBreak="0">
    <w:nsid w:val="702C1357"/>
    <w:multiLevelType w:val="multilevel"/>
    <w:tmpl w:val="39EED30E"/>
    <w:lvl w:ilvl="0">
      <w:start w:val="1"/>
      <w:numFmt w:val="decimal"/>
      <w:lvlText w:val="(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5880" w:hanging="1800"/>
      </w:pPr>
      <w:rPr>
        <w:rFonts w:hint="default"/>
      </w:rPr>
    </w:lvl>
  </w:abstractNum>
  <w:abstractNum w:abstractNumId="28" w15:restartNumberingAfterBreak="0">
    <w:nsid w:val="721150CD"/>
    <w:multiLevelType w:val="hybridMultilevel"/>
    <w:tmpl w:val="196240EA"/>
    <w:lvl w:ilvl="0" w:tplc="8FB6A61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A04B3A"/>
    <w:multiLevelType w:val="hybridMultilevel"/>
    <w:tmpl w:val="8DEADA86"/>
    <w:lvl w:ilvl="0" w:tplc="7C7C3B72">
      <w:start w:val="1"/>
      <w:numFmt w:val="decimal"/>
      <w:lvlText w:val="(%1)"/>
      <w:lvlJc w:val="left"/>
      <w:pPr>
        <w:ind w:left="1571" w:hanging="360"/>
      </w:pPr>
      <w:rPr>
        <w:rFonts w:ascii="FreesiaUPC" w:hAnsi="FreesiaUPC" w:cs="FreesiaUPC" w:hint="cs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8"/>
  </w:num>
  <w:num w:numId="2">
    <w:abstractNumId w:val="24"/>
  </w:num>
  <w:num w:numId="3">
    <w:abstractNumId w:val="25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6"/>
  </w:num>
  <w:num w:numId="14">
    <w:abstractNumId w:val="29"/>
  </w:num>
  <w:num w:numId="15">
    <w:abstractNumId w:val="19"/>
  </w:num>
  <w:num w:numId="16">
    <w:abstractNumId w:val="5"/>
  </w:num>
  <w:num w:numId="17">
    <w:abstractNumId w:val="0"/>
  </w:num>
  <w:num w:numId="18">
    <w:abstractNumId w:val="22"/>
  </w:num>
  <w:num w:numId="19">
    <w:abstractNumId w:val="1"/>
  </w:num>
  <w:num w:numId="20">
    <w:abstractNumId w:val="17"/>
  </w:num>
  <w:num w:numId="21">
    <w:abstractNumId w:val="7"/>
  </w:num>
  <w:num w:numId="22">
    <w:abstractNumId w:val="14"/>
  </w:num>
  <w:num w:numId="23">
    <w:abstractNumId w:val="4"/>
  </w:num>
  <w:num w:numId="24">
    <w:abstractNumId w:val="6"/>
  </w:num>
  <w:num w:numId="25">
    <w:abstractNumId w:val="12"/>
  </w:num>
  <w:num w:numId="26">
    <w:abstractNumId w:val="10"/>
  </w:num>
  <w:num w:numId="27">
    <w:abstractNumId w:val="8"/>
  </w:num>
  <w:num w:numId="28">
    <w:abstractNumId w:val="9"/>
  </w:num>
  <w:num w:numId="29">
    <w:abstractNumId w:val="27"/>
  </w:num>
  <w:num w:numId="30">
    <w:abstractNumId w:val="15"/>
  </w:num>
  <w:num w:numId="31">
    <w:abstractNumId w:val="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EC"/>
    <w:rsid w:val="00005A20"/>
    <w:rsid w:val="000257B1"/>
    <w:rsid w:val="00027AB3"/>
    <w:rsid w:val="00027C83"/>
    <w:rsid w:val="000350A4"/>
    <w:rsid w:val="0004062F"/>
    <w:rsid w:val="000409DA"/>
    <w:rsid w:val="00050E16"/>
    <w:rsid w:val="00054982"/>
    <w:rsid w:val="000755A3"/>
    <w:rsid w:val="0008199B"/>
    <w:rsid w:val="00082375"/>
    <w:rsid w:val="000866E6"/>
    <w:rsid w:val="000966D8"/>
    <w:rsid w:val="000A4D07"/>
    <w:rsid w:val="000B3E2A"/>
    <w:rsid w:val="000B5CF1"/>
    <w:rsid w:val="000E24E0"/>
    <w:rsid w:val="000E42A9"/>
    <w:rsid w:val="000E68F9"/>
    <w:rsid w:val="000E7311"/>
    <w:rsid w:val="000F3B8E"/>
    <w:rsid w:val="000F63BA"/>
    <w:rsid w:val="00101C25"/>
    <w:rsid w:val="00101FCF"/>
    <w:rsid w:val="0011008E"/>
    <w:rsid w:val="00122F68"/>
    <w:rsid w:val="00123971"/>
    <w:rsid w:val="00127641"/>
    <w:rsid w:val="001277E1"/>
    <w:rsid w:val="00141515"/>
    <w:rsid w:val="00154EF9"/>
    <w:rsid w:val="001555AE"/>
    <w:rsid w:val="00157901"/>
    <w:rsid w:val="00172B3C"/>
    <w:rsid w:val="00176AEE"/>
    <w:rsid w:val="00180353"/>
    <w:rsid w:val="00183E4E"/>
    <w:rsid w:val="00186694"/>
    <w:rsid w:val="00187874"/>
    <w:rsid w:val="001904E2"/>
    <w:rsid w:val="00191F7D"/>
    <w:rsid w:val="00192AC4"/>
    <w:rsid w:val="001A28BD"/>
    <w:rsid w:val="001A7CFC"/>
    <w:rsid w:val="001B02F3"/>
    <w:rsid w:val="001B4531"/>
    <w:rsid w:val="001C0634"/>
    <w:rsid w:val="001C38AE"/>
    <w:rsid w:val="001C4867"/>
    <w:rsid w:val="001D1E2D"/>
    <w:rsid w:val="001D2889"/>
    <w:rsid w:val="001D4DC8"/>
    <w:rsid w:val="001E1AFD"/>
    <w:rsid w:val="001F356A"/>
    <w:rsid w:val="00201072"/>
    <w:rsid w:val="0020404A"/>
    <w:rsid w:val="00206E70"/>
    <w:rsid w:val="00211717"/>
    <w:rsid w:val="00217DEC"/>
    <w:rsid w:val="002215F6"/>
    <w:rsid w:val="00230944"/>
    <w:rsid w:val="00231F7B"/>
    <w:rsid w:val="00234480"/>
    <w:rsid w:val="002379BD"/>
    <w:rsid w:val="0024205B"/>
    <w:rsid w:val="0024409A"/>
    <w:rsid w:val="00245E61"/>
    <w:rsid w:val="002651F2"/>
    <w:rsid w:val="00273FFF"/>
    <w:rsid w:val="00290D9B"/>
    <w:rsid w:val="002919FE"/>
    <w:rsid w:val="002939FA"/>
    <w:rsid w:val="002A28AB"/>
    <w:rsid w:val="002A2E9A"/>
    <w:rsid w:val="002A41F7"/>
    <w:rsid w:val="002C270A"/>
    <w:rsid w:val="002C2922"/>
    <w:rsid w:val="002C7C3A"/>
    <w:rsid w:val="00300C34"/>
    <w:rsid w:val="00304697"/>
    <w:rsid w:val="003151E0"/>
    <w:rsid w:val="00316618"/>
    <w:rsid w:val="00331FD4"/>
    <w:rsid w:val="00332D24"/>
    <w:rsid w:val="00347715"/>
    <w:rsid w:val="00354C1F"/>
    <w:rsid w:val="0035698E"/>
    <w:rsid w:val="0036089F"/>
    <w:rsid w:val="003666E6"/>
    <w:rsid w:val="003711A0"/>
    <w:rsid w:val="00371577"/>
    <w:rsid w:val="003716B0"/>
    <w:rsid w:val="0037658B"/>
    <w:rsid w:val="00384310"/>
    <w:rsid w:val="0038608A"/>
    <w:rsid w:val="00390B08"/>
    <w:rsid w:val="00392465"/>
    <w:rsid w:val="00392962"/>
    <w:rsid w:val="003A32B6"/>
    <w:rsid w:val="003A53A5"/>
    <w:rsid w:val="003B59E9"/>
    <w:rsid w:val="003B754E"/>
    <w:rsid w:val="003B7EC9"/>
    <w:rsid w:val="003D21C0"/>
    <w:rsid w:val="003D70F2"/>
    <w:rsid w:val="003E6B49"/>
    <w:rsid w:val="003F5F6D"/>
    <w:rsid w:val="004003CA"/>
    <w:rsid w:val="00400A04"/>
    <w:rsid w:val="004150A9"/>
    <w:rsid w:val="0041678D"/>
    <w:rsid w:val="00417A73"/>
    <w:rsid w:val="00421DE6"/>
    <w:rsid w:val="00422A89"/>
    <w:rsid w:val="00427C2D"/>
    <w:rsid w:val="004341C4"/>
    <w:rsid w:val="004374B8"/>
    <w:rsid w:val="00440C67"/>
    <w:rsid w:val="00441EF7"/>
    <w:rsid w:val="004476D5"/>
    <w:rsid w:val="004573CE"/>
    <w:rsid w:val="004615AA"/>
    <w:rsid w:val="004658B9"/>
    <w:rsid w:val="00482D8B"/>
    <w:rsid w:val="0049236E"/>
    <w:rsid w:val="00494EFD"/>
    <w:rsid w:val="00495883"/>
    <w:rsid w:val="004A0AC9"/>
    <w:rsid w:val="004A2F36"/>
    <w:rsid w:val="004A474A"/>
    <w:rsid w:val="004B225F"/>
    <w:rsid w:val="004B4AEA"/>
    <w:rsid w:val="004B634E"/>
    <w:rsid w:val="004D1650"/>
    <w:rsid w:val="004D1658"/>
    <w:rsid w:val="004D7463"/>
    <w:rsid w:val="004F7D4A"/>
    <w:rsid w:val="005049B4"/>
    <w:rsid w:val="00506DAE"/>
    <w:rsid w:val="00514F70"/>
    <w:rsid w:val="00516678"/>
    <w:rsid w:val="00517DB8"/>
    <w:rsid w:val="0052319C"/>
    <w:rsid w:val="00526B06"/>
    <w:rsid w:val="005337EE"/>
    <w:rsid w:val="00540E1B"/>
    <w:rsid w:val="00541B87"/>
    <w:rsid w:val="00542FE8"/>
    <w:rsid w:val="0055142E"/>
    <w:rsid w:val="00552E6F"/>
    <w:rsid w:val="00566F1E"/>
    <w:rsid w:val="00570919"/>
    <w:rsid w:val="00573CAA"/>
    <w:rsid w:val="00582C34"/>
    <w:rsid w:val="005837BD"/>
    <w:rsid w:val="0059330B"/>
    <w:rsid w:val="005962D2"/>
    <w:rsid w:val="005A1ED5"/>
    <w:rsid w:val="005A392C"/>
    <w:rsid w:val="005A7A88"/>
    <w:rsid w:val="005B0A61"/>
    <w:rsid w:val="005C07F8"/>
    <w:rsid w:val="005C3408"/>
    <w:rsid w:val="005C3666"/>
    <w:rsid w:val="005D1265"/>
    <w:rsid w:val="005D3762"/>
    <w:rsid w:val="005D45D4"/>
    <w:rsid w:val="005D57F6"/>
    <w:rsid w:val="005E4DD0"/>
    <w:rsid w:val="005E6A84"/>
    <w:rsid w:val="005F16EA"/>
    <w:rsid w:val="006049E7"/>
    <w:rsid w:val="00605456"/>
    <w:rsid w:val="0061790A"/>
    <w:rsid w:val="006234CA"/>
    <w:rsid w:val="00627B15"/>
    <w:rsid w:val="00631284"/>
    <w:rsid w:val="00633451"/>
    <w:rsid w:val="0064119F"/>
    <w:rsid w:val="006530AC"/>
    <w:rsid w:val="006565EC"/>
    <w:rsid w:val="0067179F"/>
    <w:rsid w:val="00672529"/>
    <w:rsid w:val="0067606E"/>
    <w:rsid w:val="00680224"/>
    <w:rsid w:val="0068098D"/>
    <w:rsid w:val="00686939"/>
    <w:rsid w:val="00687EAD"/>
    <w:rsid w:val="00695DC7"/>
    <w:rsid w:val="006960F6"/>
    <w:rsid w:val="00696769"/>
    <w:rsid w:val="00697572"/>
    <w:rsid w:val="00697984"/>
    <w:rsid w:val="006B0877"/>
    <w:rsid w:val="006B402F"/>
    <w:rsid w:val="006B76FC"/>
    <w:rsid w:val="006B7786"/>
    <w:rsid w:val="006C3FF3"/>
    <w:rsid w:val="006D4CE1"/>
    <w:rsid w:val="006D5F3D"/>
    <w:rsid w:val="006D71AC"/>
    <w:rsid w:val="006E2E44"/>
    <w:rsid w:val="006E4D58"/>
    <w:rsid w:val="006E5127"/>
    <w:rsid w:val="006F3DE7"/>
    <w:rsid w:val="00706D5A"/>
    <w:rsid w:val="00710165"/>
    <w:rsid w:val="0071368B"/>
    <w:rsid w:val="00717727"/>
    <w:rsid w:val="007211FC"/>
    <w:rsid w:val="00734E27"/>
    <w:rsid w:val="00736CAD"/>
    <w:rsid w:val="00741B8E"/>
    <w:rsid w:val="00741DB9"/>
    <w:rsid w:val="007436C2"/>
    <w:rsid w:val="00743BD5"/>
    <w:rsid w:val="0074781C"/>
    <w:rsid w:val="007513D0"/>
    <w:rsid w:val="007528EF"/>
    <w:rsid w:val="007556A5"/>
    <w:rsid w:val="00762DAB"/>
    <w:rsid w:val="007639C9"/>
    <w:rsid w:val="00771F41"/>
    <w:rsid w:val="0077326C"/>
    <w:rsid w:val="00792A1A"/>
    <w:rsid w:val="00797769"/>
    <w:rsid w:val="007A63EF"/>
    <w:rsid w:val="007B1AA2"/>
    <w:rsid w:val="007C15CB"/>
    <w:rsid w:val="007C3039"/>
    <w:rsid w:val="007C4D8A"/>
    <w:rsid w:val="007D316C"/>
    <w:rsid w:val="007D507F"/>
    <w:rsid w:val="007E071F"/>
    <w:rsid w:val="007F5D5E"/>
    <w:rsid w:val="007F72E1"/>
    <w:rsid w:val="00800319"/>
    <w:rsid w:val="00802F3B"/>
    <w:rsid w:val="0081162E"/>
    <w:rsid w:val="008118FE"/>
    <w:rsid w:val="0081381C"/>
    <w:rsid w:val="00827C6E"/>
    <w:rsid w:val="008328EC"/>
    <w:rsid w:val="00832C86"/>
    <w:rsid w:val="008363C8"/>
    <w:rsid w:val="00842BDC"/>
    <w:rsid w:val="008601DB"/>
    <w:rsid w:val="00860782"/>
    <w:rsid w:val="00864A22"/>
    <w:rsid w:val="008655B9"/>
    <w:rsid w:val="00870979"/>
    <w:rsid w:val="0087334F"/>
    <w:rsid w:val="00874BF4"/>
    <w:rsid w:val="008912AB"/>
    <w:rsid w:val="0089653B"/>
    <w:rsid w:val="008A0EB9"/>
    <w:rsid w:val="008A3C4D"/>
    <w:rsid w:val="008A6F7F"/>
    <w:rsid w:val="008B07F6"/>
    <w:rsid w:val="008B2F20"/>
    <w:rsid w:val="008B34EC"/>
    <w:rsid w:val="008C4E41"/>
    <w:rsid w:val="008C75A1"/>
    <w:rsid w:val="008D4570"/>
    <w:rsid w:val="008D6548"/>
    <w:rsid w:val="008E0766"/>
    <w:rsid w:val="008F0D9F"/>
    <w:rsid w:val="008F2400"/>
    <w:rsid w:val="008F29F5"/>
    <w:rsid w:val="0090391F"/>
    <w:rsid w:val="009104C2"/>
    <w:rsid w:val="00915364"/>
    <w:rsid w:val="00916FD4"/>
    <w:rsid w:val="00925128"/>
    <w:rsid w:val="00930FF8"/>
    <w:rsid w:val="009416AE"/>
    <w:rsid w:val="00951B3C"/>
    <w:rsid w:val="00953A57"/>
    <w:rsid w:val="00953DBB"/>
    <w:rsid w:val="009546DB"/>
    <w:rsid w:val="00960346"/>
    <w:rsid w:val="009627FF"/>
    <w:rsid w:val="00964A61"/>
    <w:rsid w:val="009668B3"/>
    <w:rsid w:val="00975443"/>
    <w:rsid w:val="00975CCA"/>
    <w:rsid w:val="0098016A"/>
    <w:rsid w:val="00990086"/>
    <w:rsid w:val="009C267D"/>
    <w:rsid w:val="009C5C77"/>
    <w:rsid w:val="009D1D49"/>
    <w:rsid w:val="009D6DD6"/>
    <w:rsid w:val="009E0E55"/>
    <w:rsid w:val="009E4030"/>
    <w:rsid w:val="009E4818"/>
    <w:rsid w:val="009E7CD7"/>
    <w:rsid w:val="009F0BA0"/>
    <w:rsid w:val="009F21CA"/>
    <w:rsid w:val="009F4732"/>
    <w:rsid w:val="009F5978"/>
    <w:rsid w:val="009F7C24"/>
    <w:rsid w:val="00A01D77"/>
    <w:rsid w:val="00A03A7F"/>
    <w:rsid w:val="00A04056"/>
    <w:rsid w:val="00A05D81"/>
    <w:rsid w:val="00A06638"/>
    <w:rsid w:val="00A16321"/>
    <w:rsid w:val="00A164FB"/>
    <w:rsid w:val="00A200D3"/>
    <w:rsid w:val="00A3086F"/>
    <w:rsid w:val="00A30C87"/>
    <w:rsid w:val="00A33566"/>
    <w:rsid w:val="00A33A87"/>
    <w:rsid w:val="00A507D3"/>
    <w:rsid w:val="00A64853"/>
    <w:rsid w:val="00A66B2F"/>
    <w:rsid w:val="00A71616"/>
    <w:rsid w:val="00A808FB"/>
    <w:rsid w:val="00A8164E"/>
    <w:rsid w:val="00A9047B"/>
    <w:rsid w:val="00A96BAC"/>
    <w:rsid w:val="00AA064A"/>
    <w:rsid w:val="00AA2110"/>
    <w:rsid w:val="00AA7697"/>
    <w:rsid w:val="00AB1375"/>
    <w:rsid w:val="00AF0FB0"/>
    <w:rsid w:val="00AF43B0"/>
    <w:rsid w:val="00AF65FD"/>
    <w:rsid w:val="00B06046"/>
    <w:rsid w:val="00B07CC3"/>
    <w:rsid w:val="00B13D90"/>
    <w:rsid w:val="00B14F70"/>
    <w:rsid w:val="00B15DDA"/>
    <w:rsid w:val="00B21AAD"/>
    <w:rsid w:val="00B21E11"/>
    <w:rsid w:val="00B23C90"/>
    <w:rsid w:val="00B25DAF"/>
    <w:rsid w:val="00B26CB5"/>
    <w:rsid w:val="00B272CF"/>
    <w:rsid w:val="00B311DB"/>
    <w:rsid w:val="00B44C4F"/>
    <w:rsid w:val="00B4740A"/>
    <w:rsid w:val="00B51961"/>
    <w:rsid w:val="00B63D43"/>
    <w:rsid w:val="00B70D0C"/>
    <w:rsid w:val="00B74E4D"/>
    <w:rsid w:val="00B770CB"/>
    <w:rsid w:val="00B81860"/>
    <w:rsid w:val="00B84A01"/>
    <w:rsid w:val="00B85EDD"/>
    <w:rsid w:val="00B879B7"/>
    <w:rsid w:val="00B941B0"/>
    <w:rsid w:val="00B96BFC"/>
    <w:rsid w:val="00BB4561"/>
    <w:rsid w:val="00BB648E"/>
    <w:rsid w:val="00BB6FC8"/>
    <w:rsid w:val="00BC26B0"/>
    <w:rsid w:val="00BC4D05"/>
    <w:rsid w:val="00BC7F3A"/>
    <w:rsid w:val="00BD16C8"/>
    <w:rsid w:val="00BE110A"/>
    <w:rsid w:val="00BE7419"/>
    <w:rsid w:val="00BE7987"/>
    <w:rsid w:val="00BF2814"/>
    <w:rsid w:val="00BF4129"/>
    <w:rsid w:val="00BF4AA8"/>
    <w:rsid w:val="00C00AC6"/>
    <w:rsid w:val="00C06900"/>
    <w:rsid w:val="00C06AA8"/>
    <w:rsid w:val="00C07D81"/>
    <w:rsid w:val="00C130F0"/>
    <w:rsid w:val="00C1628B"/>
    <w:rsid w:val="00C213E5"/>
    <w:rsid w:val="00C24A9E"/>
    <w:rsid w:val="00C24D13"/>
    <w:rsid w:val="00C32B31"/>
    <w:rsid w:val="00C33A48"/>
    <w:rsid w:val="00C357DE"/>
    <w:rsid w:val="00C3700C"/>
    <w:rsid w:val="00C41AD6"/>
    <w:rsid w:val="00C45F61"/>
    <w:rsid w:val="00C478C0"/>
    <w:rsid w:val="00C519CD"/>
    <w:rsid w:val="00C55DB0"/>
    <w:rsid w:val="00C62992"/>
    <w:rsid w:val="00C632E3"/>
    <w:rsid w:val="00C6334F"/>
    <w:rsid w:val="00C712C2"/>
    <w:rsid w:val="00C73E81"/>
    <w:rsid w:val="00CA110E"/>
    <w:rsid w:val="00CA1F48"/>
    <w:rsid w:val="00CA3CF8"/>
    <w:rsid w:val="00CA7A8A"/>
    <w:rsid w:val="00CB6DF3"/>
    <w:rsid w:val="00CD1EB8"/>
    <w:rsid w:val="00CF633E"/>
    <w:rsid w:val="00CF6444"/>
    <w:rsid w:val="00CF71F9"/>
    <w:rsid w:val="00D009D6"/>
    <w:rsid w:val="00D05C2D"/>
    <w:rsid w:val="00D41EE0"/>
    <w:rsid w:val="00D474DB"/>
    <w:rsid w:val="00D5687B"/>
    <w:rsid w:val="00D61944"/>
    <w:rsid w:val="00D676A2"/>
    <w:rsid w:val="00D67B8B"/>
    <w:rsid w:val="00D76BAC"/>
    <w:rsid w:val="00D77B06"/>
    <w:rsid w:val="00D80470"/>
    <w:rsid w:val="00D81806"/>
    <w:rsid w:val="00D8664F"/>
    <w:rsid w:val="00D87D3E"/>
    <w:rsid w:val="00D95E19"/>
    <w:rsid w:val="00DA0C1F"/>
    <w:rsid w:val="00DA33B9"/>
    <w:rsid w:val="00DA3636"/>
    <w:rsid w:val="00DB1231"/>
    <w:rsid w:val="00DB17C3"/>
    <w:rsid w:val="00DB3AB3"/>
    <w:rsid w:val="00DB5469"/>
    <w:rsid w:val="00DB68BF"/>
    <w:rsid w:val="00DC3BA6"/>
    <w:rsid w:val="00DC437F"/>
    <w:rsid w:val="00DD1EA5"/>
    <w:rsid w:val="00DE04F6"/>
    <w:rsid w:val="00DE5EB4"/>
    <w:rsid w:val="00DE6EFD"/>
    <w:rsid w:val="00E00E91"/>
    <w:rsid w:val="00E0189C"/>
    <w:rsid w:val="00E053C6"/>
    <w:rsid w:val="00E16457"/>
    <w:rsid w:val="00E20089"/>
    <w:rsid w:val="00E30222"/>
    <w:rsid w:val="00E3159A"/>
    <w:rsid w:val="00E3407D"/>
    <w:rsid w:val="00E35890"/>
    <w:rsid w:val="00E3672B"/>
    <w:rsid w:val="00E426B9"/>
    <w:rsid w:val="00E42A07"/>
    <w:rsid w:val="00E47D0A"/>
    <w:rsid w:val="00E524D4"/>
    <w:rsid w:val="00E6210F"/>
    <w:rsid w:val="00E82F7D"/>
    <w:rsid w:val="00E93358"/>
    <w:rsid w:val="00E9417A"/>
    <w:rsid w:val="00E9608C"/>
    <w:rsid w:val="00EA0AD6"/>
    <w:rsid w:val="00EA3B11"/>
    <w:rsid w:val="00EA58D8"/>
    <w:rsid w:val="00EB04FF"/>
    <w:rsid w:val="00EC702F"/>
    <w:rsid w:val="00EE0D86"/>
    <w:rsid w:val="00F02535"/>
    <w:rsid w:val="00F05001"/>
    <w:rsid w:val="00F141AF"/>
    <w:rsid w:val="00F1461D"/>
    <w:rsid w:val="00F16FC9"/>
    <w:rsid w:val="00F1787B"/>
    <w:rsid w:val="00F207F9"/>
    <w:rsid w:val="00F24177"/>
    <w:rsid w:val="00F2551B"/>
    <w:rsid w:val="00F27FB4"/>
    <w:rsid w:val="00F3465C"/>
    <w:rsid w:val="00F4141A"/>
    <w:rsid w:val="00F4333F"/>
    <w:rsid w:val="00F44DBE"/>
    <w:rsid w:val="00F60718"/>
    <w:rsid w:val="00F621C7"/>
    <w:rsid w:val="00F638AB"/>
    <w:rsid w:val="00F65AAA"/>
    <w:rsid w:val="00F669A8"/>
    <w:rsid w:val="00F67D0B"/>
    <w:rsid w:val="00F749EB"/>
    <w:rsid w:val="00F81527"/>
    <w:rsid w:val="00F91382"/>
    <w:rsid w:val="00F91B47"/>
    <w:rsid w:val="00F9210E"/>
    <w:rsid w:val="00FA1CB9"/>
    <w:rsid w:val="00FB021D"/>
    <w:rsid w:val="00FB381C"/>
    <w:rsid w:val="00FB5EA3"/>
    <w:rsid w:val="00FB6111"/>
    <w:rsid w:val="00FD76DF"/>
    <w:rsid w:val="00FE076A"/>
    <w:rsid w:val="00FE0D50"/>
    <w:rsid w:val="00FF07B0"/>
    <w:rsid w:val="00FF1D2C"/>
    <w:rsid w:val="00FF5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9F259"/>
  <w15:docId w15:val="{861609EF-E0F1-4504-A6B7-CEC3A010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3159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842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1"/>
    <w:link w:val="a4"/>
    <w:uiPriority w:val="99"/>
    <w:semiHidden/>
    <w:rsid w:val="00842BDC"/>
  </w:style>
  <w:style w:type="paragraph" w:styleId="a6">
    <w:name w:val="footer"/>
    <w:basedOn w:val="a0"/>
    <w:link w:val="a7"/>
    <w:uiPriority w:val="99"/>
    <w:unhideWhenUsed/>
    <w:rsid w:val="00842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1"/>
    <w:link w:val="a6"/>
    <w:uiPriority w:val="99"/>
    <w:rsid w:val="00842BDC"/>
  </w:style>
  <w:style w:type="paragraph" w:styleId="a8">
    <w:name w:val="Balloon Text"/>
    <w:basedOn w:val="a0"/>
    <w:link w:val="a9"/>
    <w:uiPriority w:val="99"/>
    <w:semiHidden/>
    <w:unhideWhenUsed/>
    <w:rsid w:val="00842B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1"/>
    <w:link w:val="a8"/>
    <w:uiPriority w:val="99"/>
    <w:semiHidden/>
    <w:rsid w:val="00842BDC"/>
    <w:rPr>
      <w:rFonts w:ascii="Tahoma" w:hAnsi="Tahoma" w:cs="Angsana New"/>
      <w:sz w:val="16"/>
      <w:szCs w:val="20"/>
    </w:rPr>
  </w:style>
  <w:style w:type="paragraph" w:styleId="aa">
    <w:name w:val="Revision"/>
    <w:hidden/>
    <w:uiPriority w:val="99"/>
    <w:semiHidden/>
    <w:rsid w:val="00514F70"/>
    <w:pPr>
      <w:spacing w:after="0" w:line="240" w:lineRule="auto"/>
    </w:pPr>
  </w:style>
  <w:style w:type="paragraph" w:styleId="ab">
    <w:name w:val="List Paragraph"/>
    <w:basedOn w:val="a0"/>
    <w:qFormat/>
    <w:rsid w:val="00BF2814"/>
    <w:pPr>
      <w:ind w:left="720"/>
      <w:contextualSpacing/>
    </w:pPr>
  </w:style>
  <w:style w:type="table" w:styleId="ac">
    <w:name w:val="Table Grid"/>
    <w:basedOn w:val="a2"/>
    <w:uiPriority w:val="59"/>
    <w:rsid w:val="002A41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">
    <w:name w:val="caption"/>
    <w:basedOn w:val="a0"/>
    <w:next w:val="a0"/>
    <w:unhideWhenUsed/>
    <w:qFormat/>
    <w:rsid w:val="004658B9"/>
    <w:pPr>
      <w:numPr>
        <w:numId w:val="4"/>
      </w:numPr>
      <w:spacing w:before="240" w:after="0" w:line="240" w:lineRule="auto"/>
      <w:jc w:val="thaiDistribute"/>
    </w:pPr>
    <w:rPr>
      <w:rFonts w:ascii="Cordia New" w:eastAsia="Cordia New" w:hAnsi="Cordia New" w:cs="FreesiaUPC"/>
      <w:sz w:val="32"/>
      <w:szCs w:val="32"/>
    </w:rPr>
  </w:style>
  <w:style w:type="character" w:styleId="ad">
    <w:name w:val="page number"/>
    <w:basedOn w:val="a1"/>
    <w:rsid w:val="006D5F3D"/>
  </w:style>
  <w:style w:type="paragraph" w:customStyle="1" w:styleId="1">
    <w:name w:val="รายการย่อหน้า1"/>
    <w:basedOn w:val="a0"/>
    <w:qFormat/>
    <w:rsid w:val="00C213E5"/>
    <w:pPr>
      <w:spacing w:after="0" w:line="240" w:lineRule="auto"/>
      <w:ind w:left="720"/>
    </w:pPr>
    <w:rPr>
      <w:rFonts w:ascii="FreesiaUPC" w:eastAsia="Times New Roman" w:hAnsi="FreesiaUPC" w:cs="FreesiaUPC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C4A42-F489-47A8-9DAE-86CBA14F1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6592</Words>
  <Characters>37581</Characters>
  <Application>Microsoft Office Word</Application>
  <DocSecurity>0</DocSecurity>
  <Lines>313</Lines>
  <Paragraphs>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sanan_p</dc:creator>
  <cp:lastModifiedBy>boonhna chongtinsuwan</cp:lastModifiedBy>
  <cp:revision>2</cp:revision>
  <cp:lastPrinted>2013-10-10T01:42:00Z</cp:lastPrinted>
  <dcterms:created xsi:type="dcterms:W3CDTF">2023-03-28T02:17:00Z</dcterms:created>
  <dcterms:modified xsi:type="dcterms:W3CDTF">2023-03-28T02:17:00Z</dcterms:modified>
</cp:coreProperties>
</file>