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02" w:rsidRDefault="006F16DA" w:rsidP="00290B0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-606628</wp:posOffset>
                </wp:positionH>
                <wp:positionV relativeFrom="paragraph">
                  <wp:posOffset>-586105</wp:posOffset>
                </wp:positionV>
                <wp:extent cx="7278624" cy="643738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8624" cy="643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6DA" w:rsidRPr="006F16DA" w:rsidRDefault="006F16DA" w:rsidP="00471D73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6F16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หมายเหตุ</w:t>
                            </w:r>
                            <w:r w:rsidRPr="006F16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2"/>
                                <w:cs/>
                              </w:rPr>
                              <w:t>:</w:t>
                            </w:r>
                            <w:r w:rsidRPr="006F16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กรณีบุคลากรภายในมหาวิทยาลัยสวนดุสิต ให้ดำเนินการทำบันทึกข้อความผ่านระบบ </w:t>
                            </w:r>
                            <w:r w:rsidRPr="006F16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</w:t>
                            </w:r>
                            <w:r w:rsidRPr="006F16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6F16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office</w:t>
                            </w:r>
                            <w:r w:rsidRPr="006F16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ส่งเส้นทาง</w:t>
                            </w:r>
                            <w:r w:rsidR="009B72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ผ่านต้นสังกัดและ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มายัง สวพ. </w:t>
                            </w:r>
                            <w:r w:rsidRPr="006F16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และจัดพิมพ์เอกสารพร้อม</w:t>
                            </w:r>
                            <w:r w:rsidRPr="006F16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หัวหน้าโครงการวิจัยและคณบดี</w:t>
                            </w:r>
                            <w:r w:rsidRPr="006F16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2"/>
                                <w:cs/>
                              </w:rPr>
                              <w:t>/</w:t>
                            </w:r>
                            <w:r w:rsidRPr="006F16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ผู้อำนวยการต้นสังกัด</w:t>
                            </w:r>
                            <w:r w:rsidRPr="006F16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ลงนามจริงกำกับ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47.75pt;margin-top:-46.15pt;width:573.1pt;height: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" filled="f" stroked="f" strokeweight="1pt">
                <v:textbox>
                  <w:txbxContent>
                    <w:p w:rsidR="006F16DA" w:rsidRPr="006F16DA" w:rsidRDefault="006F16DA" w:rsidP="00471D73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 w:rsidRPr="006F16D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หมายเหตุ</w:t>
                      </w:r>
                      <w:r w:rsidRPr="006F16D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:</w:t>
                      </w:r>
                      <w:r w:rsidRPr="006F16D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 xml:space="preserve"> กรณีบุคลากรภายในมหาวิทยาลัยสวนดุสิต ให้ดำเนินการทำบันทึกข้อความผ่านระบบ </w:t>
                      </w:r>
                      <w:r w:rsidRPr="006F16D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e-office</w:t>
                      </w:r>
                      <w:r w:rsidRPr="006F16D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ส่งเส้นทาง</w:t>
                      </w:r>
                      <w:r w:rsidR="009B72E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ผ่านต้นสังกัดและ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มายัง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สวพ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. </w:t>
                      </w:r>
                      <w:r w:rsidRPr="006F16D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และจัดพิมพ์เอกสารพร้อม</w:t>
                      </w:r>
                      <w:r w:rsidRPr="006F16DA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หัวหน้าโครงการวิจัยและคณบดี</w:t>
                      </w:r>
                      <w:r w:rsidRPr="006F16D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/</w:t>
                      </w:r>
                      <w:r w:rsidRPr="006F16DA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ผู้อำนวยการต้นสังกัด</w:t>
                      </w:r>
                      <w:r w:rsidRPr="006F16D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ลงนามจริงกำกับ</w:t>
                      </w:r>
                    </w:p>
                  </w:txbxContent>
                </v:textbox>
              </v:rect>
            </w:pict>
          </mc:Fallback>
        </mc:AlternateContent>
      </w:r>
      <w:r w:rsidR="00290B02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1860468</wp:posOffset>
                </wp:positionH>
                <wp:positionV relativeFrom="paragraph">
                  <wp:posOffset>214299</wp:posOffset>
                </wp:positionV>
                <wp:extent cx="2035534" cy="47707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4" cy="477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B02" w:rsidRPr="00290B02" w:rsidRDefault="00290B02" w:rsidP="00290B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90B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  <w:p w:rsidR="00290B02" w:rsidRDefault="00290B02" w:rsidP="00290B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146.5pt;margin-top:16.85pt;width:160.3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" filled="f" stroked="f" strokeweight="1pt">
                <v:textbox>
                  <w:txbxContent>
                    <w:p w:rsidR="00290B02" w:rsidRPr="00290B02" w:rsidRDefault="00290B02" w:rsidP="00290B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290B0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  <w:p w:rsidR="00290B02" w:rsidRDefault="00290B02" w:rsidP="00290B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0B02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763270</wp:posOffset>
            </wp:positionH>
            <wp:positionV relativeFrom="paragraph">
              <wp:posOffset>0</wp:posOffset>
            </wp:positionV>
            <wp:extent cx="737870" cy="7315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B02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</w:p>
    <w:p w:rsidR="00290B02" w:rsidRDefault="00290B02" w:rsidP="00290B0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90B02" w:rsidRPr="00290B02" w:rsidRDefault="00290B02" w:rsidP="00290B0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ส่วนงาน  </w:t>
      </w:r>
      <w:r w:rsidRPr="00290B02">
        <w:rPr>
          <w:rFonts w:ascii="TH SarabunPSK" w:hAnsi="TH SarabunPSK" w:cs="TH SarabunPSK" w:hint="cs"/>
          <w:sz w:val="32"/>
          <w:szCs w:val="32"/>
          <w:cs/>
        </w:rPr>
        <w:t>(หน่วยงาน</w:t>
      </w:r>
      <w:r w:rsidRPr="00290B02">
        <w:rPr>
          <w:rFonts w:ascii="TH SarabunPSK" w:hAnsi="TH SarabunPSK" w:cs="TH SarabunPSK"/>
          <w:sz w:val="32"/>
          <w:szCs w:val="32"/>
          <w:cs/>
        </w:rPr>
        <w:t>/</w:t>
      </w:r>
      <w:r w:rsidRPr="00290B02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290B02">
        <w:rPr>
          <w:rFonts w:ascii="TH SarabunPSK" w:hAnsi="TH SarabunPSK" w:cs="TH SarabunPSK"/>
          <w:sz w:val="32"/>
          <w:szCs w:val="32"/>
          <w:cs/>
        </w:rPr>
        <w:t>/</w:t>
      </w:r>
      <w:r w:rsidRPr="00290B02">
        <w:rPr>
          <w:rFonts w:ascii="TH SarabunPSK" w:hAnsi="TH SarabunPSK" w:cs="TH SarabunPSK" w:hint="cs"/>
          <w:sz w:val="32"/>
          <w:szCs w:val="32"/>
          <w:cs/>
        </w:rPr>
        <w:t>สถาบัน)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90B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…………………………………………..</w:t>
      </w:r>
    </w:p>
    <w:p w:rsidR="00290B02" w:rsidRDefault="00290B02" w:rsidP="00290B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…………………………………………</w:t>
      </w:r>
    </w:p>
    <w:p w:rsidR="00290B02" w:rsidRDefault="00290B02" w:rsidP="00290B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453223</wp:posOffset>
                </wp:positionH>
                <wp:positionV relativeFrom="paragraph">
                  <wp:posOffset>294833</wp:posOffset>
                </wp:positionV>
                <wp:extent cx="5438693" cy="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6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875E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23.2pt" to="463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90B02">
        <w:rPr>
          <w:rFonts w:ascii="TH SarabunPSK" w:hAnsi="TH SarabunPSK" w:cs="TH SarabunPSK"/>
          <w:sz w:val="32"/>
          <w:szCs w:val="32"/>
          <w:cs/>
        </w:rPr>
        <w:t>ขอเสนอโครงการวิจัยเพื่อรับการพิจารณาจริยธรรมการวิจัยในมนุษย์</w:t>
      </w:r>
    </w:p>
    <w:p w:rsidR="00290B02" w:rsidRDefault="00290B02" w:rsidP="00A568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 </w:t>
      </w:r>
      <w:r w:rsidRPr="00290B02">
        <w:rPr>
          <w:rFonts w:ascii="TH SarabunPSK" w:hAnsi="TH SarabunPSK" w:cs="TH SarabunPSK"/>
          <w:sz w:val="32"/>
          <w:szCs w:val="32"/>
          <w:cs/>
        </w:rPr>
        <w:t>ประธานอนุกรรมการจริยธรรมการวิจัยในมนุษย์ มหาวิทยาลัยสวนดุสิต</w:t>
      </w:r>
    </w:p>
    <w:p w:rsidR="00A568F3" w:rsidRDefault="00A568F3" w:rsidP="00A568F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90B02" w:rsidRDefault="00290B02" w:rsidP="00A568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90B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สิ่งที่ส่งมาด้วย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0B02">
        <w:rPr>
          <w:rFonts w:ascii="TH SarabunPSK" w:hAnsi="TH SarabunPSK" w:cs="TH SarabunPSK"/>
          <w:sz w:val="32"/>
          <w:szCs w:val="32"/>
        </w:rPr>
        <w:t>1</w:t>
      </w:r>
      <w:r w:rsidRPr="00290B0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0B02">
        <w:rPr>
          <w:rFonts w:ascii="TH SarabunPSK" w:hAnsi="TH SarabunPSK" w:cs="TH SarabunPSK"/>
          <w:sz w:val="32"/>
          <w:szCs w:val="32"/>
          <w:cs/>
        </w:rPr>
        <w:t>แบบฟอร์มขอรับการพิจารณาจริยธรรมการวิจัยในมนุษย์</w:t>
      </w:r>
    </w:p>
    <w:p w:rsidR="00290B02" w:rsidRPr="00290B02" w:rsidRDefault="00290B02" w:rsidP="00A568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90B02">
        <w:rPr>
          <w:rFonts w:ascii="TH SarabunPSK" w:hAnsi="TH SarabunPSK" w:cs="TH SarabunPSK"/>
          <w:sz w:val="32"/>
          <w:szCs w:val="32"/>
        </w:rPr>
        <w:t>2</w:t>
      </w:r>
      <w:r w:rsidRPr="00290B02">
        <w:rPr>
          <w:rFonts w:ascii="TH SarabunPSK" w:hAnsi="TH SarabunPSK" w:cs="TH SarabunPSK"/>
          <w:sz w:val="32"/>
          <w:szCs w:val="32"/>
          <w:cs/>
        </w:rPr>
        <w:t>. เอกสารข้อมูลสำหรับ</w:t>
      </w:r>
      <w:r w:rsidR="00A568F3" w:rsidRPr="00A568F3">
        <w:rPr>
          <w:rFonts w:ascii="TH SarabunPSK" w:hAnsi="TH SarabunPSK" w:cs="TH SarabunPSK"/>
          <w:sz w:val="32"/>
          <w:szCs w:val="32"/>
          <w:cs/>
        </w:rPr>
        <w:t>อาสาสมัครเข้าร่วมการวิจัย</w:t>
      </w:r>
    </w:p>
    <w:p w:rsidR="00290B02" w:rsidRDefault="00290B02" w:rsidP="00A568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B02">
        <w:rPr>
          <w:rFonts w:ascii="TH SarabunPSK" w:hAnsi="TH SarabunPSK" w:cs="TH SarabunPSK"/>
          <w:sz w:val="32"/>
          <w:szCs w:val="32"/>
        </w:rPr>
        <w:tab/>
      </w:r>
      <w:r w:rsidRPr="00290B02">
        <w:rPr>
          <w:rFonts w:ascii="TH SarabunPSK" w:hAnsi="TH SarabunPSK" w:cs="TH SarabunPSK"/>
          <w:sz w:val="32"/>
          <w:szCs w:val="32"/>
        </w:rPr>
        <w:tab/>
      </w:r>
      <w:r w:rsidRPr="00290B02">
        <w:rPr>
          <w:rFonts w:ascii="TH SarabunPSK" w:hAnsi="TH SarabunPSK" w:cs="TH SarabunPSK"/>
          <w:sz w:val="32"/>
          <w:szCs w:val="32"/>
        </w:rPr>
        <w:tab/>
        <w:t>3</w:t>
      </w:r>
      <w:r w:rsidRPr="00290B0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0B02">
        <w:rPr>
          <w:rFonts w:ascii="TH SarabunPSK" w:hAnsi="TH SarabunPSK" w:cs="TH SarabunPSK"/>
          <w:sz w:val="32"/>
          <w:szCs w:val="32"/>
          <w:cs/>
        </w:rPr>
        <w:t>หนังสือแสดงความยินยอมเข้าร่วมการวิจัย</w:t>
      </w:r>
      <w:r w:rsidR="00A568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90B02" w:rsidRDefault="00290B02" w:rsidP="00A568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90B02">
        <w:rPr>
          <w:rFonts w:ascii="TH SarabunPSK" w:hAnsi="TH SarabunPSK" w:cs="TH SarabunPSK"/>
          <w:sz w:val="32"/>
          <w:szCs w:val="32"/>
        </w:rPr>
        <w:t>4</w:t>
      </w:r>
      <w:r w:rsidRPr="00290B0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B02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290B02" w:rsidRDefault="00290B02" w:rsidP="00A568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90B02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</w:p>
    <w:p w:rsidR="00290B02" w:rsidRPr="00A568F3" w:rsidRDefault="00290B02" w:rsidP="00A568F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90B02" w:rsidRPr="006D60F7" w:rsidRDefault="00290B02" w:rsidP="00290B02">
      <w:pPr>
        <w:pStyle w:val="a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60F7">
        <w:rPr>
          <w:rFonts w:ascii="TH SarabunPSK" w:hAnsi="TH SarabunPSK" w:cs="TH SarabunPSK"/>
          <w:sz w:val="32"/>
          <w:szCs w:val="32"/>
          <w:cs/>
        </w:rPr>
        <w:t>ด้วย ข้าพเจ้า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6D60F7">
        <w:rPr>
          <w:rFonts w:ascii="TH SarabunPSK" w:hAnsi="TH SarabunPSK" w:cs="TH SarabunPSK"/>
          <w:sz w:val="32"/>
          <w:szCs w:val="32"/>
          <w:cs/>
        </w:rPr>
        <w:t>ตำแหน่ง………………………………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………………………..</w:t>
      </w:r>
    </w:p>
    <w:p w:rsidR="00A568F3" w:rsidRPr="006D60F7" w:rsidRDefault="00290B02" w:rsidP="00290B02">
      <w:pPr>
        <w:pStyle w:val="a"/>
        <w:ind w:right="-46"/>
        <w:jc w:val="thaiDistribute"/>
        <w:rPr>
          <w:rFonts w:ascii="TH SarabunPSK" w:hAnsi="TH SarabunPSK" w:cs="TH SarabunPSK" w:hint="cs"/>
          <w:sz w:val="32"/>
          <w:szCs w:val="32"/>
        </w:rPr>
      </w:pPr>
      <w:r w:rsidRPr="006D60F7">
        <w:rPr>
          <w:rFonts w:ascii="TH SarabunPSK" w:hAnsi="TH SarabunPSK" w:cs="TH SarabunPSK"/>
          <w:sz w:val="32"/>
          <w:szCs w:val="32"/>
          <w:cs/>
        </w:rPr>
        <w:t>คณะ/สถาบัน/หน่วยงาน………………………………………………………..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มหาวิทยาลัยสวนดุสิต</w:t>
      </w:r>
      <w:r w:rsidRPr="006D60F7">
        <w:rPr>
          <w:rFonts w:ascii="TH SarabunPSK" w:hAnsi="TH SarabunPSK" w:cs="TH SarabunPSK"/>
          <w:sz w:val="32"/>
          <w:szCs w:val="32"/>
          <w:cs/>
        </w:rPr>
        <w:t xml:space="preserve"> ได้เสนอโครงการวิจัยเรื่อง………………………………………………………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 w:rsidRPr="006D60F7">
        <w:rPr>
          <w:rFonts w:ascii="TH SarabunPSK" w:hAnsi="TH SarabunPSK" w:cs="TH SarabunPSK"/>
          <w:sz w:val="32"/>
          <w:szCs w:val="32"/>
          <w:cs/>
        </w:rPr>
        <w:t xml:space="preserve"> และประสงค์จะเสนอขอรับการพิจารณาจริยธรรมฯ ทั้งนี้ โครงการวิจัยนี้ </w:t>
      </w:r>
      <w:r>
        <w:rPr>
          <w:rFonts w:ascii="TH SarabunPSK" w:hAnsi="TH SarabunPSK" w:cs="TH SarabunPSK"/>
          <w:sz w:val="32"/>
          <w:szCs w:val="32"/>
          <w:cs/>
        </w:rPr>
        <w:t>ได้ผ่านการพิจารณา</w:t>
      </w:r>
      <w:r w:rsidRPr="006D60F7">
        <w:rPr>
          <w:rFonts w:ascii="TH SarabunPSK" w:hAnsi="TH SarabunPSK" w:cs="TH SarabunPSK"/>
          <w:sz w:val="32"/>
          <w:szCs w:val="32"/>
          <w:cs/>
        </w:rPr>
        <w:t>และการคัดกรองงานวิจัยเพื่อเข้ารับการพิจารณาจริยธรรม โดยกลไกที่เกี่ยวข้องระดับคณะ/สถาบัน/หน่วยงาน แล้ว</w:t>
      </w:r>
      <w:r w:rsidR="009B72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72E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B72E7" w:rsidRPr="009B72E7">
        <w:rPr>
          <w:rFonts w:ascii="TH SarabunPSK" w:hAnsi="TH SarabunPSK" w:cs="TH SarabunPSK"/>
          <w:sz w:val="32"/>
          <w:szCs w:val="32"/>
          <w:cs/>
        </w:rPr>
        <w:t>ข้าพเจ้าขอรับรองว่าจะเริ่มดำเนินการต่อเมื่อได้รับการอนุมัติจากคณะ</w:t>
      </w:r>
      <w:r w:rsidR="009B72E7">
        <w:rPr>
          <w:rFonts w:ascii="TH SarabunPSK" w:hAnsi="TH SarabunPSK" w:cs="TH SarabunPSK" w:hint="cs"/>
          <w:sz w:val="32"/>
          <w:szCs w:val="32"/>
          <w:cs/>
        </w:rPr>
        <w:t>อนุ</w:t>
      </w:r>
      <w:r w:rsidR="009B72E7" w:rsidRPr="009B72E7">
        <w:rPr>
          <w:rFonts w:ascii="TH SarabunPSK" w:hAnsi="TH SarabunPSK" w:cs="TH SarabunPSK"/>
          <w:sz w:val="32"/>
          <w:szCs w:val="32"/>
          <w:cs/>
        </w:rPr>
        <w:t>กรรมการจริยธรรมการวิจัยในมนุษย์แล้ว</w:t>
      </w:r>
    </w:p>
    <w:p w:rsidR="00290B02" w:rsidRPr="00A568F3" w:rsidRDefault="00290B02" w:rsidP="00290B02">
      <w:pPr>
        <w:pStyle w:val="a"/>
        <w:ind w:right="-1054"/>
        <w:jc w:val="both"/>
        <w:rPr>
          <w:rFonts w:ascii="TH SarabunPSK" w:hAnsi="TH SarabunPSK" w:cs="TH SarabunPSK"/>
        </w:rPr>
      </w:pPr>
    </w:p>
    <w:p w:rsidR="00FF7785" w:rsidRPr="00A568F3" w:rsidRDefault="00290B02" w:rsidP="00290B02">
      <w:pPr>
        <w:pStyle w:val="a"/>
        <w:ind w:right="-874"/>
        <w:jc w:val="both"/>
        <w:rPr>
          <w:rFonts w:ascii="TH SarabunPSK" w:hAnsi="TH SarabunPSK" w:cs="TH SarabunPSK" w:hint="cs"/>
          <w:sz w:val="32"/>
          <w:szCs w:val="32"/>
        </w:rPr>
      </w:pPr>
      <w:r w:rsidRPr="006D60F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60F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</w:t>
      </w:r>
      <w:r w:rsidR="00FF77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60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F7785" w:rsidRPr="006D60F7" w:rsidRDefault="00FF7785" w:rsidP="00FF7785">
      <w:pPr>
        <w:tabs>
          <w:tab w:val="left" w:pos="4678"/>
        </w:tabs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D60F7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:rsidR="00FF7785" w:rsidRPr="006D60F7" w:rsidRDefault="00FF7785" w:rsidP="00FF7785">
      <w:pPr>
        <w:tabs>
          <w:tab w:val="left" w:pos="4678"/>
        </w:tabs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D60F7">
        <w:rPr>
          <w:rFonts w:ascii="TH SarabunPSK" w:hAnsi="TH SarabunPSK" w:cs="TH SarabunPSK"/>
          <w:sz w:val="32"/>
          <w:szCs w:val="32"/>
        </w:rPr>
        <w:tab/>
      </w:r>
      <w:r w:rsidRPr="006D60F7">
        <w:rPr>
          <w:rFonts w:ascii="TH SarabunPSK" w:hAnsi="TH SarabunPSK" w:cs="TH SarabunPSK"/>
          <w:sz w:val="32"/>
          <w:szCs w:val="32"/>
          <w:cs/>
        </w:rPr>
        <w:t>(………….…………………………….)</w:t>
      </w:r>
      <w:bookmarkStart w:id="0" w:name="_GoBack"/>
      <w:bookmarkEnd w:id="0"/>
    </w:p>
    <w:p w:rsidR="00FF7785" w:rsidRPr="006D60F7" w:rsidRDefault="00FF7785" w:rsidP="00FF7785">
      <w:pPr>
        <w:tabs>
          <w:tab w:val="left" w:pos="5387"/>
        </w:tabs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หัวหน้าโครงการวิจัย</w:t>
      </w:r>
    </w:p>
    <w:p w:rsidR="00FF7785" w:rsidRDefault="00FF7785" w:rsidP="00A568F3">
      <w:pPr>
        <w:tabs>
          <w:tab w:val="left" w:pos="4678"/>
        </w:tabs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D60F7">
        <w:rPr>
          <w:rFonts w:ascii="TH SarabunPSK" w:hAnsi="TH SarabunPSK" w:cs="TH SarabunPSK"/>
          <w:sz w:val="32"/>
          <w:szCs w:val="32"/>
          <w:cs/>
        </w:rPr>
        <w:t>วันที่ ………/…………./…………</w:t>
      </w:r>
    </w:p>
    <w:p w:rsidR="00A568F3" w:rsidRPr="00A568F3" w:rsidRDefault="00A568F3" w:rsidP="00A568F3">
      <w:pPr>
        <w:tabs>
          <w:tab w:val="left" w:pos="4678"/>
        </w:tabs>
        <w:spacing w:after="0" w:line="240" w:lineRule="auto"/>
        <w:ind w:left="720"/>
        <w:jc w:val="both"/>
        <w:rPr>
          <w:rFonts w:ascii="TH SarabunPSK" w:hAnsi="TH SarabunPSK" w:cs="TH SarabunPSK" w:hint="cs"/>
          <w:sz w:val="28"/>
        </w:rPr>
      </w:pPr>
    </w:p>
    <w:p w:rsidR="00FF7785" w:rsidRPr="006D60F7" w:rsidRDefault="00FF7785" w:rsidP="00FF7785">
      <w:pPr>
        <w:pStyle w:val="a"/>
        <w:ind w:right="-87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Pr="006D60F7">
        <w:rPr>
          <w:rFonts w:ascii="TH SarabunPSK" w:hAnsi="TH SarabunPSK" w:cs="TH SarabunPSK"/>
          <w:sz w:val="32"/>
          <w:szCs w:val="32"/>
          <w:cs/>
        </w:rPr>
        <w:t>รับรองคำขอรับการพิจารณาจริยธรรม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การวิจัยในมนุษย์</w:t>
      </w:r>
    </w:p>
    <w:p w:rsidR="00FF7785" w:rsidRPr="006D60F7" w:rsidRDefault="00FF7785" w:rsidP="00FF7785">
      <w:pPr>
        <w:pStyle w:val="a"/>
        <w:ind w:left="4678" w:right="-874"/>
        <w:jc w:val="thaiDistribute"/>
        <w:rPr>
          <w:rFonts w:ascii="TH SarabunPSK" w:hAnsi="TH SarabunPSK" w:cs="TH SarabunPSK"/>
          <w:sz w:val="32"/>
          <w:szCs w:val="32"/>
        </w:rPr>
      </w:pPr>
      <w:r w:rsidRPr="006D60F7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:rsidR="00FF7785" w:rsidRPr="006D60F7" w:rsidRDefault="00FF7785" w:rsidP="00FF7785">
      <w:pPr>
        <w:pStyle w:val="a"/>
        <w:ind w:left="4678" w:right="-874"/>
        <w:jc w:val="thaiDistribute"/>
        <w:rPr>
          <w:rFonts w:ascii="TH SarabunPSK" w:hAnsi="TH SarabunPSK" w:cs="TH SarabunPSK"/>
          <w:sz w:val="32"/>
          <w:szCs w:val="32"/>
        </w:rPr>
      </w:pPr>
      <w:r w:rsidRPr="006D60F7">
        <w:rPr>
          <w:rFonts w:ascii="TH SarabunPSK" w:hAnsi="TH SarabunPSK" w:cs="TH SarabunPSK"/>
          <w:sz w:val="32"/>
          <w:szCs w:val="32"/>
          <w:cs/>
        </w:rPr>
        <w:t>(………………………………………….)</w:t>
      </w:r>
    </w:p>
    <w:p w:rsidR="00FF7785" w:rsidRPr="006D60F7" w:rsidRDefault="00FF7785" w:rsidP="00A568F3">
      <w:pPr>
        <w:pStyle w:val="a"/>
        <w:ind w:right="-8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Pr="006D60F7">
        <w:rPr>
          <w:rFonts w:ascii="TH SarabunPSK" w:hAnsi="TH SarabunPSK" w:cs="TH SarabunPSK"/>
          <w:sz w:val="32"/>
          <w:szCs w:val="32"/>
          <w:cs/>
        </w:rPr>
        <w:t>คณบดี/ผู้อำนวยการ</w:t>
      </w:r>
    </w:p>
    <w:p w:rsidR="00290B02" w:rsidRDefault="00FF7785" w:rsidP="00A568F3">
      <w:pPr>
        <w:pStyle w:val="a"/>
        <w:ind w:right="-87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568F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60F7">
        <w:rPr>
          <w:rFonts w:ascii="TH SarabunPSK" w:hAnsi="TH SarabunPSK" w:cs="TH SarabunPSK"/>
          <w:sz w:val="32"/>
          <w:szCs w:val="32"/>
          <w:cs/>
        </w:rPr>
        <w:t>วันที่…….……/……….…./……..…….</w:t>
      </w:r>
    </w:p>
    <w:p w:rsidR="00A568F3" w:rsidRDefault="00A568F3" w:rsidP="00A568F3">
      <w:pPr>
        <w:pStyle w:val="a"/>
        <w:ind w:right="-878"/>
        <w:jc w:val="both"/>
        <w:rPr>
          <w:rFonts w:ascii="TH SarabunPSK" w:hAnsi="TH SarabunPSK" w:cs="TH SarabunPSK"/>
          <w:sz w:val="32"/>
          <w:szCs w:val="32"/>
        </w:rPr>
      </w:pPr>
    </w:p>
    <w:p w:rsidR="00D77632" w:rsidRPr="00A568F3" w:rsidRDefault="00A568F3" w:rsidP="00A568F3">
      <w:pPr>
        <w:pStyle w:val="a"/>
        <w:ind w:right="-878"/>
        <w:jc w:val="both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452FA3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กรณี</w:t>
      </w:r>
      <w:r w:rsidRPr="00452FA3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เป็น</w:t>
      </w:r>
      <w:r w:rsidR="00452FA3" w:rsidRPr="00452FA3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แผนงาน</w:t>
      </w:r>
      <w:r w:rsidR="00452F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568F3">
        <w:rPr>
          <w:rFonts w:ascii="TH SarabunPSK" w:hAnsi="TH SarabunPSK" w:cs="TH SarabunPSK" w:hint="cs"/>
          <w:color w:val="FF000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ความอนุเคราะห์</w:t>
      </w:r>
      <w:r w:rsidR="00452F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ส่งชุดโครงการพร้อมโครงการย่อยทุกโครงการ </w:t>
      </w:r>
    </w:p>
    <w:sectPr w:rsidR="00D77632" w:rsidRPr="00A568F3" w:rsidSect="00471D73">
      <w:headerReference w:type="default" r:id="rId7"/>
      <w:footerReference w:type="default" r:id="rId8"/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D74" w:rsidRDefault="00436D74" w:rsidP="00F1046A">
      <w:pPr>
        <w:spacing w:after="0" w:line="240" w:lineRule="auto"/>
      </w:pPr>
      <w:r>
        <w:separator/>
      </w:r>
    </w:p>
  </w:endnote>
  <w:endnote w:type="continuationSeparator" w:id="0">
    <w:p w:rsidR="00436D74" w:rsidRDefault="00436D74" w:rsidP="00F1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2E7" w:rsidRPr="009B72E7" w:rsidRDefault="009B72E7" w:rsidP="009B72E7">
    <w:pPr>
      <w:pStyle w:val="Footer"/>
      <w:rPr>
        <w:rFonts w:ascii="TH SarabunPSK" w:hAnsi="TH SarabunPSK" w:cs="TH SarabunPSK"/>
        <w:sz w:val="28"/>
      </w:rPr>
    </w:pPr>
  </w:p>
  <w:p w:rsidR="009B72E7" w:rsidRDefault="009B7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D74" w:rsidRDefault="00436D74" w:rsidP="00F1046A">
      <w:pPr>
        <w:spacing w:after="0" w:line="240" w:lineRule="auto"/>
      </w:pPr>
      <w:r>
        <w:separator/>
      </w:r>
    </w:p>
  </w:footnote>
  <w:footnote w:type="continuationSeparator" w:id="0">
    <w:p w:rsidR="00436D74" w:rsidRDefault="00436D74" w:rsidP="00F1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s/>
      </w:rPr>
      <w:id w:val="-479620577"/>
      <w:docPartObj>
        <w:docPartGallery w:val="Watermarks"/>
        <w:docPartUnique/>
      </w:docPartObj>
    </w:sdtPr>
    <w:sdtEndPr/>
    <w:sdtContent>
      <w:p w:rsidR="00F1046A" w:rsidRDefault="00436D74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808112" o:spid="_x0000_s2049" type="#_x0000_t136" style="position:absolute;margin-left:0;margin-top:0;width:439.9pt;height:21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ordia New&quot;;font-size:1pt" string="ตัวอย่าง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02"/>
    <w:rsid w:val="000A7405"/>
    <w:rsid w:val="00103B78"/>
    <w:rsid w:val="001C7ADB"/>
    <w:rsid w:val="00290B02"/>
    <w:rsid w:val="00436D74"/>
    <w:rsid w:val="00452FA3"/>
    <w:rsid w:val="00471D73"/>
    <w:rsid w:val="005B5439"/>
    <w:rsid w:val="006F16DA"/>
    <w:rsid w:val="007904AE"/>
    <w:rsid w:val="009B72E7"/>
    <w:rsid w:val="009F2193"/>
    <w:rsid w:val="00A568F3"/>
    <w:rsid w:val="00A97BDF"/>
    <w:rsid w:val="00D77632"/>
    <w:rsid w:val="00E62FBA"/>
    <w:rsid w:val="00F1046A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DA0ED4"/>
  <w15:chartTrackingRefBased/>
  <w15:docId w15:val="{895EBCCC-DC90-4F14-8AAC-1BE20FE4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290B02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Header">
    <w:name w:val="header"/>
    <w:basedOn w:val="Normal"/>
    <w:link w:val="HeaderChar"/>
    <w:uiPriority w:val="99"/>
    <w:unhideWhenUsed/>
    <w:rsid w:val="00F10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6A"/>
  </w:style>
  <w:style w:type="paragraph" w:styleId="Footer">
    <w:name w:val="footer"/>
    <w:basedOn w:val="Normal"/>
    <w:link w:val="FooterChar"/>
    <w:uiPriority w:val="99"/>
    <w:unhideWhenUsed/>
    <w:rsid w:val="00F10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</dc:creator>
  <cp:keywords/>
  <dc:description/>
  <cp:lastModifiedBy>Nongnuch Rungsawang</cp:lastModifiedBy>
  <cp:revision>2</cp:revision>
  <dcterms:created xsi:type="dcterms:W3CDTF">2024-01-04T09:36:00Z</dcterms:created>
  <dcterms:modified xsi:type="dcterms:W3CDTF">2024-01-04T09:36:00Z</dcterms:modified>
</cp:coreProperties>
</file>