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6A" w:rsidRPr="004A286F" w:rsidRDefault="00322984" w:rsidP="006B536A">
      <w:pPr>
        <w:spacing w:after="0" w:line="240" w:lineRule="auto"/>
        <w:jc w:val="center"/>
        <w:rPr>
          <w:rFonts w:ascii="Century Gothic" w:hAnsi="Century Gothic" w:cs="Times New Roman"/>
          <w:b/>
          <w:sz w:val="20"/>
          <w:szCs w:val="20"/>
          <w:lang w:val="en-GB"/>
        </w:rPr>
      </w:pPr>
      <w:r>
        <w:rPr>
          <w:rFonts w:ascii="Century Gothic" w:hAnsi="Century Gothic" w:cs="Times New Roman"/>
          <w:b/>
          <w:sz w:val="20"/>
          <w:szCs w:val="20"/>
          <w:lang w:val="en-GB"/>
        </w:rPr>
        <w:t>TU 102 Social Life Skills</w:t>
      </w:r>
    </w:p>
    <w:p w:rsidR="006B536A" w:rsidRPr="004A286F" w:rsidRDefault="006B536A" w:rsidP="006B536A">
      <w:pPr>
        <w:spacing w:after="0" w:line="240" w:lineRule="auto"/>
        <w:jc w:val="center"/>
        <w:rPr>
          <w:rFonts w:ascii="Century Gothic" w:hAnsi="Century Gothic" w:cs="Times New Roman"/>
          <w:b/>
          <w:sz w:val="20"/>
          <w:szCs w:val="20"/>
          <w:lang w:val="en-GB"/>
        </w:rPr>
      </w:pPr>
    </w:p>
    <w:p w:rsidR="006B536A" w:rsidRPr="004A286F" w:rsidRDefault="006B536A" w:rsidP="006B536A">
      <w:pPr>
        <w:spacing w:after="0" w:line="240" w:lineRule="auto"/>
        <w:jc w:val="center"/>
        <w:rPr>
          <w:rFonts w:ascii="Century Gothic" w:hAnsi="Century Gothic" w:cs="Times New Roman"/>
          <w:b/>
          <w:sz w:val="20"/>
          <w:szCs w:val="20"/>
          <w:lang w:val="en-GB"/>
        </w:rPr>
      </w:pPr>
      <w:r w:rsidRPr="004A286F">
        <w:rPr>
          <w:rFonts w:ascii="Century Gothic" w:hAnsi="Century Gothic" w:cs="Times New Roman"/>
          <w:b/>
          <w:sz w:val="20"/>
          <w:szCs w:val="20"/>
          <w:lang w:val="en-GB"/>
        </w:rPr>
        <w:t>BA in SOCIAL POLICY &amp; DEVELOPMENT</w:t>
      </w:r>
    </w:p>
    <w:p w:rsidR="006B536A" w:rsidRPr="004A286F" w:rsidRDefault="006B536A" w:rsidP="006B536A">
      <w:pPr>
        <w:spacing w:after="0" w:line="240" w:lineRule="auto"/>
        <w:jc w:val="center"/>
        <w:rPr>
          <w:rFonts w:ascii="Century Gothic" w:hAnsi="Century Gothic" w:cs="Times New Roman"/>
          <w:b/>
          <w:sz w:val="20"/>
          <w:szCs w:val="20"/>
          <w:lang w:val="en-GB"/>
        </w:rPr>
      </w:pPr>
      <w:r w:rsidRPr="004A286F">
        <w:rPr>
          <w:rFonts w:ascii="Century Gothic" w:hAnsi="Century Gothic" w:cs="Times New Roman"/>
          <w:b/>
          <w:sz w:val="20"/>
          <w:szCs w:val="20"/>
          <w:lang w:val="en-GB"/>
        </w:rPr>
        <w:t>FACULTY OF SOCIAL ADMINISTRATION</w:t>
      </w:r>
    </w:p>
    <w:p w:rsidR="006B536A" w:rsidRPr="004A286F" w:rsidRDefault="006B536A" w:rsidP="006B536A">
      <w:pPr>
        <w:spacing w:after="0" w:line="240" w:lineRule="auto"/>
        <w:jc w:val="center"/>
        <w:rPr>
          <w:rFonts w:ascii="Century Gothic" w:hAnsi="Century Gothic" w:cs="Times New Roman"/>
          <w:b/>
          <w:sz w:val="20"/>
          <w:szCs w:val="20"/>
          <w:lang w:val="en-GB"/>
        </w:rPr>
      </w:pPr>
      <w:proofErr w:type="gramStart"/>
      <w:r w:rsidRPr="004A286F">
        <w:rPr>
          <w:rFonts w:ascii="Century Gothic" w:hAnsi="Century Gothic" w:cs="Times New Roman"/>
          <w:b/>
          <w:sz w:val="20"/>
          <w:szCs w:val="20"/>
          <w:lang w:val="en-GB"/>
        </w:rPr>
        <w:t>THAMMASAT  UNIVERSITY</w:t>
      </w:r>
      <w:proofErr w:type="gramEnd"/>
    </w:p>
    <w:p w:rsidR="006B536A" w:rsidRPr="004A286F" w:rsidRDefault="00322984" w:rsidP="006B536A">
      <w:pPr>
        <w:spacing w:after="0" w:line="240" w:lineRule="auto"/>
        <w:jc w:val="center"/>
        <w:rPr>
          <w:rFonts w:ascii="Century Gothic" w:hAnsi="Century Gothic" w:cs="Times New Roman"/>
          <w:b/>
          <w:sz w:val="20"/>
          <w:szCs w:val="20"/>
          <w:lang w:val="en-GB"/>
        </w:rPr>
      </w:pPr>
      <w:r>
        <w:rPr>
          <w:rFonts w:ascii="Century Gothic" w:hAnsi="Century Gothic" w:cs="Times New Roman"/>
          <w:b/>
          <w:sz w:val="20"/>
          <w:szCs w:val="20"/>
          <w:lang w:val="en-GB"/>
        </w:rPr>
        <w:t>SEMESTER 1</w:t>
      </w:r>
      <w:r w:rsidR="006D11FC">
        <w:rPr>
          <w:rFonts w:ascii="Century Gothic" w:hAnsi="Century Gothic" w:cs="Times New Roman"/>
          <w:b/>
          <w:sz w:val="20"/>
          <w:szCs w:val="20"/>
          <w:lang w:val="en-GB"/>
        </w:rPr>
        <w:t>, 2018</w:t>
      </w:r>
    </w:p>
    <w:p w:rsidR="006B536A" w:rsidRPr="004A286F" w:rsidRDefault="006B536A" w:rsidP="006B536A">
      <w:pPr>
        <w:spacing w:after="0" w:line="240" w:lineRule="auto"/>
        <w:jc w:val="center"/>
        <w:rPr>
          <w:rFonts w:ascii="Century Gothic" w:hAnsi="Century Gothic" w:cs="Times New Roman"/>
          <w:b/>
          <w:sz w:val="20"/>
          <w:szCs w:val="20"/>
          <w:lang w:val="en-GB"/>
        </w:rPr>
      </w:pPr>
    </w:p>
    <w:p w:rsidR="006B536A" w:rsidRPr="004A286F" w:rsidRDefault="006B536A" w:rsidP="006B536A">
      <w:pPr>
        <w:jc w:val="both"/>
        <w:rPr>
          <w:rFonts w:ascii="Century Gothic" w:hAnsi="Century Gothic" w:cs="Times New Roman"/>
          <w:b/>
          <w:sz w:val="20"/>
          <w:szCs w:val="20"/>
          <w:lang w:val="en-GB"/>
        </w:rPr>
      </w:pPr>
    </w:p>
    <w:p w:rsidR="006B536A" w:rsidRPr="004A286F" w:rsidRDefault="006B536A" w:rsidP="006B536A">
      <w:pPr>
        <w:spacing w:after="0" w:line="240" w:lineRule="auto"/>
        <w:jc w:val="both"/>
        <w:rPr>
          <w:rFonts w:ascii="Century Gothic" w:hAnsi="Century Gothic" w:cs="Times New Roman"/>
          <w:b/>
          <w:sz w:val="20"/>
          <w:szCs w:val="20"/>
          <w:lang w:val="en-GB"/>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527"/>
      </w:tblGrid>
      <w:tr w:rsidR="00220779" w:rsidRPr="004A286F" w:rsidTr="004A286F">
        <w:tc>
          <w:tcPr>
            <w:tcW w:w="5958" w:type="dxa"/>
          </w:tcPr>
          <w:p w:rsidR="00220779" w:rsidRPr="004A286F" w:rsidRDefault="00220779" w:rsidP="00220779">
            <w:pPr>
              <w:jc w:val="both"/>
              <w:rPr>
                <w:rFonts w:ascii="Century Gothic" w:hAnsi="Century Gothic" w:cs="Times New Roman"/>
                <w:b/>
                <w:sz w:val="20"/>
                <w:szCs w:val="20"/>
                <w:lang w:val="en-GB"/>
              </w:rPr>
            </w:pPr>
            <w:r w:rsidRPr="004A286F">
              <w:rPr>
                <w:rFonts w:ascii="Century Gothic" w:hAnsi="Century Gothic" w:cs="Times New Roman"/>
                <w:b/>
                <w:sz w:val="20"/>
                <w:szCs w:val="20"/>
                <w:lang w:val="en-GB"/>
              </w:rPr>
              <w:t xml:space="preserve">Course Coordinator / Main Lecturer: </w:t>
            </w:r>
          </w:p>
          <w:p w:rsidR="00220779" w:rsidRPr="004A286F" w:rsidRDefault="00220779" w:rsidP="00220779">
            <w:pPr>
              <w:pStyle w:val="Default"/>
              <w:rPr>
                <w:rFonts w:ascii="Century Gothic" w:hAnsi="Century Gothic"/>
                <w:sz w:val="20"/>
                <w:szCs w:val="20"/>
                <w:lang w:val="en-US"/>
              </w:rPr>
            </w:pPr>
          </w:p>
          <w:p w:rsidR="00220779" w:rsidRPr="004A286F" w:rsidRDefault="00220779" w:rsidP="00220779">
            <w:pPr>
              <w:pStyle w:val="Default"/>
              <w:rPr>
                <w:rFonts w:ascii="Century Gothic" w:hAnsi="Century Gothic"/>
                <w:sz w:val="20"/>
                <w:szCs w:val="20"/>
                <w:lang w:val="en-US"/>
              </w:rPr>
            </w:pPr>
            <w:r w:rsidRPr="004A286F">
              <w:rPr>
                <w:rFonts w:ascii="Century Gothic" w:hAnsi="Century Gothic"/>
                <w:sz w:val="20"/>
                <w:szCs w:val="20"/>
                <w:lang w:val="en-US"/>
              </w:rPr>
              <w:t xml:space="preserve">Dr. </w:t>
            </w:r>
            <w:proofErr w:type="spellStart"/>
            <w:r w:rsidRPr="004A286F">
              <w:rPr>
                <w:rFonts w:ascii="Century Gothic" w:hAnsi="Century Gothic"/>
                <w:sz w:val="20"/>
                <w:szCs w:val="20"/>
                <w:lang w:val="en-US"/>
              </w:rPr>
              <w:t>Prapaporn</w:t>
            </w:r>
            <w:proofErr w:type="spellEnd"/>
            <w:r w:rsidRPr="004A286F">
              <w:rPr>
                <w:rFonts w:ascii="Century Gothic" w:hAnsi="Century Gothic"/>
                <w:sz w:val="20"/>
                <w:szCs w:val="20"/>
                <w:lang w:val="en-US"/>
              </w:rPr>
              <w:t xml:space="preserve"> </w:t>
            </w:r>
            <w:proofErr w:type="spellStart"/>
            <w:r w:rsidRPr="004A286F">
              <w:rPr>
                <w:rFonts w:ascii="Century Gothic" w:hAnsi="Century Gothic"/>
                <w:sz w:val="20"/>
                <w:szCs w:val="20"/>
                <w:lang w:val="en-US"/>
              </w:rPr>
              <w:t>Tivayanond</w:t>
            </w:r>
            <w:proofErr w:type="spellEnd"/>
            <w:r w:rsidRPr="004A286F">
              <w:rPr>
                <w:rFonts w:ascii="Century Gothic" w:hAnsi="Century Gothic"/>
                <w:sz w:val="20"/>
                <w:szCs w:val="20"/>
                <w:lang w:val="en-US"/>
              </w:rPr>
              <w:t xml:space="preserve"> </w:t>
            </w:r>
            <w:proofErr w:type="spellStart"/>
            <w:r w:rsidR="004A286F" w:rsidRPr="004A286F">
              <w:rPr>
                <w:rFonts w:ascii="Century Gothic" w:hAnsi="Century Gothic"/>
                <w:sz w:val="20"/>
                <w:szCs w:val="20"/>
                <w:lang w:val="en-US"/>
              </w:rPr>
              <w:t>Mongkhonvanit</w:t>
            </w:r>
            <w:proofErr w:type="spellEnd"/>
            <w:r w:rsidR="004A286F" w:rsidRPr="004A286F">
              <w:rPr>
                <w:rFonts w:ascii="Century Gothic" w:hAnsi="Century Gothic"/>
                <w:sz w:val="20"/>
                <w:szCs w:val="20"/>
                <w:lang w:val="en-US"/>
              </w:rPr>
              <w:t xml:space="preserve"> (PTM)</w:t>
            </w:r>
          </w:p>
          <w:p w:rsidR="00220779" w:rsidRPr="004A286F" w:rsidRDefault="00220779" w:rsidP="00220779">
            <w:pPr>
              <w:pStyle w:val="Default"/>
              <w:rPr>
                <w:rFonts w:ascii="Century Gothic" w:hAnsi="Century Gothic"/>
                <w:sz w:val="20"/>
                <w:szCs w:val="20"/>
                <w:lang w:val="en-US"/>
              </w:rPr>
            </w:pPr>
            <w:r w:rsidRPr="004A286F">
              <w:rPr>
                <w:rFonts w:ascii="Century Gothic" w:hAnsi="Century Gothic"/>
                <w:sz w:val="20"/>
                <w:szCs w:val="20"/>
                <w:lang w:val="en-US"/>
              </w:rPr>
              <w:t xml:space="preserve">Email: ttivayanond@yahoo.com </w:t>
            </w:r>
          </w:p>
          <w:p w:rsidR="00220779" w:rsidRPr="004A286F" w:rsidRDefault="00220779" w:rsidP="00220779">
            <w:pPr>
              <w:jc w:val="both"/>
              <w:rPr>
                <w:rFonts w:ascii="Century Gothic" w:hAnsi="Century Gothic" w:cs="Times New Roman"/>
                <w:sz w:val="20"/>
                <w:szCs w:val="20"/>
                <w:lang w:val="en-US"/>
              </w:rPr>
            </w:pPr>
            <w:r w:rsidRPr="004A286F">
              <w:rPr>
                <w:rFonts w:ascii="Century Gothic" w:hAnsi="Century Gothic" w:cs="Times New Roman"/>
                <w:sz w:val="20"/>
                <w:szCs w:val="20"/>
                <w:lang w:val="en-US"/>
              </w:rPr>
              <w:t>Office hours: by appointment</w:t>
            </w:r>
          </w:p>
          <w:p w:rsidR="00024B9D" w:rsidRPr="004A286F" w:rsidRDefault="00024B9D" w:rsidP="00220779">
            <w:pPr>
              <w:jc w:val="both"/>
              <w:rPr>
                <w:rFonts w:ascii="Century Gothic" w:hAnsi="Century Gothic" w:cs="Times New Roman"/>
                <w:sz w:val="20"/>
                <w:szCs w:val="20"/>
                <w:lang w:val="en-US"/>
              </w:rPr>
            </w:pPr>
          </w:p>
          <w:p w:rsidR="003411C3" w:rsidRPr="004A286F" w:rsidRDefault="003411C3" w:rsidP="00220779">
            <w:pPr>
              <w:jc w:val="both"/>
              <w:rPr>
                <w:rFonts w:ascii="Century Gothic" w:hAnsi="Century Gothic" w:cs="Times New Roman"/>
                <w:b/>
                <w:sz w:val="20"/>
                <w:szCs w:val="20"/>
                <w:lang w:val="en-GB"/>
              </w:rPr>
            </w:pPr>
            <w:r w:rsidRPr="004A286F">
              <w:rPr>
                <w:rFonts w:ascii="Century Gothic" w:hAnsi="Century Gothic" w:cs="Times New Roman"/>
                <w:b/>
                <w:bCs/>
                <w:sz w:val="20"/>
                <w:szCs w:val="20"/>
                <w:lang w:val="en-US"/>
              </w:rPr>
              <w:t>Course hours</w:t>
            </w:r>
            <w:r w:rsidR="006D11FC">
              <w:rPr>
                <w:rFonts w:ascii="Century Gothic" w:hAnsi="Century Gothic" w:cs="Times New Roman"/>
                <w:sz w:val="20"/>
                <w:szCs w:val="20"/>
                <w:lang w:val="en-US"/>
              </w:rPr>
              <w:t>: Friday, 9:00 – 12</w:t>
            </w:r>
            <w:r w:rsidRPr="004A286F">
              <w:rPr>
                <w:rFonts w:ascii="Century Gothic" w:hAnsi="Century Gothic" w:cs="Times New Roman"/>
                <w:sz w:val="20"/>
                <w:szCs w:val="20"/>
                <w:lang w:val="en-US"/>
              </w:rPr>
              <w:t xml:space="preserve">:00 </w:t>
            </w:r>
            <w:proofErr w:type="spellStart"/>
            <w:r w:rsidRPr="004A286F">
              <w:rPr>
                <w:rFonts w:ascii="Century Gothic" w:hAnsi="Century Gothic" w:cs="Times New Roman"/>
                <w:sz w:val="20"/>
                <w:szCs w:val="20"/>
                <w:lang w:val="en-US"/>
              </w:rPr>
              <w:t>hrs</w:t>
            </w:r>
            <w:proofErr w:type="spellEnd"/>
          </w:p>
        </w:tc>
        <w:tc>
          <w:tcPr>
            <w:tcW w:w="4527" w:type="dxa"/>
          </w:tcPr>
          <w:p w:rsidR="00220779" w:rsidRPr="004A286F" w:rsidRDefault="00220779" w:rsidP="00220779">
            <w:pPr>
              <w:jc w:val="both"/>
              <w:rPr>
                <w:rFonts w:ascii="Century Gothic" w:hAnsi="Century Gothic" w:cs="Times New Roman"/>
                <w:b/>
                <w:sz w:val="20"/>
                <w:szCs w:val="20"/>
                <w:lang w:val="en-US"/>
              </w:rPr>
            </w:pPr>
          </w:p>
        </w:tc>
      </w:tr>
    </w:tbl>
    <w:p w:rsidR="006B536A" w:rsidRPr="004A286F" w:rsidRDefault="006B536A" w:rsidP="006B536A">
      <w:pPr>
        <w:rPr>
          <w:rFonts w:ascii="Century Gothic" w:hAnsi="Century Gothic" w:cs="Times New Roman"/>
          <w:sz w:val="20"/>
          <w:szCs w:val="20"/>
          <w:lang w:val="en-US"/>
        </w:rPr>
        <w:sectPr w:rsidR="006B536A" w:rsidRPr="004A286F" w:rsidSect="006B536A">
          <w:footerReference w:type="default" r:id="rId9"/>
          <w:type w:val="continuous"/>
          <w:pgSz w:w="12240" w:h="15840"/>
          <w:pgMar w:top="1417" w:right="1701" w:bottom="1417" w:left="1701" w:header="708" w:footer="708" w:gutter="0"/>
          <w:cols w:space="708"/>
          <w:docGrid w:linePitch="360"/>
        </w:sectPr>
      </w:pPr>
    </w:p>
    <w:p w:rsidR="006B536A" w:rsidRPr="004A286F" w:rsidRDefault="006B536A" w:rsidP="006B536A">
      <w:pPr>
        <w:spacing w:after="0" w:line="240" w:lineRule="auto"/>
        <w:jc w:val="both"/>
        <w:rPr>
          <w:rFonts w:ascii="Century Gothic" w:hAnsi="Century Gothic" w:cs="Times New Roman"/>
          <w:sz w:val="20"/>
          <w:szCs w:val="20"/>
          <w:lang w:val="en-US"/>
        </w:rPr>
      </w:pPr>
    </w:p>
    <w:p w:rsidR="004A286F" w:rsidRPr="004A286F" w:rsidRDefault="006B536A" w:rsidP="004A286F">
      <w:pPr>
        <w:spacing w:after="0" w:line="240" w:lineRule="auto"/>
        <w:jc w:val="both"/>
        <w:rPr>
          <w:rFonts w:ascii="Century Gothic" w:eastAsia="Times New Roman" w:hAnsi="Century Gothic"/>
          <w:sz w:val="20"/>
          <w:szCs w:val="20"/>
        </w:rPr>
      </w:pPr>
      <w:r w:rsidRPr="004A286F">
        <w:rPr>
          <w:rFonts w:ascii="Century Gothic" w:hAnsi="Century Gothic" w:cs="Times New Roman"/>
          <w:b/>
          <w:bCs/>
          <w:sz w:val="20"/>
          <w:szCs w:val="20"/>
          <w:lang w:val="en-US"/>
        </w:rPr>
        <w:t>Venue:</w:t>
      </w:r>
      <w:r w:rsidRPr="004A286F">
        <w:rPr>
          <w:rFonts w:ascii="Century Gothic" w:hAnsi="Century Gothic" w:cs="Times New Roman"/>
          <w:sz w:val="20"/>
          <w:szCs w:val="20"/>
          <w:lang w:val="en-US"/>
        </w:rPr>
        <w:t xml:space="preserve"> </w:t>
      </w:r>
      <w:proofErr w:type="spellStart"/>
      <w:proofErr w:type="gramStart"/>
      <w:r w:rsidR="007A0ABD" w:rsidRPr="004A286F">
        <w:rPr>
          <w:rFonts w:ascii="Century Gothic" w:eastAsia="Times New Roman" w:hAnsi="Century Gothic"/>
          <w:sz w:val="20"/>
          <w:szCs w:val="20"/>
        </w:rPr>
        <w:t>Room</w:t>
      </w:r>
      <w:proofErr w:type="spellEnd"/>
      <w:r w:rsidR="007A0ABD" w:rsidRPr="004A286F">
        <w:rPr>
          <w:rFonts w:ascii="Century Gothic" w:eastAsia="Times New Roman" w:hAnsi="Century Gothic"/>
          <w:sz w:val="20"/>
          <w:szCs w:val="20"/>
        </w:rPr>
        <w:t xml:space="preserve"> </w:t>
      </w:r>
      <w:r w:rsidR="006D11FC">
        <w:rPr>
          <w:rFonts w:ascii="Century Gothic" w:eastAsia="Times New Roman" w:hAnsi="Century Gothic"/>
          <w:sz w:val="20"/>
          <w:szCs w:val="20"/>
        </w:rPr>
        <w:t xml:space="preserve"> SA</w:t>
      </w:r>
      <w:proofErr w:type="gramEnd"/>
      <w:r w:rsidR="006D11FC">
        <w:rPr>
          <w:rFonts w:ascii="Century Gothic" w:eastAsia="Times New Roman" w:hAnsi="Century Gothic"/>
          <w:sz w:val="20"/>
          <w:szCs w:val="20"/>
        </w:rPr>
        <w:t xml:space="preserve"> xxx</w:t>
      </w:r>
      <w:r w:rsidRPr="004A286F">
        <w:rPr>
          <w:rFonts w:ascii="Century Gothic" w:eastAsia="Times New Roman" w:hAnsi="Century Gothic"/>
          <w:sz w:val="20"/>
          <w:szCs w:val="20"/>
        </w:rPr>
        <w:t xml:space="preserve">, </w:t>
      </w:r>
      <w:proofErr w:type="spellStart"/>
      <w:r w:rsidRPr="004A286F">
        <w:rPr>
          <w:rFonts w:ascii="Century Gothic" w:eastAsia="Times New Roman" w:hAnsi="Century Gothic"/>
          <w:sz w:val="20"/>
          <w:szCs w:val="20"/>
        </w:rPr>
        <w:t>Faculty</w:t>
      </w:r>
      <w:proofErr w:type="spellEnd"/>
      <w:r w:rsidRPr="004A286F">
        <w:rPr>
          <w:rFonts w:ascii="Century Gothic" w:eastAsia="Times New Roman" w:hAnsi="Century Gothic"/>
          <w:sz w:val="20"/>
          <w:szCs w:val="20"/>
        </w:rPr>
        <w:t xml:space="preserve"> of Social </w:t>
      </w:r>
      <w:proofErr w:type="spellStart"/>
      <w:r w:rsidRPr="004A286F">
        <w:rPr>
          <w:rFonts w:ascii="Century Gothic" w:eastAsia="Times New Roman" w:hAnsi="Century Gothic"/>
          <w:sz w:val="20"/>
          <w:szCs w:val="20"/>
        </w:rPr>
        <w:t>Administration</w:t>
      </w:r>
      <w:proofErr w:type="spellEnd"/>
      <w:r w:rsidRPr="004A286F">
        <w:rPr>
          <w:rFonts w:ascii="Century Gothic" w:eastAsia="Times New Roman" w:hAnsi="Century Gothic"/>
          <w:sz w:val="20"/>
          <w:szCs w:val="20"/>
        </w:rPr>
        <w:t xml:space="preserve">, </w:t>
      </w:r>
      <w:proofErr w:type="spellStart"/>
      <w:r w:rsidRPr="004A286F">
        <w:rPr>
          <w:rFonts w:ascii="Century Gothic" w:eastAsia="Times New Roman" w:hAnsi="Century Gothic"/>
          <w:sz w:val="20"/>
          <w:szCs w:val="20"/>
        </w:rPr>
        <w:t>Thammasat</w:t>
      </w:r>
      <w:proofErr w:type="spellEnd"/>
      <w:r w:rsidRPr="004A286F">
        <w:rPr>
          <w:rFonts w:ascii="Century Gothic" w:eastAsia="Times New Roman" w:hAnsi="Century Gothic"/>
          <w:sz w:val="20"/>
          <w:szCs w:val="20"/>
        </w:rPr>
        <w:t xml:space="preserve"> </w:t>
      </w:r>
      <w:proofErr w:type="spellStart"/>
      <w:r w:rsidRPr="004A286F">
        <w:rPr>
          <w:rFonts w:ascii="Century Gothic" w:eastAsia="Times New Roman" w:hAnsi="Century Gothic"/>
          <w:sz w:val="20"/>
          <w:szCs w:val="20"/>
        </w:rPr>
        <w:t>University</w:t>
      </w:r>
      <w:proofErr w:type="spellEnd"/>
      <w:r w:rsidRPr="004A286F">
        <w:rPr>
          <w:rFonts w:ascii="Century Gothic" w:eastAsia="Times New Roman" w:hAnsi="Century Gothic"/>
          <w:sz w:val="20"/>
          <w:szCs w:val="20"/>
        </w:rPr>
        <w:t xml:space="preserve"> </w:t>
      </w:r>
    </w:p>
    <w:p w:rsidR="006B536A" w:rsidRPr="004A286F" w:rsidRDefault="006B536A" w:rsidP="004A286F">
      <w:pPr>
        <w:spacing w:after="0" w:line="240" w:lineRule="auto"/>
        <w:jc w:val="both"/>
        <w:rPr>
          <w:rFonts w:ascii="Century Gothic" w:eastAsia="Times New Roman" w:hAnsi="Century Gothic"/>
          <w:sz w:val="20"/>
          <w:szCs w:val="20"/>
        </w:rPr>
      </w:pPr>
      <w:r w:rsidRPr="004A286F">
        <w:rPr>
          <w:rFonts w:ascii="Century Gothic" w:eastAsia="Times New Roman" w:hAnsi="Century Gothic"/>
          <w:sz w:val="20"/>
          <w:szCs w:val="20"/>
        </w:rPr>
        <w:t>(</w:t>
      </w:r>
      <w:proofErr w:type="spellStart"/>
      <w:r w:rsidRPr="004A286F">
        <w:rPr>
          <w:rFonts w:ascii="Century Gothic" w:eastAsia="Times New Roman" w:hAnsi="Century Gothic"/>
          <w:sz w:val="20"/>
          <w:szCs w:val="20"/>
        </w:rPr>
        <w:t>Tha</w:t>
      </w:r>
      <w:proofErr w:type="spellEnd"/>
      <w:r w:rsidRPr="004A286F">
        <w:rPr>
          <w:rFonts w:ascii="Century Gothic" w:eastAsia="Times New Roman" w:hAnsi="Century Gothic"/>
          <w:sz w:val="20"/>
          <w:szCs w:val="20"/>
        </w:rPr>
        <w:t xml:space="preserve"> </w:t>
      </w:r>
      <w:proofErr w:type="spellStart"/>
      <w:r w:rsidRPr="004A286F">
        <w:rPr>
          <w:rFonts w:ascii="Century Gothic" w:eastAsia="Times New Roman" w:hAnsi="Century Gothic"/>
          <w:sz w:val="20"/>
          <w:szCs w:val="20"/>
        </w:rPr>
        <w:t>Prachan</w:t>
      </w:r>
      <w:proofErr w:type="spellEnd"/>
      <w:r w:rsidR="002914E7">
        <w:rPr>
          <w:rFonts w:ascii="Century Gothic" w:eastAsia="Times New Roman" w:hAnsi="Century Gothic"/>
          <w:sz w:val="20"/>
          <w:szCs w:val="20"/>
        </w:rPr>
        <w:t xml:space="preserve"> Campus</w:t>
      </w:r>
      <w:r w:rsidRPr="004A286F">
        <w:rPr>
          <w:rFonts w:ascii="Century Gothic" w:eastAsia="Times New Roman" w:hAnsi="Century Gothic"/>
          <w:sz w:val="20"/>
          <w:szCs w:val="20"/>
        </w:rPr>
        <w:t>)</w:t>
      </w:r>
    </w:p>
    <w:p w:rsidR="003411C3" w:rsidRPr="004A286F" w:rsidRDefault="003411C3" w:rsidP="006B536A">
      <w:pPr>
        <w:jc w:val="both"/>
        <w:rPr>
          <w:rFonts w:ascii="Century Gothic" w:hAnsi="Century Gothic" w:cs="Times New Roman"/>
          <w:sz w:val="20"/>
          <w:szCs w:val="20"/>
          <w:lang w:val="en-US"/>
        </w:rPr>
        <w:sectPr w:rsidR="003411C3" w:rsidRPr="004A286F" w:rsidSect="006B536A">
          <w:type w:val="continuous"/>
          <w:pgSz w:w="12240" w:h="15840"/>
          <w:pgMar w:top="1417" w:right="1701" w:bottom="1417" w:left="1701" w:header="708" w:footer="708" w:gutter="0"/>
          <w:cols w:space="708"/>
          <w:docGrid w:linePitch="360"/>
        </w:sectPr>
      </w:pPr>
    </w:p>
    <w:p w:rsidR="006B536A" w:rsidRPr="004A286F" w:rsidRDefault="006B536A" w:rsidP="006B536A">
      <w:pPr>
        <w:jc w:val="both"/>
        <w:rPr>
          <w:rFonts w:ascii="Century Gothic" w:hAnsi="Century Gothic" w:cs="Times New Roman"/>
          <w:sz w:val="20"/>
          <w:szCs w:val="20"/>
          <w:lang w:val="en-US"/>
        </w:rPr>
      </w:pPr>
    </w:p>
    <w:p w:rsidR="006B536A" w:rsidRPr="004A286F" w:rsidRDefault="006B536A" w:rsidP="006B536A">
      <w:pPr>
        <w:jc w:val="both"/>
        <w:rPr>
          <w:rFonts w:ascii="Century Gothic" w:hAnsi="Century Gothic" w:cs="Times New Roman"/>
          <w:b/>
          <w:sz w:val="20"/>
          <w:szCs w:val="20"/>
          <w:lang w:val="en-GB"/>
        </w:rPr>
      </w:pPr>
      <w:r w:rsidRPr="004A286F">
        <w:rPr>
          <w:rFonts w:ascii="Century Gothic" w:hAnsi="Century Gothic" w:cs="Times New Roman"/>
          <w:b/>
          <w:sz w:val="20"/>
          <w:szCs w:val="20"/>
          <w:lang w:val="en-GB"/>
        </w:rPr>
        <w:t>Course Description</w:t>
      </w:r>
    </w:p>
    <w:p w:rsidR="008920DF" w:rsidRPr="004A286F" w:rsidRDefault="002914E7" w:rsidP="004A286F">
      <w:pPr>
        <w:jc w:val="both"/>
        <w:rPr>
          <w:rFonts w:ascii="Century Gothic" w:hAnsi="Century Gothic" w:cs="TH Sarabun New"/>
          <w:sz w:val="20"/>
          <w:szCs w:val="20"/>
        </w:rPr>
      </w:pPr>
      <w:proofErr w:type="spellStart"/>
      <w:r>
        <w:rPr>
          <w:rFonts w:ascii="Century Gothic" w:eastAsia="Times New Roman" w:hAnsi="Century Gothic"/>
          <w:sz w:val="20"/>
          <w:szCs w:val="20"/>
        </w:rPr>
        <w:t>This</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course</w:t>
      </w:r>
      <w:proofErr w:type="spellEnd"/>
      <w:r>
        <w:rPr>
          <w:rFonts w:ascii="Century Gothic" w:eastAsia="Times New Roman" w:hAnsi="Century Gothic"/>
          <w:sz w:val="20"/>
          <w:szCs w:val="20"/>
        </w:rPr>
        <w:t xml:space="preserve"> examin</w:t>
      </w:r>
      <w:r w:rsidR="00322984">
        <w:rPr>
          <w:rFonts w:ascii="Century Gothic" w:eastAsia="Times New Roman" w:hAnsi="Century Gothic"/>
          <w:sz w:val="20"/>
          <w:szCs w:val="20"/>
        </w:rPr>
        <w:t xml:space="preserve">es </w:t>
      </w:r>
      <w:proofErr w:type="spellStart"/>
      <w:r w:rsidR="00322984">
        <w:rPr>
          <w:rFonts w:ascii="Century Gothic" w:eastAsia="Times New Roman" w:hAnsi="Century Gothic"/>
          <w:sz w:val="20"/>
          <w:szCs w:val="20"/>
        </w:rPr>
        <w:t>important</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skills</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for</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success</w:t>
      </w:r>
      <w:proofErr w:type="spellEnd"/>
      <w:r w:rsidR="00322984">
        <w:rPr>
          <w:rFonts w:ascii="Century Gothic" w:eastAsia="Times New Roman" w:hAnsi="Century Gothic"/>
          <w:sz w:val="20"/>
          <w:szCs w:val="20"/>
        </w:rPr>
        <w:t xml:space="preserve"> in </w:t>
      </w:r>
      <w:proofErr w:type="spellStart"/>
      <w:r w:rsidR="00322984">
        <w:rPr>
          <w:rFonts w:ascii="Century Gothic" w:eastAsia="Times New Roman" w:hAnsi="Century Gothic"/>
          <w:sz w:val="20"/>
          <w:szCs w:val="20"/>
        </w:rPr>
        <w:t>leading</w:t>
      </w:r>
      <w:proofErr w:type="spellEnd"/>
      <w:r w:rsidR="00322984">
        <w:rPr>
          <w:rFonts w:ascii="Century Gothic" w:eastAsia="Times New Roman" w:hAnsi="Century Gothic"/>
          <w:sz w:val="20"/>
          <w:szCs w:val="20"/>
        </w:rPr>
        <w:t xml:space="preserve"> a </w:t>
      </w:r>
      <w:proofErr w:type="spellStart"/>
      <w:r w:rsidR="00322984">
        <w:rPr>
          <w:rFonts w:ascii="Century Gothic" w:eastAsia="Times New Roman" w:hAnsi="Century Gothic"/>
          <w:sz w:val="20"/>
          <w:szCs w:val="20"/>
        </w:rPr>
        <w:t>happy</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life</w:t>
      </w:r>
      <w:proofErr w:type="spellEnd"/>
      <w:r w:rsidR="00322984">
        <w:rPr>
          <w:rFonts w:ascii="Century Gothic" w:eastAsia="Times New Roman" w:hAnsi="Century Gothic"/>
          <w:sz w:val="20"/>
          <w:szCs w:val="20"/>
        </w:rPr>
        <w:t xml:space="preserve"> in </w:t>
      </w:r>
      <w:proofErr w:type="spellStart"/>
      <w:r w:rsidR="00322984">
        <w:rPr>
          <w:rFonts w:ascii="Century Gothic" w:eastAsia="Times New Roman" w:hAnsi="Century Gothic"/>
          <w:sz w:val="20"/>
          <w:szCs w:val="20"/>
        </w:rPr>
        <w:t>society</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Holistic</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health</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care</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addressing</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the</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physical</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emotional</w:t>
      </w:r>
      <w:proofErr w:type="spellEnd"/>
      <w:r w:rsidR="00322984">
        <w:rPr>
          <w:rFonts w:ascii="Century Gothic" w:eastAsia="Times New Roman" w:hAnsi="Century Gothic"/>
          <w:sz w:val="20"/>
          <w:szCs w:val="20"/>
        </w:rPr>
        <w:t xml:space="preserve">, social, and spiritual </w:t>
      </w:r>
      <w:proofErr w:type="spellStart"/>
      <w:r w:rsidR="00322984">
        <w:rPr>
          <w:rFonts w:ascii="Century Gothic" w:eastAsia="Times New Roman" w:hAnsi="Century Gothic"/>
          <w:sz w:val="20"/>
          <w:szCs w:val="20"/>
        </w:rPr>
        <w:t>needs</w:t>
      </w:r>
      <w:proofErr w:type="spellEnd"/>
      <w:r w:rsidR="00322984">
        <w:rPr>
          <w:rFonts w:ascii="Century Gothic" w:eastAsia="Times New Roman" w:hAnsi="Century Gothic"/>
          <w:sz w:val="20"/>
          <w:szCs w:val="20"/>
        </w:rPr>
        <w:t xml:space="preserve"> are </w:t>
      </w:r>
      <w:proofErr w:type="spellStart"/>
      <w:r w:rsidR="00322984">
        <w:rPr>
          <w:rFonts w:ascii="Century Gothic" w:eastAsia="Times New Roman" w:hAnsi="Century Gothic"/>
          <w:sz w:val="20"/>
          <w:szCs w:val="20"/>
        </w:rPr>
        <w:t>considered</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Students</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learn</w:t>
      </w:r>
      <w:proofErr w:type="spellEnd"/>
      <w:r w:rsidR="00322984">
        <w:rPr>
          <w:rFonts w:ascii="Century Gothic" w:eastAsia="Times New Roman" w:hAnsi="Century Gothic"/>
          <w:sz w:val="20"/>
          <w:szCs w:val="20"/>
        </w:rPr>
        <w:t xml:space="preserve"> to </w:t>
      </w:r>
      <w:proofErr w:type="spellStart"/>
      <w:r w:rsidR="00322984">
        <w:rPr>
          <w:rFonts w:ascii="Century Gothic" w:eastAsia="Times New Roman" w:hAnsi="Century Gothic"/>
          <w:sz w:val="20"/>
          <w:szCs w:val="20"/>
        </w:rPr>
        <w:t>develop</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their</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ability</w:t>
      </w:r>
      <w:proofErr w:type="spellEnd"/>
      <w:r w:rsidR="00322984">
        <w:rPr>
          <w:rFonts w:ascii="Century Gothic" w:eastAsia="Times New Roman" w:hAnsi="Century Gothic"/>
          <w:sz w:val="20"/>
          <w:szCs w:val="20"/>
        </w:rPr>
        <w:t xml:space="preserve"> in </w:t>
      </w:r>
      <w:proofErr w:type="spellStart"/>
      <w:r w:rsidR="00322984">
        <w:rPr>
          <w:rFonts w:ascii="Century Gothic" w:eastAsia="Times New Roman" w:hAnsi="Century Gothic"/>
          <w:sz w:val="20"/>
          <w:szCs w:val="20"/>
        </w:rPr>
        <w:t>physical</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health</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care</w:t>
      </w:r>
      <w:proofErr w:type="spellEnd"/>
      <w:r w:rsidR="00322984">
        <w:rPr>
          <w:rFonts w:ascii="Century Gothic" w:eastAsia="Times New Roman" w:hAnsi="Century Gothic"/>
          <w:sz w:val="20"/>
          <w:szCs w:val="20"/>
        </w:rPr>
        <w:t xml:space="preserve"> to </w:t>
      </w:r>
      <w:proofErr w:type="spellStart"/>
      <w:r w:rsidR="00322984">
        <w:rPr>
          <w:rFonts w:ascii="Century Gothic" w:eastAsia="Times New Roman" w:hAnsi="Century Gothic"/>
          <w:sz w:val="20"/>
          <w:szCs w:val="20"/>
        </w:rPr>
        <w:t>manage</w:t>
      </w:r>
      <w:proofErr w:type="spellEnd"/>
      <w:r w:rsidR="00322984">
        <w:rPr>
          <w:rFonts w:ascii="Century Gothic" w:eastAsia="Times New Roman" w:hAnsi="Century Gothic"/>
          <w:sz w:val="20"/>
          <w:szCs w:val="20"/>
        </w:rPr>
        <w:t xml:space="preserve"> stress, </w:t>
      </w:r>
      <w:proofErr w:type="spellStart"/>
      <w:r w:rsidR="00322984">
        <w:rPr>
          <w:rFonts w:ascii="Century Gothic" w:eastAsia="Times New Roman" w:hAnsi="Century Gothic"/>
          <w:sz w:val="20"/>
          <w:szCs w:val="20"/>
        </w:rPr>
        <w:t>build</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emotional</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security</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understand</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themselves</w:t>
      </w:r>
      <w:proofErr w:type="spellEnd"/>
      <w:r w:rsidR="00322984">
        <w:rPr>
          <w:rFonts w:ascii="Century Gothic" w:eastAsia="Times New Roman" w:hAnsi="Century Gothic"/>
          <w:sz w:val="20"/>
          <w:szCs w:val="20"/>
        </w:rPr>
        <w:t xml:space="preserve">, and </w:t>
      </w:r>
      <w:proofErr w:type="spellStart"/>
      <w:r w:rsidR="00322984">
        <w:rPr>
          <w:rFonts w:ascii="Century Gothic" w:eastAsia="Times New Roman" w:hAnsi="Century Gothic"/>
          <w:sz w:val="20"/>
          <w:szCs w:val="20"/>
        </w:rPr>
        <w:t>adapt</w:t>
      </w:r>
      <w:proofErr w:type="spellEnd"/>
      <w:r w:rsidR="00322984">
        <w:rPr>
          <w:rFonts w:ascii="Century Gothic" w:eastAsia="Times New Roman" w:hAnsi="Century Gothic"/>
          <w:sz w:val="20"/>
          <w:szCs w:val="20"/>
        </w:rPr>
        <w:t xml:space="preserve"> to </w:t>
      </w:r>
      <w:proofErr w:type="spellStart"/>
      <w:r w:rsidR="00322984">
        <w:rPr>
          <w:rFonts w:ascii="Century Gothic" w:eastAsia="Times New Roman" w:hAnsi="Century Gothic"/>
          <w:sz w:val="20"/>
          <w:szCs w:val="20"/>
        </w:rPr>
        <w:t>psychological</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emotional</w:t>
      </w:r>
      <w:proofErr w:type="spellEnd"/>
      <w:r w:rsidR="00322984">
        <w:rPr>
          <w:rFonts w:ascii="Century Gothic" w:eastAsia="Times New Roman" w:hAnsi="Century Gothic"/>
          <w:sz w:val="20"/>
          <w:szCs w:val="20"/>
        </w:rPr>
        <w:t xml:space="preserve"> and social </w:t>
      </w:r>
      <w:proofErr w:type="spellStart"/>
      <w:r w:rsidR="00322984">
        <w:rPr>
          <w:rFonts w:ascii="Century Gothic" w:eastAsia="Times New Roman" w:hAnsi="Century Gothic"/>
          <w:sz w:val="20"/>
          <w:szCs w:val="20"/>
        </w:rPr>
        <w:t>problems</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Students</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learn</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about</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the</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basics</w:t>
      </w:r>
      <w:proofErr w:type="spellEnd"/>
      <w:r w:rsidR="00322984">
        <w:rPr>
          <w:rFonts w:ascii="Century Gothic" w:eastAsia="Times New Roman" w:hAnsi="Century Gothic"/>
          <w:sz w:val="20"/>
          <w:szCs w:val="20"/>
        </w:rPr>
        <w:t xml:space="preserve"> of </w:t>
      </w:r>
      <w:proofErr w:type="spellStart"/>
      <w:r w:rsidR="00322984">
        <w:rPr>
          <w:rFonts w:ascii="Century Gothic" w:eastAsia="Times New Roman" w:hAnsi="Century Gothic"/>
          <w:sz w:val="20"/>
          <w:szCs w:val="20"/>
        </w:rPr>
        <w:t>conflict</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resolution</w:t>
      </w:r>
      <w:proofErr w:type="spellEnd"/>
      <w:r>
        <w:rPr>
          <w:rFonts w:ascii="Century Gothic" w:eastAsia="Times New Roman" w:hAnsi="Century Gothic"/>
          <w:sz w:val="20"/>
          <w:szCs w:val="20"/>
        </w:rPr>
        <w:t xml:space="preserve"> and </w:t>
      </w:r>
      <w:proofErr w:type="spellStart"/>
      <w:r>
        <w:rPr>
          <w:rFonts w:ascii="Century Gothic" w:eastAsia="Times New Roman" w:hAnsi="Century Gothic"/>
          <w:sz w:val="20"/>
          <w:szCs w:val="20"/>
        </w:rPr>
        <w:t>communication</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Students</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also</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learn</w:t>
      </w:r>
      <w:proofErr w:type="spellEnd"/>
      <w:r w:rsidR="00322984">
        <w:rPr>
          <w:rFonts w:ascii="Century Gothic" w:eastAsia="Times New Roman" w:hAnsi="Century Gothic"/>
          <w:sz w:val="20"/>
          <w:szCs w:val="20"/>
        </w:rPr>
        <w:t xml:space="preserve"> to </w:t>
      </w:r>
      <w:proofErr w:type="spellStart"/>
      <w:r w:rsidR="00322984">
        <w:rPr>
          <w:rFonts w:ascii="Century Gothic" w:eastAsia="Times New Roman" w:hAnsi="Century Gothic"/>
          <w:sz w:val="20"/>
          <w:szCs w:val="20"/>
        </w:rPr>
        <w:t>understand</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the</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meaning</w:t>
      </w:r>
      <w:proofErr w:type="spellEnd"/>
      <w:r w:rsidR="00322984">
        <w:rPr>
          <w:rFonts w:ascii="Century Gothic" w:eastAsia="Times New Roman" w:hAnsi="Century Gothic"/>
          <w:sz w:val="20"/>
          <w:szCs w:val="20"/>
        </w:rPr>
        <w:t xml:space="preserve"> of </w:t>
      </w:r>
      <w:proofErr w:type="spellStart"/>
      <w:r w:rsidR="00322984">
        <w:rPr>
          <w:rFonts w:ascii="Century Gothic" w:eastAsia="Times New Roman" w:hAnsi="Century Gothic"/>
          <w:sz w:val="20"/>
          <w:szCs w:val="20"/>
        </w:rPr>
        <w:t>aesthetics</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experiencing</w:t>
      </w:r>
      <w:proofErr w:type="spellEnd"/>
      <w:r w:rsidR="00322984">
        <w:rPr>
          <w:rFonts w:ascii="Century Gothic" w:eastAsia="Times New Roman" w:hAnsi="Century Gothic"/>
          <w:sz w:val="20"/>
          <w:szCs w:val="20"/>
        </w:rPr>
        <w:t xml:space="preserve"> and </w:t>
      </w:r>
      <w:proofErr w:type="spellStart"/>
      <w:r w:rsidR="00322984">
        <w:rPr>
          <w:rFonts w:ascii="Century Gothic" w:eastAsia="Times New Roman" w:hAnsi="Century Gothic"/>
          <w:sz w:val="20"/>
          <w:szCs w:val="20"/>
        </w:rPr>
        <w:t>appreciating</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the</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relationship</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between</w:t>
      </w:r>
      <w:proofErr w:type="spellEnd"/>
      <w:r w:rsidR="00322984">
        <w:rPr>
          <w:rFonts w:ascii="Century Gothic" w:eastAsia="Times New Roman" w:hAnsi="Century Gothic"/>
          <w:sz w:val="20"/>
          <w:szCs w:val="20"/>
        </w:rPr>
        <w:t xml:space="preserve"> art and </w:t>
      </w:r>
      <w:proofErr w:type="spellStart"/>
      <w:r w:rsidR="00322984">
        <w:rPr>
          <w:rFonts w:ascii="Century Gothic" w:eastAsia="Times New Roman" w:hAnsi="Century Gothic"/>
          <w:sz w:val="20"/>
          <w:szCs w:val="20"/>
        </w:rPr>
        <w:t>humanity</w:t>
      </w:r>
      <w:proofErr w:type="spellEnd"/>
      <w:r w:rsidR="00322984">
        <w:rPr>
          <w:rFonts w:ascii="Century Gothic" w:eastAsia="Times New Roman" w:hAnsi="Century Gothic"/>
          <w:sz w:val="20"/>
          <w:szCs w:val="20"/>
        </w:rPr>
        <w:t xml:space="preserve"> in </w:t>
      </w:r>
      <w:proofErr w:type="spellStart"/>
      <w:r w:rsidR="00322984">
        <w:rPr>
          <w:rFonts w:ascii="Century Gothic" w:eastAsia="Times New Roman" w:hAnsi="Century Gothic"/>
          <w:sz w:val="20"/>
          <w:szCs w:val="20"/>
        </w:rPr>
        <w:t>different</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fields</w:t>
      </w:r>
      <w:proofErr w:type="spellEnd"/>
      <w:r w:rsidR="00322984">
        <w:rPr>
          <w:rFonts w:ascii="Century Gothic" w:eastAsia="Times New Roman" w:hAnsi="Century Gothic"/>
          <w:sz w:val="20"/>
          <w:szCs w:val="20"/>
        </w:rPr>
        <w:t xml:space="preserve">, </w:t>
      </w:r>
      <w:proofErr w:type="spellStart"/>
      <w:r w:rsidR="00322984">
        <w:rPr>
          <w:rFonts w:ascii="Century Gothic" w:eastAsia="Times New Roman" w:hAnsi="Century Gothic"/>
          <w:sz w:val="20"/>
          <w:szCs w:val="20"/>
        </w:rPr>
        <w:t>namely</w:t>
      </w:r>
      <w:proofErr w:type="spellEnd"/>
      <w:r w:rsidR="00322984">
        <w:rPr>
          <w:rFonts w:ascii="Century Gothic" w:eastAsia="Times New Roman" w:hAnsi="Century Gothic"/>
          <w:sz w:val="20"/>
          <w:szCs w:val="20"/>
        </w:rPr>
        <w:t xml:space="preserve"> visual </w:t>
      </w:r>
      <w:proofErr w:type="spellStart"/>
      <w:r w:rsidR="00FA732E">
        <w:rPr>
          <w:rFonts w:ascii="Century Gothic" w:eastAsia="Times New Roman" w:hAnsi="Century Gothic"/>
          <w:sz w:val="20"/>
          <w:szCs w:val="20"/>
        </w:rPr>
        <w:t>arts</w:t>
      </w:r>
      <w:proofErr w:type="spellEnd"/>
      <w:r w:rsidR="00FA732E">
        <w:rPr>
          <w:rFonts w:ascii="Century Gothic" w:eastAsia="Times New Roman" w:hAnsi="Century Gothic"/>
          <w:sz w:val="20"/>
          <w:szCs w:val="20"/>
        </w:rPr>
        <w:t xml:space="preserve">, </w:t>
      </w:r>
      <w:proofErr w:type="spellStart"/>
      <w:r w:rsidR="00FA732E">
        <w:rPr>
          <w:rFonts w:ascii="Century Gothic" w:eastAsia="Times New Roman" w:hAnsi="Century Gothic"/>
          <w:sz w:val="20"/>
          <w:szCs w:val="20"/>
        </w:rPr>
        <w:t>music</w:t>
      </w:r>
      <w:proofErr w:type="spellEnd"/>
      <w:r w:rsidR="00322984">
        <w:rPr>
          <w:rFonts w:ascii="Century Gothic" w:eastAsia="Times New Roman" w:hAnsi="Century Gothic"/>
          <w:sz w:val="20"/>
          <w:szCs w:val="20"/>
        </w:rPr>
        <w:t xml:space="preserve">, and </w:t>
      </w:r>
      <w:proofErr w:type="spellStart"/>
      <w:r w:rsidR="00322984">
        <w:rPr>
          <w:rFonts w:ascii="Century Gothic" w:eastAsia="Times New Roman" w:hAnsi="Century Gothic"/>
          <w:sz w:val="20"/>
          <w:szCs w:val="20"/>
        </w:rPr>
        <w:t>architecture</w:t>
      </w:r>
      <w:proofErr w:type="spellEnd"/>
      <w:r w:rsidR="00322984">
        <w:rPr>
          <w:rFonts w:ascii="Century Gothic" w:eastAsia="Times New Roman" w:hAnsi="Century Gothic"/>
          <w:sz w:val="20"/>
          <w:szCs w:val="20"/>
        </w:rPr>
        <w:t xml:space="preserve">. </w:t>
      </w:r>
    </w:p>
    <w:p w:rsidR="001D3148" w:rsidRDefault="001D3148" w:rsidP="006B536A">
      <w:pPr>
        <w:jc w:val="both"/>
        <w:rPr>
          <w:rFonts w:ascii="Century Gothic" w:hAnsi="Century Gothic" w:cs="Times New Roman"/>
          <w:b/>
          <w:sz w:val="20"/>
          <w:szCs w:val="20"/>
          <w:lang w:val="en-US"/>
        </w:rPr>
      </w:pPr>
    </w:p>
    <w:p w:rsidR="006B536A" w:rsidRPr="004A286F" w:rsidRDefault="006B536A" w:rsidP="006B536A">
      <w:pPr>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Teaching Methods</w:t>
      </w:r>
    </w:p>
    <w:p w:rsidR="008920DF" w:rsidRPr="004A286F" w:rsidRDefault="001F4C76" w:rsidP="006B536A">
      <w:pPr>
        <w:jc w:val="both"/>
        <w:rPr>
          <w:rFonts w:ascii="Century Gothic" w:hAnsi="Century Gothic" w:cs="Times New Roman"/>
          <w:sz w:val="20"/>
          <w:szCs w:val="20"/>
          <w:lang w:val="en-US"/>
        </w:rPr>
      </w:pPr>
      <w:r>
        <w:rPr>
          <w:rFonts w:ascii="Century Gothic" w:hAnsi="Century Gothic" w:cs="Times New Roman"/>
          <w:sz w:val="20"/>
          <w:szCs w:val="20"/>
          <w:lang w:val="en-US"/>
        </w:rPr>
        <w:t>Each class will begin with a</w:t>
      </w:r>
      <w:r w:rsidR="006B536A" w:rsidRPr="004A286F">
        <w:rPr>
          <w:rFonts w:ascii="Century Gothic" w:hAnsi="Century Gothic" w:cs="Times New Roman"/>
          <w:sz w:val="20"/>
          <w:szCs w:val="20"/>
          <w:lang w:val="en-US"/>
        </w:rPr>
        <w:t xml:space="preserve"> lecture that will provide the overarching context of the session’s topic. </w:t>
      </w:r>
      <w:r>
        <w:rPr>
          <w:rFonts w:ascii="Century Gothic" w:hAnsi="Century Gothic" w:cs="Times New Roman"/>
          <w:sz w:val="20"/>
          <w:szCs w:val="20"/>
          <w:lang w:val="en-US"/>
        </w:rPr>
        <w:t xml:space="preserve">Each lecture focuses on </w:t>
      </w:r>
      <w:r w:rsidR="002914E7">
        <w:rPr>
          <w:rFonts w:ascii="Century Gothic" w:hAnsi="Century Gothic" w:cs="Times New Roman"/>
          <w:sz w:val="20"/>
          <w:szCs w:val="20"/>
          <w:lang w:val="en-US"/>
        </w:rPr>
        <w:t>specific topic offered by experts in the field. Any a</w:t>
      </w:r>
      <w:r w:rsidR="00871D6A" w:rsidRPr="004A286F">
        <w:rPr>
          <w:rFonts w:ascii="Century Gothic" w:hAnsi="Century Gothic" w:cs="Times New Roman"/>
          <w:sz w:val="20"/>
          <w:szCs w:val="20"/>
          <w:lang w:val="en-US"/>
        </w:rPr>
        <w:t xml:space="preserve">ssigned material must be read prior to class. Each member of the class is expected to actively engage in the </w:t>
      </w:r>
      <w:r w:rsidR="00122165" w:rsidRPr="004A286F">
        <w:rPr>
          <w:rFonts w:ascii="Century Gothic" w:hAnsi="Century Gothic" w:cs="Times New Roman"/>
          <w:sz w:val="20"/>
          <w:szCs w:val="20"/>
          <w:lang w:val="en-US"/>
        </w:rPr>
        <w:t>class</w:t>
      </w:r>
      <w:r w:rsidR="00871D6A" w:rsidRPr="004A286F">
        <w:rPr>
          <w:rFonts w:ascii="Century Gothic" w:hAnsi="Century Gothic" w:cs="Times New Roman"/>
          <w:sz w:val="20"/>
          <w:szCs w:val="20"/>
          <w:lang w:val="en-US"/>
        </w:rPr>
        <w:t xml:space="preserve"> and contribute to the session’s discussion.  </w:t>
      </w:r>
    </w:p>
    <w:p w:rsidR="004A286F" w:rsidRPr="004A286F" w:rsidRDefault="004A286F" w:rsidP="006B536A">
      <w:pPr>
        <w:jc w:val="both"/>
        <w:rPr>
          <w:rFonts w:ascii="Century Gothic" w:hAnsi="Century Gothic" w:cs="Times New Roman"/>
          <w:b/>
          <w:sz w:val="20"/>
          <w:szCs w:val="20"/>
          <w:lang w:val="en-US"/>
        </w:rPr>
      </w:pPr>
    </w:p>
    <w:p w:rsidR="006B536A" w:rsidRPr="004A286F" w:rsidRDefault="006B536A" w:rsidP="006B536A">
      <w:pPr>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Learning Objectives</w:t>
      </w:r>
    </w:p>
    <w:p w:rsidR="006B536A" w:rsidRDefault="006B536A" w:rsidP="006B536A">
      <w:pPr>
        <w:pStyle w:val="ListParagraph"/>
        <w:numPr>
          <w:ilvl w:val="0"/>
          <w:numId w:val="3"/>
        </w:numPr>
        <w:spacing w:before="100" w:beforeAutospacing="1" w:after="100" w:afterAutospacing="1"/>
        <w:jc w:val="both"/>
        <w:rPr>
          <w:rFonts w:ascii="Century Gothic" w:eastAsia="Times New Roman" w:hAnsi="Century Gothic"/>
          <w:sz w:val="20"/>
          <w:szCs w:val="20"/>
        </w:rPr>
      </w:pPr>
      <w:r w:rsidRPr="004A286F">
        <w:rPr>
          <w:rFonts w:ascii="Century Gothic" w:eastAsia="Times New Roman" w:hAnsi="Century Gothic"/>
          <w:sz w:val="20"/>
          <w:szCs w:val="20"/>
        </w:rPr>
        <w:t xml:space="preserve">To </w:t>
      </w:r>
      <w:proofErr w:type="spellStart"/>
      <w:r w:rsidR="00471DA0">
        <w:rPr>
          <w:rFonts w:ascii="Century Gothic" w:eastAsia="Times New Roman" w:hAnsi="Century Gothic"/>
          <w:sz w:val="20"/>
          <w:szCs w:val="20"/>
        </w:rPr>
        <w:t>obtain</w:t>
      </w:r>
      <w:proofErr w:type="spellEnd"/>
      <w:r w:rsidR="00471DA0">
        <w:rPr>
          <w:rFonts w:ascii="Century Gothic" w:eastAsia="Times New Roman" w:hAnsi="Century Gothic"/>
          <w:sz w:val="20"/>
          <w:szCs w:val="20"/>
        </w:rPr>
        <w:t xml:space="preserve"> a </w:t>
      </w:r>
      <w:proofErr w:type="spellStart"/>
      <w:r w:rsidR="00471DA0">
        <w:rPr>
          <w:rFonts w:ascii="Century Gothic" w:eastAsia="Times New Roman" w:hAnsi="Century Gothic"/>
          <w:sz w:val="20"/>
          <w:szCs w:val="20"/>
        </w:rPr>
        <w:t>deeper</w:t>
      </w:r>
      <w:proofErr w:type="spellEnd"/>
      <w:r w:rsidR="00471DA0">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understanding</w:t>
      </w:r>
      <w:proofErr w:type="spellEnd"/>
      <w:r w:rsidR="00471DA0">
        <w:rPr>
          <w:rFonts w:ascii="Century Gothic" w:eastAsia="Times New Roman" w:hAnsi="Century Gothic"/>
          <w:sz w:val="20"/>
          <w:szCs w:val="20"/>
        </w:rPr>
        <w:t xml:space="preserve"> of </w:t>
      </w:r>
      <w:proofErr w:type="spellStart"/>
      <w:r w:rsidR="00471DA0">
        <w:rPr>
          <w:rFonts w:ascii="Century Gothic" w:eastAsia="Times New Roman" w:hAnsi="Century Gothic"/>
          <w:sz w:val="20"/>
          <w:szCs w:val="20"/>
        </w:rPr>
        <w:t>the</w:t>
      </w:r>
      <w:proofErr w:type="spellEnd"/>
      <w:r w:rsidR="00471DA0">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many</w:t>
      </w:r>
      <w:proofErr w:type="spellEnd"/>
      <w:r w:rsidR="003411C3" w:rsidRPr="004A286F">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sides</w:t>
      </w:r>
      <w:proofErr w:type="spellEnd"/>
      <w:r w:rsidR="00471DA0">
        <w:rPr>
          <w:rFonts w:ascii="Century Gothic" w:eastAsia="Times New Roman" w:hAnsi="Century Gothic"/>
          <w:sz w:val="20"/>
          <w:szCs w:val="20"/>
        </w:rPr>
        <w:t xml:space="preserve"> of social </w:t>
      </w:r>
      <w:proofErr w:type="spellStart"/>
      <w:r w:rsidR="00471DA0">
        <w:rPr>
          <w:rFonts w:ascii="Century Gothic" w:eastAsia="Times New Roman" w:hAnsi="Century Gothic"/>
          <w:sz w:val="20"/>
          <w:szCs w:val="20"/>
        </w:rPr>
        <w:t>life</w:t>
      </w:r>
      <w:proofErr w:type="spellEnd"/>
      <w:r w:rsidR="00471DA0">
        <w:rPr>
          <w:rFonts w:ascii="Century Gothic" w:eastAsia="Times New Roman" w:hAnsi="Century Gothic"/>
          <w:sz w:val="20"/>
          <w:szCs w:val="20"/>
        </w:rPr>
        <w:t xml:space="preserve">.  </w:t>
      </w:r>
    </w:p>
    <w:p w:rsidR="00471DA0" w:rsidRPr="004A286F" w:rsidRDefault="00471DA0" w:rsidP="006B536A">
      <w:pPr>
        <w:pStyle w:val="ListParagraph"/>
        <w:numPr>
          <w:ilvl w:val="0"/>
          <w:numId w:val="3"/>
        </w:numPr>
        <w:spacing w:before="100" w:beforeAutospacing="1" w:after="100" w:afterAutospacing="1"/>
        <w:jc w:val="both"/>
        <w:rPr>
          <w:rFonts w:ascii="Century Gothic" w:eastAsia="Times New Roman" w:hAnsi="Century Gothic"/>
          <w:sz w:val="20"/>
          <w:szCs w:val="20"/>
        </w:rPr>
      </w:pPr>
      <w:r>
        <w:rPr>
          <w:rFonts w:ascii="Century Gothic" w:eastAsia="Times New Roman" w:hAnsi="Century Gothic"/>
          <w:sz w:val="20"/>
          <w:szCs w:val="20"/>
        </w:rPr>
        <w:t xml:space="preserve">To introduce </w:t>
      </w:r>
      <w:proofErr w:type="spellStart"/>
      <w:r>
        <w:rPr>
          <w:rFonts w:ascii="Century Gothic" w:eastAsia="Times New Roman" w:hAnsi="Century Gothic"/>
          <w:sz w:val="20"/>
          <w:szCs w:val="20"/>
        </w:rPr>
        <w:t>various</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skills</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which</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would</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promote</w:t>
      </w:r>
      <w:proofErr w:type="spellEnd"/>
      <w:r>
        <w:rPr>
          <w:rFonts w:ascii="Century Gothic" w:eastAsia="Times New Roman" w:hAnsi="Century Gothic"/>
          <w:sz w:val="20"/>
          <w:szCs w:val="20"/>
        </w:rPr>
        <w:t xml:space="preserve"> social </w:t>
      </w:r>
      <w:proofErr w:type="spellStart"/>
      <w:r>
        <w:rPr>
          <w:rFonts w:ascii="Century Gothic" w:eastAsia="Times New Roman" w:hAnsi="Century Gothic"/>
          <w:sz w:val="20"/>
          <w:szCs w:val="20"/>
        </w:rPr>
        <w:t>life</w:t>
      </w:r>
      <w:proofErr w:type="spellEnd"/>
      <w:r>
        <w:rPr>
          <w:rFonts w:ascii="Century Gothic" w:eastAsia="Times New Roman" w:hAnsi="Century Gothic"/>
          <w:sz w:val="20"/>
          <w:szCs w:val="20"/>
        </w:rPr>
        <w:t>.</w:t>
      </w:r>
    </w:p>
    <w:p w:rsidR="006B536A" w:rsidRPr="00471DA0" w:rsidRDefault="006B536A" w:rsidP="006B536A">
      <w:pPr>
        <w:pStyle w:val="ListParagraph"/>
        <w:numPr>
          <w:ilvl w:val="0"/>
          <w:numId w:val="3"/>
        </w:numPr>
        <w:autoSpaceDE w:val="0"/>
        <w:autoSpaceDN w:val="0"/>
        <w:adjustRightInd w:val="0"/>
        <w:spacing w:after="0" w:line="240" w:lineRule="auto"/>
        <w:rPr>
          <w:rFonts w:ascii="Century Gothic" w:hAnsi="Century Gothic" w:cs="Times New Roman"/>
          <w:color w:val="000000"/>
          <w:sz w:val="20"/>
          <w:szCs w:val="20"/>
          <w:lang w:val="en-US"/>
        </w:rPr>
      </w:pPr>
      <w:r w:rsidRPr="00471DA0">
        <w:rPr>
          <w:rFonts w:ascii="Century Gothic" w:eastAsia="Times New Roman" w:hAnsi="Century Gothic"/>
          <w:sz w:val="20"/>
          <w:szCs w:val="20"/>
        </w:rPr>
        <w:t xml:space="preserve">To </w:t>
      </w:r>
      <w:proofErr w:type="spellStart"/>
      <w:r w:rsidR="00471DA0">
        <w:rPr>
          <w:rFonts w:ascii="Century Gothic" w:eastAsia="Times New Roman" w:hAnsi="Century Gothic"/>
          <w:sz w:val="20"/>
          <w:szCs w:val="20"/>
        </w:rPr>
        <w:t>encourage</w:t>
      </w:r>
      <w:proofErr w:type="spellEnd"/>
      <w:r w:rsidR="00471DA0">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students</w:t>
      </w:r>
      <w:proofErr w:type="spellEnd"/>
      <w:r w:rsidR="00471DA0">
        <w:rPr>
          <w:rFonts w:ascii="Century Gothic" w:eastAsia="Times New Roman" w:hAnsi="Century Gothic"/>
          <w:sz w:val="20"/>
          <w:szCs w:val="20"/>
        </w:rPr>
        <w:t xml:space="preserve"> to </w:t>
      </w:r>
      <w:proofErr w:type="spellStart"/>
      <w:r w:rsidR="00471DA0">
        <w:rPr>
          <w:rFonts w:ascii="Century Gothic" w:eastAsia="Times New Roman" w:hAnsi="Century Gothic"/>
          <w:sz w:val="20"/>
          <w:szCs w:val="20"/>
        </w:rPr>
        <w:t>appreciate</w:t>
      </w:r>
      <w:proofErr w:type="spellEnd"/>
      <w:r w:rsidR="00471DA0">
        <w:rPr>
          <w:rFonts w:ascii="Century Gothic" w:eastAsia="Times New Roman" w:hAnsi="Century Gothic"/>
          <w:sz w:val="20"/>
          <w:szCs w:val="20"/>
        </w:rPr>
        <w:t xml:space="preserve"> and observe </w:t>
      </w:r>
      <w:proofErr w:type="spellStart"/>
      <w:r w:rsidR="00471DA0">
        <w:rPr>
          <w:rFonts w:ascii="Century Gothic" w:eastAsia="Times New Roman" w:hAnsi="Century Gothic"/>
          <w:sz w:val="20"/>
          <w:szCs w:val="20"/>
        </w:rPr>
        <w:t>the</w:t>
      </w:r>
      <w:proofErr w:type="spellEnd"/>
      <w:r w:rsidR="00471DA0">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aesthetics</w:t>
      </w:r>
      <w:proofErr w:type="spellEnd"/>
      <w:r w:rsidR="00471DA0">
        <w:rPr>
          <w:rFonts w:ascii="Century Gothic" w:eastAsia="Times New Roman" w:hAnsi="Century Gothic"/>
          <w:sz w:val="20"/>
          <w:szCs w:val="20"/>
        </w:rPr>
        <w:t xml:space="preserve"> of </w:t>
      </w:r>
      <w:proofErr w:type="spellStart"/>
      <w:r w:rsidR="00471DA0">
        <w:rPr>
          <w:rFonts w:ascii="Century Gothic" w:eastAsia="Times New Roman" w:hAnsi="Century Gothic"/>
          <w:sz w:val="20"/>
          <w:szCs w:val="20"/>
        </w:rPr>
        <w:t>life</w:t>
      </w:r>
      <w:proofErr w:type="spellEnd"/>
      <w:r w:rsidR="00471DA0">
        <w:rPr>
          <w:rFonts w:ascii="Century Gothic" w:eastAsia="Times New Roman" w:hAnsi="Century Gothic"/>
          <w:sz w:val="20"/>
          <w:szCs w:val="20"/>
        </w:rPr>
        <w:t xml:space="preserve"> in </w:t>
      </w:r>
      <w:proofErr w:type="spellStart"/>
      <w:r w:rsidR="00471DA0">
        <w:rPr>
          <w:rFonts w:ascii="Century Gothic" w:eastAsia="Times New Roman" w:hAnsi="Century Gothic"/>
          <w:sz w:val="20"/>
          <w:szCs w:val="20"/>
        </w:rPr>
        <w:t>different</w:t>
      </w:r>
      <w:proofErr w:type="spellEnd"/>
      <w:r w:rsidR="00471DA0">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forms</w:t>
      </w:r>
      <w:proofErr w:type="spellEnd"/>
      <w:r w:rsidR="00471DA0">
        <w:rPr>
          <w:rFonts w:ascii="Century Gothic" w:eastAsia="Times New Roman" w:hAnsi="Century Gothic"/>
          <w:sz w:val="20"/>
          <w:szCs w:val="20"/>
        </w:rPr>
        <w:t xml:space="preserve">, and to </w:t>
      </w:r>
      <w:proofErr w:type="spellStart"/>
      <w:r w:rsidR="00471DA0">
        <w:rPr>
          <w:rFonts w:ascii="Century Gothic" w:eastAsia="Times New Roman" w:hAnsi="Century Gothic"/>
          <w:sz w:val="20"/>
          <w:szCs w:val="20"/>
        </w:rPr>
        <w:t>also</w:t>
      </w:r>
      <w:proofErr w:type="spellEnd"/>
      <w:r w:rsidR="00471DA0">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connect</w:t>
      </w:r>
      <w:proofErr w:type="spellEnd"/>
      <w:r w:rsidR="00471DA0">
        <w:rPr>
          <w:rFonts w:ascii="Century Gothic" w:eastAsia="Times New Roman" w:hAnsi="Century Gothic"/>
          <w:sz w:val="20"/>
          <w:szCs w:val="20"/>
        </w:rPr>
        <w:t xml:space="preserve">, relate, and </w:t>
      </w:r>
      <w:proofErr w:type="spellStart"/>
      <w:r w:rsidR="00471DA0">
        <w:rPr>
          <w:rFonts w:ascii="Century Gothic" w:eastAsia="Times New Roman" w:hAnsi="Century Gothic"/>
          <w:sz w:val="20"/>
          <w:szCs w:val="20"/>
        </w:rPr>
        <w:t>react</w:t>
      </w:r>
      <w:proofErr w:type="spellEnd"/>
      <w:r w:rsidR="00471DA0">
        <w:rPr>
          <w:rFonts w:ascii="Century Gothic" w:eastAsia="Times New Roman" w:hAnsi="Century Gothic"/>
          <w:sz w:val="20"/>
          <w:szCs w:val="20"/>
        </w:rPr>
        <w:t xml:space="preserve"> to </w:t>
      </w:r>
      <w:proofErr w:type="spellStart"/>
      <w:r w:rsidR="00471DA0">
        <w:rPr>
          <w:rFonts w:ascii="Century Gothic" w:eastAsia="Times New Roman" w:hAnsi="Century Gothic"/>
          <w:sz w:val="20"/>
          <w:szCs w:val="20"/>
        </w:rPr>
        <w:t>these</w:t>
      </w:r>
      <w:proofErr w:type="spellEnd"/>
      <w:r w:rsidR="00471DA0">
        <w:rPr>
          <w:rFonts w:ascii="Century Gothic" w:eastAsia="Times New Roman" w:hAnsi="Century Gothic"/>
          <w:sz w:val="20"/>
          <w:szCs w:val="20"/>
        </w:rPr>
        <w:t xml:space="preserve"> </w:t>
      </w:r>
      <w:proofErr w:type="spellStart"/>
      <w:r w:rsidR="00471DA0">
        <w:rPr>
          <w:rFonts w:ascii="Century Gothic" w:eastAsia="Times New Roman" w:hAnsi="Century Gothic"/>
          <w:sz w:val="20"/>
          <w:szCs w:val="20"/>
        </w:rPr>
        <w:t>aspects</w:t>
      </w:r>
      <w:proofErr w:type="spellEnd"/>
      <w:r w:rsidR="00471DA0">
        <w:rPr>
          <w:rFonts w:ascii="Century Gothic" w:eastAsia="Times New Roman" w:hAnsi="Century Gothic"/>
          <w:sz w:val="20"/>
          <w:szCs w:val="20"/>
        </w:rPr>
        <w:t xml:space="preserve">. </w:t>
      </w:r>
    </w:p>
    <w:p w:rsidR="00471DA0" w:rsidRPr="00471DA0" w:rsidRDefault="00471DA0" w:rsidP="006B536A">
      <w:pPr>
        <w:pStyle w:val="ListParagraph"/>
        <w:numPr>
          <w:ilvl w:val="0"/>
          <w:numId w:val="3"/>
        </w:numPr>
        <w:autoSpaceDE w:val="0"/>
        <w:autoSpaceDN w:val="0"/>
        <w:adjustRightInd w:val="0"/>
        <w:spacing w:after="0" w:line="240" w:lineRule="auto"/>
        <w:rPr>
          <w:rFonts w:ascii="Century Gothic" w:hAnsi="Century Gothic" w:cs="Times New Roman"/>
          <w:color w:val="000000"/>
          <w:sz w:val="20"/>
          <w:szCs w:val="20"/>
          <w:lang w:val="en-US"/>
        </w:rPr>
      </w:pPr>
      <w:r>
        <w:rPr>
          <w:rFonts w:ascii="Century Gothic" w:eastAsia="Times New Roman" w:hAnsi="Century Gothic"/>
          <w:sz w:val="20"/>
          <w:szCs w:val="20"/>
        </w:rPr>
        <w:t xml:space="preserve">To </w:t>
      </w:r>
      <w:proofErr w:type="spellStart"/>
      <w:r>
        <w:rPr>
          <w:rFonts w:ascii="Century Gothic" w:eastAsia="Times New Roman" w:hAnsi="Century Gothic"/>
          <w:sz w:val="20"/>
          <w:szCs w:val="20"/>
        </w:rPr>
        <w:t>promote</w:t>
      </w:r>
      <w:proofErr w:type="spellEnd"/>
      <w:r>
        <w:rPr>
          <w:rFonts w:ascii="Century Gothic" w:eastAsia="Times New Roman" w:hAnsi="Century Gothic"/>
          <w:sz w:val="20"/>
          <w:szCs w:val="20"/>
        </w:rPr>
        <w:t xml:space="preserve"> ‘active </w:t>
      </w:r>
      <w:proofErr w:type="spellStart"/>
      <w:r>
        <w:rPr>
          <w:rFonts w:ascii="Century Gothic" w:eastAsia="Times New Roman" w:hAnsi="Century Gothic"/>
          <w:sz w:val="20"/>
          <w:szCs w:val="20"/>
        </w:rPr>
        <w:t>learning</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which</w:t>
      </w:r>
      <w:proofErr w:type="spellEnd"/>
      <w:r>
        <w:rPr>
          <w:rFonts w:ascii="Century Gothic" w:eastAsia="Times New Roman" w:hAnsi="Century Gothic"/>
          <w:sz w:val="20"/>
          <w:szCs w:val="20"/>
        </w:rPr>
        <w:t xml:space="preserve"> places </w:t>
      </w:r>
      <w:proofErr w:type="spellStart"/>
      <w:r>
        <w:rPr>
          <w:rFonts w:ascii="Century Gothic" w:eastAsia="Times New Roman" w:hAnsi="Century Gothic"/>
          <w:sz w:val="20"/>
          <w:szCs w:val="20"/>
        </w:rPr>
        <w:t>the</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responsibility</w:t>
      </w:r>
      <w:proofErr w:type="spellEnd"/>
      <w:r>
        <w:rPr>
          <w:rFonts w:ascii="Century Gothic" w:eastAsia="Times New Roman" w:hAnsi="Century Gothic"/>
          <w:sz w:val="20"/>
          <w:szCs w:val="20"/>
        </w:rPr>
        <w:t xml:space="preserve"> of </w:t>
      </w:r>
      <w:proofErr w:type="spellStart"/>
      <w:r>
        <w:rPr>
          <w:rFonts w:ascii="Century Gothic" w:eastAsia="Times New Roman" w:hAnsi="Century Gothic"/>
          <w:sz w:val="20"/>
          <w:szCs w:val="20"/>
        </w:rPr>
        <w:t>learning</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on</w:t>
      </w:r>
      <w:proofErr w:type="spellEnd"/>
      <w:r>
        <w:rPr>
          <w:rFonts w:ascii="Century Gothic" w:eastAsia="Times New Roman" w:hAnsi="Century Gothic"/>
          <w:sz w:val="20"/>
          <w:szCs w:val="20"/>
        </w:rPr>
        <w:t xml:space="preserve"> </w:t>
      </w:r>
      <w:proofErr w:type="spellStart"/>
      <w:r>
        <w:rPr>
          <w:rFonts w:ascii="Century Gothic" w:eastAsia="Times New Roman" w:hAnsi="Century Gothic"/>
          <w:sz w:val="20"/>
          <w:szCs w:val="20"/>
        </w:rPr>
        <w:t>learners</w:t>
      </w:r>
      <w:proofErr w:type="spellEnd"/>
      <w:r>
        <w:rPr>
          <w:rFonts w:ascii="Century Gothic" w:eastAsia="Times New Roman" w:hAnsi="Century Gothic"/>
          <w:sz w:val="20"/>
          <w:szCs w:val="20"/>
        </w:rPr>
        <w:t xml:space="preserve">. </w:t>
      </w:r>
    </w:p>
    <w:p w:rsidR="003C4A1D" w:rsidRDefault="003C4A1D" w:rsidP="006B536A">
      <w:pPr>
        <w:autoSpaceDE w:val="0"/>
        <w:autoSpaceDN w:val="0"/>
        <w:adjustRightInd w:val="0"/>
        <w:spacing w:after="0" w:line="240" w:lineRule="auto"/>
        <w:rPr>
          <w:rFonts w:ascii="Century Gothic" w:hAnsi="Century Gothic" w:cs="Times New Roman"/>
          <w:color w:val="000000"/>
          <w:sz w:val="20"/>
          <w:szCs w:val="20"/>
          <w:lang w:val="en-US"/>
        </w:rPr>
      </w:pPr>
    </w:p>
    <w:p w:rsidR="003C4A1D" w:rsidRDefault="003C4A1D" w:rsidP="006B536A">
      <w:pPr>
        <w:autoSpaceDE w:val="0"/>
        <w:autoSpaceDN w:val="0"/>
        <w:adjustRightInd w:val="0"/>
        <w:spacing w:after="0" w:line="240" w:lineRule="auto"/>
        <w:rPr>
          <w:rFonts w:ascii="Century Gothic" w:hAnsi="Century Gothic" w:cs="Times New Roman"/>
          <w:color w:val="000000"/>
          <w:sz w:val="20"/>
          <w:szCs w:val="20"/>
          <w:lang w:val="en-US"/>
        </w:rPr>
      </w:pPr>
    </w:p>
    <w:p w:rsidR="003C4A1D" w:rsidRDefault="003C4A1D" w:rsidP="006B536A">
      <w:pPr>
        <w:autoSpaceDE w:val="0"/>
        <w:autoSpaceDN w:val="0"/>
        <w:adjustRightInd w:val="0"/>
        <w:spacing w:after="0" w:line="240" w:lineRule="auto"/>
        <w:rPr>
          <w:rFonts w:ascii="Century Gothic" w:hAnsi="Century Gothic" w:cs="Times New Roman"/>
          <w:color w:val="000000"/>
          <w:sz w:val="20"/>
          <w:szCs w:val="20"/>
          <w:lang w:val="en-US"/>
        </w:rPr>
      </w:pPr>
    </w:p>
    <w:p w:rsidR="003C4A1D" w:rsidRPr="004A286F" w:rsidRDefault="003C4A1D" w:rsidP="006B536A">
      <w:pPr>
        <w:autoSpaceDE w:val="0"/>
        <w:autoSpaceDN w:val="0"/>
        <w:adjustRightInd w:val="0"/>
        <w:spacing w:after="0" w:line="240" w:lineRule="auto"/>
        <w:rPr>
          <w:rFonts w:ascii="Century Gothic" w:hAnsi="Century Gothic" w:cs="Times New Roman"/>
          <w:color w:val="000000"/>
          <w:sz w:val="20"/>
          <w:szCs w:val="20"/>
          <w:lang w:val="en-US"/>
        </w:rPr>
      </w:pPr>
    </w:p>
    <w:p w:rsidR="006B536A" w:rsidRPr="004A286F" w:rsidRDefault="006B536A" w:rsidP="006B536A">
      <w:pPr>
        <w:spacing w:after="0" w:line="240" w:lineRule="auto"/>
        <w:jc w:val="both"/>
        <w:rPr>
          <w:rFonts w:ascii="Century Gothic" w:hAnsi="Century Gothic" w:cs="Times New Roman"/>
          <w:sz w:val="20"/>
          <w:szCs w:val="20"/>
          <w:lang w:val="en-US"/>
        </w:rPr>
      </w:pPr>
    </w:p>
    <w:p w:rsidR="006B536A" w:rsidRPr="004A286F" w:rsidRDefault="002A6266" w:rsidP="006B536A">
      <w:pPr>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ASSESSMENT PLAN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81"/>
        <w:gridCol w:w="2089"/>
        <w:gridCol w:w="2799"/>
        <w:gridCol w:w="1521"/>
        <w:gridCol w:w="1429"/>
      </w:tblGrid>
      <w:tr w:rsidR="002A6266" w:rsidRPr="004A286F" w:rsidTr="003411C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A6266" w:rsidP="002A6266">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No. of Activities</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A6266" w:rsidP="002A6266">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ASSESSMENT</w:t>
            </w:r>
            <w:r w:rsidR="00C042EC" w:rsidRPr="004A286F">
              <w:rPr>
                <w:rFonts w:ascii="Century Gothic" w:hAnsi="Century Gothic" w:cs="Times New Roman"/>
                <w:b/>
                <w:sz w:val="20"/>
                <w:szCs w:val="20"/>
                <w:lang w:val="en-US"/>
              </w:rPr>
              <w:t>S</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C042EC" w:rsidP="002A6266">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ASSESSMENT METHODS</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A6266" w:rsidP="002A6266">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Assessment weeks</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A6266" w:rsidP="002A6266">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Proportion of assessment score</w:t>
            </w:r>
          </w:p>
        </w:tc>
      </w:tr>
      <w:tr w:rsidR="002A6266" w:rsidRPr="004A286F" w:rsidTr="003411C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A6266" w:rsidP="002A6266">
            <w:pPr>
              <w:spacing w:after="0" w:line="240" w:lineRule="auto"/>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1</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A6266" w:rsidP="002A6266">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Class attendance</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A6266" w:rsidP="002A6266">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 xml:space="preserve">Scores allocated to prompt attendance and signing of attendance sheet in timely manner. Late attendance will result in mark deduction. </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8920DF" w:rsidP="002A6266">
            <w:pPr>
              <w:spacing w:after="0" w:line="240" w:lineRule="auto"/>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All sessions</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3411C3" w:rsidP="002A6266">
            <w:pPr>
              <w:spacing w:after="0" w:line="240" w:lineRule="auto"/>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2</w:t>
            </w:r>
            <w:r w:rsidR="002A6266" w:rsidRPr="004A286F">
              <w:rPr>
                <w:rFonts w:ascii="Century Gothic" w:hAnsi="Century Gothic" w:cs="Times New Roman"/>
                <w:b/>
                <w:sz w:val="20"/>
                <w:szCs w:val="20"/>
                <w:lang w:val="en-US"/>
              </w:rPr>
              <w:t>0</w:t>
            </w:r>
            <w:r w:rsidR="008920DF" w:rsidRPr="004A286F">
              <w:rPr>
                <w:rFonts w:ascii="Century Gothic" w:hAnsi="Century Gothic" w:cs="Times New Roman"/>
                <w:b/>
                <w:sz w:val="20"/>
                <w:szCs w:val="20"/>
                <w:lang w:val="en-US"/>
              </w:rPr>
              <w:t xml:space="preserve"> %</w:t>
            </w:r>
          </w:p>
        </w:tc>
      </w:tr>
      <w:tr w:rsidR="002A6266" w:rsidRPr="004A286F" w:rsidTr="003411C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3411C3" w:rsidP="002A6266">
            <w:pPr>
              <w:spacing w:after="0" w:line="240" w:lineRule="auto"/>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2</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914E7" w:rsidP="002A6266">
            <w:pPr>
              <w:spacing w:after="0" w:line="240" w:lineRule="auto"/>
              <w:rPr>
                <w:rFonts w:ascii="Century Gothic" w:hAnsi="Century Gothic" w:cs="Times New Roman"/>
                <w:b/>
                <w:sz w:val="20"/>
                <w:szCs w:val="20"/>
                <w:lang w:val="en-US"/>
              </w:rPr>
            </w:pPr>
            <w:r>
              <w:rPr>
                <w:rFonts w:ascii="Century Gothic" w:hAnsi="Century Gothic" w:cs="Times New Roman"/>
                <w:b/>
                <w:sz w:val="20"/>
                <w:szCs w:val="20"/>
                <w:lang w:val="en-US"/>
              </w:rPr>
              <w:t>Weekly assignments</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914E7" w:rsidP="002914E7">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 xml:space="preserve">Students are asked to </w:t>
            </w:r>
            <w:r>
              <w:rPr>
                <w:rFonts w:ascii="Century Gothic" w:hAnsi="Century Gothic" w:cs="Times New Roman"/>
                <w:b/>
                <w:sz w:val="20"/>
                <w:szCs w:val="20"/>
                <w:lang w:val="en-US"/>
              </w:rPr>
              <w:t>submit a weekly assignment as designated by the course coordinator</w:t>
            </w:r>
            <w:r w:rsidR="002A6266" w:rsidRPr="004A286F">
              <w:rPr>
                <w:rFonts w:ascii="Century Gothic" w:hAnsi="Century Gothic" w:cs="Times New Roman"/>
                <w:b/>
                <w:sz w:val="20"/>
                <w:szCs w:val="20"/>
                <w:lang w:val="en-US"/>
              </w:rPr>
              <w:t xml:space="preserve"> </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6D11FC" w:rsidP="006D11FC">
            <w:pPr>
              <w:spacing w:after="0" w:line="240" w:lineRule="auto"/>
              <w:rPr>
                <w:rFonts w:ascii="Century Gothic" w:hAnsi="Century Gothic" w:cs="Times New Roman"/>
                <w:b/>
                <w:sz w:val="20"/>
                <w:szCs w:val="20"/>
                <w:lang w:val="en-US"/>
              </w:rPr>
            </w:pPr>
            <w:r>
              <w:rPr>
                <w:rFonts w:ascii="Century Gothic" w:hAnsi="Century Gothic" w:cs="Times New Roman"/>
                <w:b/>
                <w:sz w:val="20"/>
                <w:szCs w:val="20"/>
                <w:lang w:val="en-US"/>
              </w:rPr>
              <w:t>Chosen</w:t>
            </w:r>
            <w:r w:rsidR="002914E7">
              <w:rPr>
                <w:rFonts w:ascii="Century Gothic" w:hAnsi="Century Gothic" w:cs="Times New Roman"/>
                <w:b/>
                <w:sz w:val="20"/>
                <w:szCs w:val="20"/>
                <w:lang w:val="en-US"/>
              </w:rPr>
              <w:t xml:space="preserve"> sessions</w:t>
            </w:r>
            <w:r w:rsidR="000C223F">
              <w:rPr>
                <w:rFonts w:ascii="Century Gothic" w:hAnsi="Century Gothic" w:cs="Times New Roman"/>
                <w:b/>
                <w:sz w:val="20"/>
                <w:szCs w:val="20"/>
                <w:lang w:val="en-US"/>
              </w:rPr>
              <w:t xml:space="preserve"> </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6D11FC" w:rsidP="002A6266">
            <w:pPr>
              <w:spacing w:after="0" w:line="240" w:lineRule="auto"/>
              <w:jc w:val="both"/>
              <w:rPr>
                <w:rFonts w:ascii="Century Gothic" w:hAnsi="Century Gothic" w:cs="Times New Roman"/>
                <w:b/>
                <w:sz w:val="20"/>
                <w:szCs w:val="20"/>
                <w:lang w:val="en-US"/>
              </w:rPr>
            </w:pPr>
            <w:r>
              <w:rPr>
                <w:rFonts w:ascii="Century Gothic" w:hAnsi="Century Gothic" w:cs="Times New Roman"/>
                <w:b/>
                <w:sz w:val="20"/>
                <w:szCs w:val="20"/>
                <w:lang w:val="en-US"/>
              </w:rPr>
              <w:t>2</w:t>
            </w:r>
            <w:r w:rsidR="00122165" w:rsidRPr="004A286F">
              <w:rPr>
                <w:rFonts w:ascii="Century Gothic" w:hAnsi="Century Gothic" w:cs="Times New Roman"/>
                <w:b/>
                <w:sz w:val="20"/>
                <w:szCs w:val="20"/>
                <w:lang w:val="en-US"/>
              </w:rPr>
              <w:t>0</w:t>
            </w:r>
            <w:r w:rsidR="008920DF" w:rsidRPr="004A286F">
              <w:rPr>
                <w:rFonts w:ascii="Century Gothic" w:hAnsi="Century Gothic" w:cs="Times New Roman"/>
                <w:b/>
                <w:sz w:val="20"/>
                <w:szCs w:val="20"/>
                <w:lang w:val="en-US"/>
              </w:rPr>
              <w:t xml:space="preserve"> %</w:t>
            </w:r>
          </w:p>
        </w:tc>
      </w:tr>
      <w:tr w:rsidR="003411C3" w:rsidRPr="004A286F" w:rsidTr="003411C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11C3" w:rsidRPr="004A286F" w:rsidRDefault="003411C3" w:rsidP="002A6266">
            <w:pPr>
              <w:spacing w:after="0" w:line="240" w:lineRule="auto"/>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3</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11C3" w:rsidRPr="004A286F" w:rsidRDefault="006D11FC" w:rsidP="002A6266">
            <w:pPr>
              <w:spacing w:after="0" w:line="240" w:lineRule="auto"/>
              <w:rPr>
                <w:rFonts w:ascii="Century Gothic" w:hAnsi="Century Gothic" w:cs="Times New Roman"/>
                <w:b/>
                <w:sz w:val="20"/>
                <w:szCs w:val="20"/>
                <w:lang w:val="en-US"/>
              </w:rPr>
            </w:pPr>
            <w:r>
              <w:rPr>
                <w:rFonts w:ascii="Century Gothic" w:hAnsi="Century Gothic" w:cs="Times New Roman"/>
                <w:b/>
                <w:sz w:val="20"/>
                <w:szCs w:val="20"/>
                <w:lang w:val="en-US"/>
              </w:rPr>
              <w:t>Final</w:t>
            </w:r>
            <w:r w:rsidR="002914E7">
              <w:rPr>
                <w:rFonts w:ascii="Century Gothic" w:hAnsi="Century Gothic" w:cs="Times New Roman"/>
                <w:b/>
                <w:sz w:val="20"/>
                <w:szCs w:val="20"/>
                <w:lang w:val="en-US"/>
              </w:rPr>
              <w:t xml:space="preserve"> exam</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11C3" w:rsidRPr="004A286F" w:rsidRDefault="002914E7" w:rsidP="006D11FC">
            <w:pPr>
              <w:spacing w:after="0" w:line="240" w:lineRule="auto"/>
              <w:rPr>
                <w:rFonts w:ascii="Century Gothic" w:hAnsi="Century Gothic" w:cs="Times New Roman"/>
                <w:b/>
                <w:sz w:val="20"/>
                <w:szCs w:val="20"/>
                <w:lang w:val="en-US"/>
              </w:rPr>
            </w:pPr>
            <w:r w:rsidRPr="004A286F">
              <w:rPr>
                <w:rFonts w:ascii="Century Gothic" w:hAnsi="Century Gothic" w:cs="Times New Roman"/>
                <w:b/>
                <w:sz w:val="20"/>
                <w:szCs w:val="20"/>
                <w:lang w:val="en-US"/>
              </w:rPr>
              <w:t xml:space="preserve">Students are required to complete the </w:t>
            </w:r>
            <w:r w:rsidR="006D11FC">
              <w:rPr>
                <w:rFonts w:ascii="Century Gothic" w:hAnsi="Century Gothic" w:cs="Times New Roman"/>
                <w:b/>
                <w:sz w:val="20"/>
                <w:szCs w:val="20"/>
                <w:lang w:val="en-US"/>
              </w:rPr>
              <w:t>final</w:t>
            </w:r>
            <w:r w:rsidRPr="004A286F">
              <w:rPr>
                <w:rFonts w:ascii="Century Gothic" w:hAnsi="Century Gothic" w:cs="Times New Roman"/>
                <w:b/>
                <w:sz w:val="20"/>
                <w:szCs w:val="20"/>
                <w:lang w:val="en-US"/>
              </w:rPr>
              <w:t xml:space="preserve"> exam, which assesses what have been taught </w:t>
            </w:r>
            <w:r w:rsidR="006D11FC">
              <w:rPr>
                <w:rFonts w:ascii="Century Gothic" w:hAnsi="Century Gothic" w:cs="Times New Roman"/>
                <w:b/>
                <w:sz w:val="20"/>
                <w:szCs w:val="20"/>
                <w:lang w:val="en-US"/>
              </w:rPr>
              <w:t xml:space="preserve">throughout </w:t>
            </w:r>
            <w:r w:rsidRPr="004A286F">
              <w:rPr>
                <w:rFonts w:ascii="Century Gothic" w:hAnsi="Century Gothic" w:cs="Times New Roman"/>
                <w:b/>
                <w:sz w:val="20"/>
                <w:szCs w:val="20"/>
                <w:lang w:val="en-US"/>
              </w:rPr>
              <w:t>the course.</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11C3" w:rsidRPr="004A286F" w:rsidRDefault="006D11FC" w:rsidP="002A6266">
            <w:pPr>
              <w:spacing w:after="0" w:line="240" w:lineRule="auto"/>
              <w:jc w:val="both"/>
              <w:rPr>
                <w:rFonts w:ascii="Century Gothic" w:hAnsi="Century Gothic" w:cs="Times New Roman"/>
                <w:b/>
                <w:sz w:val="20"/>
                <w:szCs w:val="20"/>
                <w:lang w:val="en-US"/>
              </w:rPr>
            </w:pPr>
            <w:r>
              <w:rPr>
                <w:rFonts w:ascii="Century Gothic" w:hAnsi="Century Gothic" w:cs="Times New Roman"/>
                <w:b/>
                <w:sz w:val="20"/>
                <w:szCs w:val="20"/>
                <w:lang w:val="en-US"/>
              </w:rPr>
              <w:t>End of</w:t>
            </w:r>
            <w:r w:rsidR="002914E7">
              <w:rPr>
                <w:rFonts w:ascii="Century Gothic" w:hAnsi="Century Gothic" w:cs="Times New Roman"/>
                <w:b/>
                <w:sz w:val="20"/>
                <w:szCs w:val="20"/>
                <w:lang w:val="en-US"/>
              </w:rPr>
              <w:t xml:space="preserve"> course</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11C3" w:rsidRPr="004A286F" w:rsidRDefault="006D11FC" w:rsidP="002A6266">
            <w:pPr>
              <w:spacing w:after="0" w:line="240" w:lineRule="auto"/>
              <w:jc w:val="both"/>
              <w:rPr>
                <w:rFonts w:ascii="Century Gothic" w:hAnsi="Century Gothic" w:cs="Times New Roman"/>
                <w:b/>
                <w:sz w:val="20"/>
                <w:szCs w:val="20"/>
                <w:lang w:val="en-US"/>
              </w:rPr>
            </w:pPr>
            <w:r>
              <w:rPr>
                <w:rFonts w:ascii="Century Gothic" w:hAnsi="Century Gothic" w:cs="Times New Roman"/>
                <w:b/>
                <w:sz w:val="20"/>
                <w:szCs w:val="20"/>
                <w:lang w:val="en-US"/>
              </w:rPr>
              <w:t>3</w:t>
            </w:r>
            <w:r w:rsidR="008638C4" w:rsidRPr="004A286F">
              <w:rPr>
                <w:rFonts w:ascii="Century Gothic" w:hAnsi="Century Gothic" w:cs="Times New Roman"/>
                <w:b/>
                <w:sz w:val="20"/>
                <w:szCs w:val="20"/>
                <w:lang w:val="en-US"/>
              </w:rPr>
              <w:t>0%</w:t>
            </w:r>
          </w:p>
        </w:tc>
      </w:tr>
      <w:tr w:rsidR="002A6266" w:rsidRPr="004A286F" w:rsidTr="003411C3">
        <w:tc>
          <w:tcPr>
            <w:tcW w:w="7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8920DF" w:rsidP="002A6266">
            <w:pPr>
              <w:spacing w:after="0" w:line="240" w:lineRule="auto"/>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4</w:t>
            </w:r>
          </w:p>
        </w:tc>
        <w:tc>
          <w:tcPr>
            <w:tcW w:w="113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2914E7" w:rsidP="006D11FC">
            <w:pPr>
              <w:spacing w:after="0" w:line="240" w:lineRule="auto"/>
              <w:rPr>
                <w:rFonts w:ascii="Century Gothic" w:hAnsi="Century Gothic" w:cs="Times New Roman"/>
                <w:b/>
                <w:sz w:val="20"/>
                <w:szCs w:val="20"/>
                <w:lang w:val="en-US"/>
              </w:rPr>
            </w:pPr>
            <w:r>
              <w:rPr>
                <w:rFonts w:ascii="Century Gothic" w:hAnsi="Century Gothic" w:cs="Times New Roman"/>
                <w:b/>
                <w:sz w:val="20"/>
                <w:szCs w:val="20"/>
                <w:lang w:val="en-US"/>
              </w:rPr>
              <w:t>Final Project</w:t>
            </w:r>
            <w:r w:rsidR="006D11FC">
              <w:rPr>
                <w:rFonts w:ascii="Century Gothic" w:hAnsi="Century Gothic" w:cs="Times New Roman"/>
                <w:b/>
                <w:sz w:val="20"/>
                <w:szCs w:val="20"/>
                <w:lang w:val="en-US"/>
              </w:rPr>
              <w:t>s</w:t>
            </w:r>
          </w:p>
        </w:tc>
        <w:tc>
          <w:tcPr>
            <w:tcW w:w="151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6D11FC" w:rsidP="002914E7">
            <w:pPr>
              <w:spacing w:after="0" w:line="240" w:lineRule="auto"/>
              <w:rPr>
                <w:rFonts w:ascii="Century Gothic" w:hAnsi="Century Gothic" w:cs="Times New Roman"/>
                <w:b/>
                <w:sz w:val="20"/>
                <w:szCs w:val="20"/>
                <w:lang w:val="en-US"/>
              </w:rPr>
            </w:pPr>
            <w:r>
              <w:rPr>
                <w:rFonts w:ascii="Century Gothic" w:hAnsi="Century Gothic" w:cs="Times New Roman"/>
                <w:b/>
                <w:sz w:val="20"/>
                <w:szCs w:val="20"/>
                <w:lang w:val="en-US"/>
              </w:rPr>
              <w:t xml:space="preserve">Students are asked to submit </w:t>
            </w:r>
            <w:r w:rsidR="008638C4" w:rsidRPr="004A286F">
              <w:rPr>
                <w:rFonts w:ascii="Century Gothic" w:hAnsi="Century Gothic" w:cs="Times New Roman"/>
                <w:b/>
                <w:sz w:val="20"/>
                <w:szCs w:val="20"/>
                <w:lang w:val="en-US"/>
              </w:rPr>
              <w:t xml:space="preserve"> </w:t>
            </w:r>
            <w:r w:rsidR="002914E7">
              <w:rPr>
                <w:rFonts w:ascii="Century Gothic" w:hAnsi="Century Gothic" w:cs="Times New Roman"/>
                <w:b/>
                <w:sz w:val="20"/>
                <w:szCs w:val="20"/>
                <w:lang w:val="en-US"/>
              </w:rPr>
              <w:t>final project</w:t>
            </w:r>
            <w:r>
              <w:rPr>
                <w:rFonts w:ascii="Century Gothic" w:hAnsi="Century Gothic" w:cs="Times New Roman"/>
                <w:b/>
                <w:sz w:val="20"/>
                <w:szCs w:val="20"/>
                <w:lang w:val="en-US"/>
              </w:rPr>
              <w:t>s</w:t>
            </w:r>
          </w:p>
        </w:tc>
        <w:tc>
          <w:tcPr>
            <w:tcW w:w="8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8638C4" w:rsidP="002A6266">
            <w:pPr>
              <w:spacing w:after="0" w:line="240" w:lineRule="auto"/>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Final week</w:t>
            </w:r>
          </w:p>
        </w:tc>
        <w:tc>
          <w:tcPr>
            <w:tcW w:w="7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A6266" w:rsidRPr="004A286F" w:rsidRDefault="006D11FC" w:rsidP="002A6266">
            <w:pPr>
              <w:spacing w:after="0" w:line="240" w:lineRule="auto"/>
              <w:jc w:val="both"/>
              <w:rPr>
                <w:rFonts w:ascii="Century Gothic" w:hAnsi="Century Gothic" w:cs="Times New Roman"/>
                <w:b/>
                <w:sz w:val="20"/>
                <w:szCs w:val="20"/>
                <w:lang w:val="en-US"/>
              </w:rPr>
            </w:pPr>
            <w:r>
              <w:rPr>
                <w:rFonts w:ascii="Century Gothic" w:hAnsi="Century Gothic" w:cs="Times New Roman"/>
                <w:b/>
                <w:sz w:val="20"/>
                <w:szCs w:val="20"/>
                <w:lang w:val="en-US"/>
              </w:rPr>
              <w:t>3</w:t>
            </w:r>
            <w:r w:rsidR="00122165" w:rsidRPr="004A286F">
              <w:rPr>
                <w:rFonts w:ascii="Century Gothic" w:hAnsi="Century Gothic" w:cs="Times New Roman"/>
                <w:b/>
                <w:sz w:val="20"/>
                <w:szCs w:val="20"/>
                <w:lang w:val="en-US"/>
              </w:rPr>
              <w:t>0</w:t>
            </w:r>
            <w:r w:rsidR="008920DF" w:rsidRPr="004A286F">
              <w:rPr>
                <w:rFonts w:ascii="Century Gothic" w:hAnsi="Century Gothic" w:cs="Times New Roman"/>
                <w:b/>
                <w:sz w:val="20"/>
                <w:szCs w:val="20"/>
                <w:lang w:val="en-US"/>
              </w:rPr>
              <w:t xml:space="preserve"> %</w:t>
            </w:r>
          </w:p>
        </w:tc>
      </w:tr>
    </w:tbl>
    <w:p w:rsidR="002A6266" w:rsidRPr="004A286F" w:rsidRDefault="002A6266" w:rsidP="006B536A">
      <w:pPr>
        <w:jc w:val="both"/>
        <w:rPr>
          <w:rFonts w:ascii="Century Gothic" w:hAnsi="Century Gothic" w:cs="Times New Roman"/>
          <w:b/>
          <w:sz w:val="20"/>
          <w:szCs w:val="20"/>
          <w:lang w:val="en-US"/>
        </w:rPr>
      </w:pPr>
    </w:p>
    <w:p w:rsidR="00ED003F" w:rsidRPr="004A286F" w:rsidRDefault="00ED003F" w:rsidP="00ED003F">
      <w:pPr>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ASSIGNMENT DETAILS</w:t>
      </w:r>
    </w:p>
    <w:p w:rsidR="00ED003F" w:rsidRPr="003F6F1F" w:rsidRDefault="002914E7" w:rsidP="00ED003F">
      <w:pPr>
        <w:pStyle w:val="Default"/>
        <w:numPr>
          <w:ilvl w:val="0"/>
          <w:numId w:val="1"/>
        </w:numPr>
        <w:spacing w:after="46"/>
        <w:jc w:val="both"/>
        <w:rPr>
          <w:rFonts w:ascii="Century Gothic" w:hAnsi="Century Gothic"/>
          <w:sz w:val="20"/>
          <w:szCs w:val="20"/>
          <w:lang w:val="en-US"/>
        </w:rPr>
      </w:pPr>
      <w:r w:rsidRPr="003F6F1F">
        <w:rPr>
          <w:rFonts w:ascii="Century Gothic" w:hAnsi="Century Gothic"/>
          <w:b/>
          <w:bCs/>
          <w:sz w:val="20"/>
          <w:szCs w:val="20"/>
          <w:lang w:val="en-US"/>
        </w:rPr>
        <w:t>Weekly assignments</w:t>
      </w:r>
      <w:r w:rsidR="00ED003F" w:rsidRPr="003F6F1F">
        <w:rPr>
          <w:rFonts w:ascii="Century Gothic" w:hAnsi="Century Gothic"/>
          <w:b/>
          <w:bCs/>
          <w:sz w:val="20"/>
          <w:szCs w:val="20"/>
          <w:lang w:val="en-US"/>
        </w:rPr>
        <w:t>:</w:t>
      </w:r>
      <w:r w:rsidR="00ED003F" w:rsidRPr="003F6F1F">
        <w:rPr>
          <w:rFonts w:ascii="Century Gothic" w:hAnsi="Century Gothic"/>
          <w:sz w:val="20"/>
          <w:szCs w:val="20"/>
          <w:lang w:val="en-US"/>
        </w:rPr>
        <w:t xml:space="preserve"> Students will be asked to </w:t>
      </w:r>
      <w:r w:rsidR="003F6F1F" w:rsidRPr="003F6F1F">
        <w:rPr>
          <w:rFonts w:ascii="Century Gothic" w:hAnsi="Century Gothic"/>
          <w:sz w:val="20"/>
          <w:szCs w:val="20"/>
          <w:lang w:val="en-US"/>
        </w:rPr>
        <w:t>submit a weekly</w:t>
      </w:r>
      <w:r w:rsidR="008B46D3">
        <w:rPr>
          <w:rFonts w:ascii="Century Gothic" w:hAnsi="Century Gothic"/>
          <w:sz w:val="20"/>
          <w:szCs w:val="20"/>
          <w:lang w:val="en-US"/>
        </w:rPr>
        <w:t xml:space="preserve"> or</w:t>
      </w:r>
      <w:r w:rsidR="001B6A80">
        <w:rPr>
          <w:rFonts w:ascii="Century Gothic" w:hAnsi="Century Gothic"/>
          <w:sz w:val="20"/>
          <w:szCs w:val="20"/>
          <w:lang w:val="en-US"/>
        </w:rPr>
        <w:t xml:space="preserve"> </w:t>
      </w:r>
      <w:proofErr w:type="spellStart"/>
      <w:r w:rsidR="001B6A80">
        <w:rPr>
          <w:rFonts w:ascii="Century Gothic" w:hAnsi="Century Gothic"/>
          <w:sz w:val="20"/>
          <w:szCs w:val="20"/>
          <w:lang w:val="en-US"/>
        </w:rPr>
        <w:t>fornightly</w:t>
      </w:r>
      <w:proofErr w:type="spellEnd"/>
      <w:r w:rsidR="003F6F1F" w:rsidRPr="003F6F1F">
        <w:rPr>
          <w:rFonts w:ascii="Century Gothic" w:hAnsi="Century Gothic"/>
          <w:sz w:val="20"/>
          <w:szCs w:val="20"/>
          <w:lang w:val="en-US"/>
        </w:rPr>
        <w:t xml:space="preserve"> assignment (to be announced in class by the course coordinator)</w:t>
      </w:r>
      <w:r w:rsidR="004136B4" w:rsidRPr="003F6F1F">
        <w:rPr>
          <w:rFonts w:ascii="Century Gothic" w:hAnsi="Century Gothic"/>
          <w:sz w:val="20"/>
          <w:szCs w:val="20"/>
          <w:lang w:val="en-US"/>
        </w:rPr>
        <w:t xml:space="preserve">, which is to be handed at the </w:t>
      </w:r>
      <w:r w:rsidR="003F6F1F" w:rsidRPr="003F6F1F">
        <w:rPr>
          <w:rFonts w:ascii="Century Gothic" w:hAnsi="Century Gothic"/>
          <w:sz w:val="20"/>
          <w:szCs w:val="20"/>
          <w:lang w:val="en-US"/>
        </w:rPr>
        <w:t xml:space="preserve">beginning of </w:t>
      </w:r>
      <w:r w:rsidR="008B46D3">
        <w:rPr>
          <w:rFonts w:ascii="Century Gothic" w:hAnsi="Century Gothic"/>
          <w:sz w:val="20"/>
          <w:szCs w:val="20"/>
          <w:lang w:val="en-US"/>
        </w:rPr>
        <w:t>the following week’s</w:t>
      </w:r>
      <w:r w:rsidR="003F6F1F" w:rsidRPr="003F6F1F">
        <w:rPr>
          <w:rFonts w:ascii="Century Gothic" w:hAnsi="Century Gothic"/>
          <w:sz w:val="20"/>
          <w:szCs w:val="20"/>
          <w:lang w:val="en-US"/>
        </w:rPr>
        <w:t xml:space="preserve"> session. </w:t>
      </w:r>
      <w:r w:rsidR="00ED003F" w:rsidRPr="003F6F1F">
        <w:rPr>
          <w:rFonts w:ascii="Century Gothic" w:hAnsi="Century Gothic"/>
          <w:sz w:val="20"/>
          <w:szCs w:val="20"/>
          <w:lang w:val="en-US"/>
        </w:rPr>
        <w:t xml:space="preserve"> </w:t>
      </w:r>
    </w:p>
    <w:p w:rsidR="006B536A" w:rsidRPr="003F6F1F" w:rsidRDefault="002914E7" w:rsidP="000C223F">
      <w:pPr>
        <w:pStyle w:val="Default"/>
        <w:numPr>
          <w:ilvl w:val="0"/>
          <w:numId w:val="1"/>
        </w:numPr>
        <w:jc w:val="both"/>
        <w:rPr>
          <w:rFonts w:ascii="Century Gothic" w:hAnsi="Century Gothic"/>
          <w:b/>
          <w:sz w:val="20"/>
          <w:szCs w:val="20"/>
          <w:lang w:val="en-US"/>
        </w:rPr>
      </w:pPr>
      <w:r w:rsidRPr="003F6F1F">
        <w:rPr>
          <w:rFonts w:ascii="Century Gothic" w:hAnsi="Century Gothic"/>
          <w:b/>
          <w:bCs/>
          <w:sz w:val="20"/>
          <w:szCs w:val="20"/>
          <w:lang w:val="en-US"/>
        </w:rPr>
        <w:t xml:space="preserve">Final Evaluation Project: </w:t>
      </w:r>
      <w:r w:rsidR="00ED003F" w:rsidRPr="003F6F1F">
        <w:rPr>
          <w:rFonts w:ascii="Century Gothic" w:hAnsi="Century Gothic"/>
          <w:b/>
          <w:bCs/>
          <w:sz w:val="20"/>
          <w:szCs w:val="20"/>
          <w:lang w:val="en-US"/>
        </w:rPr>
        <w:t xml:space="preserve"> </w:t>
      </w:r>
      <w:r w:rsidR="00ED003F" w:rsidRPr="003F6F1F">
        <w:rPr>
          <w:rFonts w:ascii="Century Gothic" w:hAnsi="Century Gothic"/>
          <w:sz w:val="20"/>
          <w:szCs w:val="20"/>
          <w:lang w:val="en-US"/>
        </w:rPr>
        <w:t>Each student will prepare a</w:t>
      </w:r>
      <w:r w:rsidR="003F6F1F">
        <w:rPr>
          <w:rFonts w:ascii="Century Gothic" w:hAnsi="Century Gothic"/>
          <w:sz w:val="20"/>
          <w:szCs w:val="20"/>
          <w:lang w:val="en-US"/>
        </w:rPr>
        <w:t xml:space="preserve"> </w:t>
      </w:r>
      <w:r w:rsidR="000C223F" w:rsidRPr="003F6F1F">
        <w:rPr>
          <w:rFonts w:ascii="Century Gothic" w:hAnsi="Century Gothic"/>
          <w:sz w:val="20"/>
          <w:szCs w:val="20"/>
          <w:lang w:val="en-US"/>
        </w:rPr>
        <w:t>project which states a plan of their life</w:t>
      </w:r>
      <w:r w:rsidR="000C223F" w:rsidRPr="003F6F1F">
        <w:rPr>
          <w:rFonts w:ascii="Century Gothic" w:hAnsi="Century Gothic"/>
          <w:bCs/>
          <w:sz w:val="20"/>
          <w:szCs w:val="20"/>
          <w:lang w:val="en-US"/>
        </w:rPr>
        <w:t>’s goal</w:t>
      </w:r>
      <w:r w:rsidR="00846C9E">
        <w:rPr>
          <w:rFonts w:ascii="Century Gothic" w:hAnsi="Century Gothic"/>
          <w:bCs/>
          <w:sz w:val="20"/>
          <w:szCs w:val="20"/>
          <w:lang w:val="en-US"/>
        </w:rPr>
        <w:t>, combining the many social aspects taught in class</w:t>
      </w:r>
      <w:r w:rsidR="00ED003F" w:rsidRPr="003F6F1F">
        <w:rPr>
          <w:rFonts w:ascii="Century Gothic" w:hAnsi="Century Gothic"/>
          <w:sz w:val="20"/>
          <w:szCs w:val="20"/>
          <w:lang w:val="en-US"/>
        </w:rPr>
        <w:t xml:space="preserve">. The </w:t>
      </w:r>
      <w:r w:rsidR="008638C4" w:rsidRPr="003F6F1F">
        <w:rPr>
          <w:rFonts w:ascii="Century Gothic" w:hAnsi="Century Gothic"/>
          <w:sz w:val="20"/>
          <w:szCs w:val="20"/>
          <w:lang w:val="en-US"/>
        </w:rPr>
        <w:t>plan</w:t>
      </w:r>
      <w:r w:rsidR="00ED003F" w:rsidRPr="003F6F1F">
        <w:rPr>
          <w:rFonts w:ascii="Century Gothic" w:hAnsi="Century Gothic"/>
          <w:sz w:val="20"/>
          <w:szCs w:val="20"/>
          <w:lang w:val="en-US"/>
        </w:rPr>
        <w:t xml:space="preserve"> </w:t>
      </w:r>
      <w:r w:rsidR="00024B9D" w:rsidRPr="003F6F1F">
        <w:rPr>
          <w:rFonts w:ascii="Century Gothic" w:hAnsi="Century Gothic"/>
          <w:sz w:val="20"/>
          <w:szCs w:val="20"/>
          <w:lang w:val="en-US"/>
        </w:rPr>
        <w:t>has to be</w:t>
      </w:r>
      <w:r w:rsidR="00ED003F" w:rsidRPr="003F6F1F">
        <w:rPr>
          <w:rFonts w:ascii="Century Gothic" w:hAnsi="Century Gothic"/>
          <w:sz w:val="20"/>
          <w:szCs w:val="20"/>
          <w:lang w:val="en-US"/>
        </w:rPr>
        <w:t xml:space="preserve"> submitted </w:t>
      </w:r>
      <w:r w:rsidR="006D11FC">
        <w:rPr>
          <w:rFonts w:ascii="Century Gothic" w:hAnsi="Century Gothic"/>
          <w:sz w:val="20"/>
          <w:szCs w:val="20"/>
          <w:lang w:val="en-US"/>
        </w:rPr>
        <w:t xml:space="preserve">by the end of the course.  </w:t>
      </w:r>
      <w:r w:rsidR="008B46D3">
        <w:rPr>
          <w:rFonts w:ascii="Century Gothic" w:hAnsi="Century Gothic"/>
          <w:sz w:val="20"/>
          <w:szCs w:val="20"/>
          <w:lang w:val="en-US"/>
        </w:rPr>
        <w:t xml:space="preserve">A handout with description of the project will be handed out to all students subsequently in class. </w:t>
      </w:r>
    </w:p>
    <w:p w:rsidR="006B536A" w:rsidRPr="004A286F" w:rsidRDefault="006B536A" w:rsidP="006B536A">
      <w:pPr>
        <w:jc w:val="both"/>
        <w:rPr>
          <w:rFonts w:ascii="Century Gothic" w:hAnsi="Century Gothic" w:cs="Times New Roman"/>
          <w:b/>
          <w:sz w:val="20"/>
          <w:szCs w:val="20"/>
          <w:lang w:val="en-US"/>
        </w:rPr>
      </w:pPr>
    </w:p>
    <w:p w:rsidR="006B536A" w:rsidRPr="004A286F" w:rsidRDefault="00D450BE" w:rsidP="006B536A">
      <w:pPr>
        <w:jc w:val="both"/>
        <w:rPr>
          <w:rFonts w:ascii="Century Gothic" w:hAnsi="Century Gothic" w:cs="Times New Roman"/>
          <w:b/>
          <w:sz w:val="20"/>
          <w:szCs w:val="20"/>
          <w:lang w:val="en-US"/>
        </w:rPr>
      </w:pPr>
      <w:r w:rsidRPr="004A286F">
        <w:rPr>
          <w:rFonts w:ascii="Century Gothic" w:hAnsi="Century Gothic" w:cs="Times New Roman"/>
          <w:b/>
          <w:sz w:val="20"/>
          <w:szCs w:val="20"/>
          <w:lang w:val="en-US"/>
        </w:rPr>
        <w:t>COURSE POLICY</w:t>
      </w:r>
    </w:p>
    <w:p w:rsidR="006B536A" w:rsidRPr="004A286F" w:rsidRDefault="006B536A" w:rsidP="006B536A">
      <w:pPr>
        <w:pStyle w:val="Default"/>
        <w:numPr>
          <w:ilvl w:val="0"/>
          <w:numId w:val="2"/>
        </w:numPr>
        <w:spacing w:after="47"/>
        <w:jc w:val="both"/>
        <w:rPr>
          <w:rFonts w:ascii="Century Gothic" w:hAnsi="Century Gothic"/>
          <w:sz w:val="20"/>
          <w:szCs w:val="20"/>
          <w:lang w:val="en-US"/>
        </w:rPr>
      </w:pPr>
      <w:r w:rsidRPr="004A286F">
        <w:rPr>
          <w:rFonts w:ascii="Century Gothic" w:hAnsi="Century Gothic"/>
          <w:sz w:val="20"/>
          <w:szCs w:val="20"/>
          <w:lang w:val="en-US"/>
        </w:rPr>
        <w:t xml:space="preserve">Punctual attendance is a requirement for all classes. Students must provide an excused absence from the </w:t>
      </w:r>
      <w:r w:rsidR="003D557D" w:rsidRPr="004A286F">
        <w:rPr>
          <w:rFonts w:ascii="Century Gothic" w:hAnsi="Century Gothic"/>
          <w:sz w:val="20"/>
          <w:szCs w:val="20"/>
          <w:lang w:val="en-US"/>
        </w:rPr>
        <w:t>lecturer</w:t>
      </w:r>
      <w:r w:rsidRPr="004A286F">
        <w:rPr>
          <w:rFonts w:ascii="Century Gothic" w:hAnsi="Century Gothic"/>
          <w:sz w:val="20"/>
          <w:szCs w:val="20"/>
          <w:lang w:val="en-US"/>
        </w:rPr>
        <w:t xml:space="preserve"> for any class that they missed. An attendance sheet will be circulated when the class begins. </w:t>
      </w:r>
    </w:p>
    <w:p w:rsidR="006B536A" w:rsidRPr="004A286F" w:rsidRDefault="006B536A" w:rsidP="006B536A">
      <w:pPr>
        <w:pStyle w:val="Default"/>
        <w:numPr>
          <w:ilvl w:val="0"/>
          <w:numId w:val="2"/>
        </w:numPr>
        <w:spacing w:after="47"/>
        <w:jc w:val="both"/>
        <w:rPr>
          <w:rFonts w:ascii="Century Gothic" w:hAnsi="Century Gothic"/>
          <w:sz w:val="20"/>
          <w:szCs w:val="20"/>
          <w:lang w:val="en-US"/>
        </w:rPr>
      </w:pPr>
      <w:r w:rsidRPr="004A286F">
        <w:rPr>
          <w:rFonts w:ascii="Century Gothic" w:hAnsi="Century Gothic"/>
          <w:sz w:val="20"/>
          <w:szCs w:val="20"/>
          <w:lang w:val="en-US"/>
        </w:rPr>
        <w:t>All assignments must</w:t>
      </w:r>
      <w:r w:rsidR="00104F6F" w:rsidRPr="004A286F">
        <w:rPr>
          <w:rFonts w:ascii="Century Gothic" w:hAnsi="Century Gothic"/>
          <w:sz w:val="20"/>
          <w:szCs w:val="20"/>
          <w:lang w:val="en-US"/>
        </w:rPr>
        <w:t xml:space="preserve"> be handed in at the designated</w:t>
      </w:r>
      <w:r w:rsidRPr="004A286F">
        <w:rPr>
          <w:rFonts w:ascii="Century Gothic" w:hAnsi="Century Gothic"/>
          <w:sz w:val="20"/>
          <w:szCs w:val="20"/>
          <w:lang w:val="en-US"/>
        </w:rPr>
        <w:t xml:space="preserve"> due</w:t>
      </w:r>
      <w:r w:rsidR="00104F6F" w:rsidRPr="004A286F">
        <w:rPr>
          <w:rFonts w:ascii="Century Gothic" w:hAnsi="Century Gothic"/>
          <w:sz w:val="20"/>
          <w:szCs w:val="20"/>
          <w:lang w:val="en-US"/>
        </w:rPr>
        <w:t xml:space="preserve"> dates</w:t>
      </w:r>
      <w:r w:rsidRPr="004A286F">
        <w:rPr>
          <w:rFonts w:ascii="Century Gothic" w:hAnsi="Century Gothic"/>
          <w:sz w:val="20"/>
          <w:szCs w:val="20"/>
          <w:lang w:val="en-US"/>
        </w:rPr>
        <w:t>. Late assignments will only be acce</w:t>
      </w:r>
      <w:r w:rsidR="003D557D" w:rsidRPr="004A286F">
        <w:rPr>
          <w:rFonts w:ascii="Century Gothic" w:hAnsi="Century Gothic"/>
          <w:sz w:val="20"/>
          <w:szCs w:val="20"/>
          <w:lang w:val="en-US"/>
        </w:rPr>
        <w:t xml:space="preserve">pted if lateness is due to ill </w:t>
      </w:r>
      <w:r w:rsidRPr="004A286F">
        <w:rPr>
          <w:rFonts w:ascii="Century Gothic" w:hAnsi="Century Gothic"/>
          <w:sz w:val="20"/>
          <w:szCs w:val="20"/>
          <w:lang w:val="en-US"/>
        </w:rPr>
        <w:t>health or other emergencies that are documented. Any papers that are</w:t>
      </w:r>
      <w:r w:rsidR="000C223F">
        <w:rPr>
          <w:rFonts w:ascii="Century Gothic" w:hAnsi="Century Gothic"/>
          <w:sz w:val="20"/>
          <w:szCs w:val="20"/>
          <w:lang w:val="en-US"/>
        </w:rPr>
        <w:t xml:space="preserve"> late with no written excuses</w:t>
      </w:r>
      <w:r w:rsidRPr="004A286F">
        <w:rPr>
          <w:rFonts w:ascii="Century Gothic" w:hAnsi="Century Gothic"/>
          <w:sz w:val="20"/>
          <w:szCs w:val="20"/>
          <w:lang w:val="en-US"/>
        </w:rPr>
        <w:t xml:space="preserve"> will not be accepted. </w:t>
      </w:r>
    </w:p>
    <w:p w:rsidR="00123E9F" w:rsidRPr="004A286F" w:rsidRDefault="00024B9D" w:rsidP="00123E9F">
      <w:pPr>
        <w:pStyle w:val="Default"/>
        <w:numPr>
          <w:ilvl w:val="0"/>
          <w:numId w:val="2"/>
        </w:numPr>
        <w:spacing w:after="47"/>
        <w:jc w:val="both"/>
        <w:rPr>
          <w:rFonts w:ascii="Century Gothic" w:hAnsi="Century Gothic"/>
          <w:sz w:val="20"/>
          <w:szCs w:val="20"/>
          <w:lang w:val="en-US"/>
        </w:rPr>
      </w:pPr>
      <w:r w:rsidRPr="004A286F">
        <w:rPr>
          <w:rFonts w:ascii="Century Gothic" w:hAnsi="Century Gothic"/>
          <w:sz w:val="20"/>
          <w:szCs w:val="20"/>
          <w:lang w:val="en-US"/>
        </w:rPr>
        <w:lastRenderedPageBreak/>
        <w:t>I</w:t>
      </w:r>
      <w:r w:rsidR="00104F6F" w:rsidRPr="004A286F">
        <w:rPr>
          <w:rFonts w:ascii="Century Gothic" w:hAnsi="Century Gothic"/>
          <w:sz w:val="20"/>
          <w:szCs w:val="20"/>
          <w:lang w:val="en-US"/>
        </w:rPr>
        <w:t>t is expected that students respect each other’s opinions</w:t>
      </w:r>
      <w:r w:rsidR="00123E9F" w:rsidRPr="004A286F">
        <w:rPr>
          <w:rFonts w:ascii="Century Gothic" w:hAnsi="Century Gothic"/>
          <w:sz w:val="20"/>
          <w:szCs w:val="20"/>
          <w:lang w:val="en-US"/>
        </w:rPr>
        <w:t xml:space="preserve"> and support mutual dialogues</w:t>
      </w:r>
      <w:r w:rsidRPr="004A286F">
        <w:rPr>
          <w:rFonts w:ascii="Century Gothic" w:hAnsi="Century Gothic"/>
          <w:sz w:val="20"/>
          <w:szCs w:val="20"/>
          <w:lang w:val="en-US"/>
        </w:rPr>
        <w:t xml:space="preserve"> and do not resort to any discrimination</w:t>
      </w:r>
      <w:r w:rsidR="00104F6F" w:rsidRPr="004A286F">
        <w:rPr>
          <w:rFonts w:ascii="Century Gothic" w:hAnsi="Century Gothic"/>
          <w:sz w:val="20"/>
          <w:szCs w:val="20"/>
          <w:lang w:val="en-US"/>
        </w:rPr>
        <w:t xml:space="preserve">. </w:t>
      </w:r>
    </w:p>
    <w:p w:rsidR="00891AD6" w:rsidRPr="004A286F" w:rsidRDefault="00891AD6" w:rsidP="006B536A">
      <w:pPr>
        <w:pStyle w:val="ListParagraph"/>
        <w:numPr>
          <w:ilvl w:val="0"/>
          <w:numId w:val="2"/>
        </w:numPr>
        <w:jc w:val="both"/>
        <w:rPr>
          <w:rFonts w:ascii="Century Gothic" w:hAnsi="Century Gothic"/>
          <w:bCs/>
          <w:sz w:val="20"/>
          <w:szCs w:val="20"/>
          <w:lang w:val="en-US"/>
        </w:rPr>
      </w:pPr>
      <w:r w:rsidRPr="004A286F">
        <w:rPr>
          <w:rFonts w:ascii="Century Gothic" w:hAnsi="Century Gothic" w:cs="Times New Roman"/>
          <w:bCs/>
          <w:sz w:val="20"/>
          <w:szCs w:val="20"/>
          <w:lang w:val="en-US"/>
        </w:rPr>
        <w:t>In order to</w:t>
      </w:r>
      <w:r w:rsidR="00553EB8" w:rsidRPr="004A286F">
        <w:rPr>
          <w:rFonts w:ascii="Century Gothic" w:hAnsi="Century Gothic" w:cs="Times New Roman"/>
          <w:bCs/>
          <w:sz w:val="20"/>
          <w:szCs w:val="20"/>
          <w:lang w:val="en-US"/>
        </w:rPr>
        <w:t xml:space="preserve"> promote a</w:t>
      </w:r>
      <w:r w:rsidRPr="004A286F">
        <w:rPr>
          <w:rFonts w:ascii="Century Gothic" w:hAnsi="Century Gothic" w:cs="Times New Roman"/>
          <w:bCs/>
          <w:sz w:val="20"/>
          <w:szCs w:val="20"/>
          <w:lang w:val="en-US"/>
        </w:rPr>
        <w:t xml:space="preserve"> productive classroom environment,</w:t>
      </w:r>
      <w:r w:rsidR="002137B6" w:rsidRPr="004A286F">
        <w:rPr>
          <w:rFonts w:ascii="Century Gothic" w:hAnsi="Century Gothic" w:cs="Times New Roman"/>
          <w:bCs/>
          <w:sz w:val="20"/>
          <w:szCs w:val="20"/>
          <w:lang w:val="en-US"/>
        </w:rPr>
        <w:t xml:space="preserve"> a</w:t>
      </w:r>
      <w:r w:rsidRPr="004A286F">
        <w:rPr>
          <w:rFonts w:ascii="Century Gothic" w:hAnsi="Century Gothic" w:cs="Times New Roman"/>
          <w:bCs/>
          <w:sz w:val="20"/>
          <w:szCs w:val="20"/>
          <w:lang w:val="en-US"/>
        </w:rPr>
        <w:t>ny behavior tha</w:t>
      </w:r>
      <w:r w:rsidR="00553EB8" w:rsidRPr="004A286F">
        <w:rPr>
          <w:rFonts w:ascii="Century Gothic" w:hAnsi="Century Gothic" w:cs="Times New Roman"/>
          <w:bCs/>
          <w:sz w:val="20"/>
          <w:szCs w:val="20"/>
          <w:lang w:val="en-US"/>
        </w:rPr>
        <w:t>t distract</w:t>
      </w:r>
      <w:r w:rsidR="002137B6" w:rsidRPr="004A286F">
        <w:rPr>
          <w:rFonts w:ascii="Century Gothic" w:hAnsi="Century Gothic" w:cs="Times New Roman"/>
          <w:bCs/>
          <w:sz w:val="20"/>
          <w:szCs w:val="20"/>
          <w:lang w:val="en-US"/>
        </w:rPr>
        <w:t>s</w:t>
      </w:r>
      <w:r w:rsidR="00553EB8" w:rsidRPr="004A286F">
        <w:rPr>
          <w:rFonts w:ascii="Century Gothic" w:hAnsi="Century Gothic" w:cs="Times New Roman"/>
          <w:bCs/>
          <w:sz w:val="20"/>
          <w:szCs w:val="20"/>
          <w:lang w:val="en-US"/>
        </w:rPr>
        <w:t xml:space="preserve"> or disrupt</w:t>
      </w:r>
      <w:r w:rsidR="002137B6" w:rsidRPr="004A286F">
        <w:rPr>
          <w:rFonts w:ascii="Century Gothic" w:hAnsi="Century Gothic" w:cs="Times New Roman"/>
          <w:bCs/>
          <w:sz w:val="20"/>
          <w:szCs w:val="20"/>
          <w:lang w:val="en-US"/>
        </w:rPr>
        <w:t>s</w:t>
      </w:r>
      <w:r w:rsidR="00553EB8" w:rsidRPr="004A286F">
        <w:rPr>
          <w:rFonts w:ascii="Century Gothic" w:hAnsi="Century Gothic" w:cs="Times New Roman"/>
          <w:bCs/>
          <w:sz w:val="20"/>
          <w:szCs w:val="20"/>
          <w:lang w:val="en-US"/>
        </w:rPr>
        <w:t xml:space="preserve"> other </w:t>
      </w:r>
      <w:r w:rsidRPr="004A286F">
        <w:rPr>
          <w:rFonts w:ascii="Century Gothic" w:hAnsi="Century Gothic" w:cs="Times New Roman"/>
          <w:bCs/>
          <w:sz w:val="20"/>
          <w:szCs w:val="20"/>
          <w:lang w:val="en-US"/>
        </w:rPr>
        <w:t xml:space="preserve">students and faculty is not acceptable. Such behavior includes cell phone use, surfing the internet, checking email, text messaging, listening to music, leaving early without permission, </w:t>
      </w:r>
      <w:r w:rsidR="002137B6" w:rsidRPr="004A286F">
        <w:rPr>
          <w:rFonts w:ascii="Century Gothic" w:hAnsi="Century Gothic" w:cs="Times New Roman"/>
          <w:bCs/>
          <w:sz w:val="20"/>
          <w:szCs w:val="20"/>
          <w:lang w:val="en-US"/>
        </w:rPr>
        <w:t xml:space="preserve">and </w:t>
      </w:r>
      <w:r w:rsidRPr="004A286F">
        <w:rPr>
          <w:rFonts w:ascii="Century Gothic" w:hAnsi="Century Gothic" w:cs="Times New Roman"/>
          <w:bCs/>
          <w:sz w:val="20"/>
          <w:szCs w:val="20"/>
          <w:lang w:val="en-US"/>
        </w:rPr>
        <w:t>discourteous r</w:t>
      </w:r>
      <w:r w:rsidR="002137B6" w:rsidRPr="004A286F">
        <w:rPr>
          <w:rFonts w:ascii="Century Gothic" w:hAnsi="Century Gothic" w:cs="Times New Roman"/>
          <w:bCs/>
          <w:sz w:val="20"/>
          <w:szCs w:val="20"/>
          <w:lang w:val="en-US"/>
        </w:rPr>
        <w:t>emarks</w:t>
      </w:r>
      <w:r w:rsidRPr="004A286F">
        <w:rPr>
          <w:rFonts w:ascii="Century Gothic" w:hAnsi="Century Gothic" w:cs="Times New Roman"/>
          <w:bCs/>
          <w:sz w:val="20"/>
          <w:szCs w:val="20"/>
          <w:lang w:val="en-US"/>
        </w:rPr>
        <w:t>.</w:t>
      </w:r>
      <w:r w:rsidR="00553EB8" w:rsidRPr="004A286F">
        <w:rPr>
          <w:rFonts w:ascii="Century Gothic" w:hAnsi="Century Gothic" w:cs="Times New Roman"/>
          <w:bCs/>
          <w:sz w:val="20"/>
          <w:szCs w:val="20"/>
          <w:lang w:val="en-US"/>
        </w:rPr>
        <w:t xml:space="preserve">  </w:t>
      </w:r>
      <w:r w:rsidR="00553EB8" w:rsidRPr="004A286F">
        <w:rPr>
          <w:rFonts w:ascii="Century Gothic" w:hAnsi="Century Gothic"/>
          <w:sz w:val="20"/>
          <w:szCs w:val="20"/>
          <w:lang w:val="en-US"/>
        </w:rPr>
        <w:t>There will be no tolerance for violation of these principles.</w:t>
      </w:r>
      <w:r w:rsidR="002137B6" w:rsidRPr="004A286F">
        <w:rPr>
          <w:rFonts w:ascii="Century Gothic" w:hAnsi="Century Gothic"/>
          <w:sz w:val="20"/>
          <w:szCs w:val="20"/>
          <w:lang w:val="en-US"/>
        </w:rPr>
        <w:t xml:space="preserve">  Instead, </w:t>
      </w:r>
      <w:r w:rsidR="002137B6" w:rsidRPr="004A286F">
        <w:rPr>
          <w:rFonts w:ascii="Century Gothic" w:hAnsi="Century Gothic" w:cs="Times New Roman"/>
          <w:bCs/>
          <w:sz w:val="20"/>
          <w:szCs w:val="20"/>
          <w:lang w:val="en-US"/>
        </w:rPr>
        <w:t>students are expected to act with mutual respect and common courtesy towards other students and lecturers.</w:t>
      </w:r>
    </w:p>
    <w:p w:rsidR="006B536A" w:rsidRPr="004A286F" w:rsidRDefault="006B536A" w:rsidP="00123E9F">
      <w:pPr>
        <w:pStyle w:val="ListParagraph"/>
        <w:numPr>
          <w:ilvl w:val="0"/>
          <w:numId w:val="2"/>
        </w:numPr>
        <w:jc w:val="both"/>
        <w:rPr>
          <w:rFonts w:ascii="Century Gothic" w:hAnsi="Century Gothic"/>
          <w:sz w:val="20"/>
          <w:szCs w:val="20"/>
          <w:lang w:val="en-US"/>
        </w:rPr>
      </w:pPr>
      <w:r w:rsidRPr="004A286F">
        <w:rPr>
          <w:rFonts w:ascii="Century Gothic" w:hAnsi="Century Gothic"/>
          <w:sz w:val="20"/>
          <w:szCs w:val="20"/>
          <w:lang w:val="en-US"/>
        </w:rPr>
        <w:t xml:space="preserve">Any student caught committing an act of plagiarism or other forms of academic dishonesty will be given a </w:t>
      </w:r>
      <w:r w:rsidRPr="000C223F">
        <w:rPr>
          <w:rFonts w:ascii="Century Gothic" w:hAnsi="Century Gothic"/>
          <w:b/>
          <w:bCs/>
          <w:sz w:val="20"/>
          <w:szCs w:val="20"/>
          <w:lang w:val="en-US"/>
        </w:rPr>
        <w:t>fail grade</w:t>
      </w:r>
      <w:r w:rsidRPr="004A286F">
        <w:rPr>
          <w:rFonts w:ascii="Century Gothic" w:hAnsi="Century Gothic"/>
          <w:sz w:val="20"/>
          <w:szCs w:val="20"/>
          <w:lang w:val="en-US"/>
        </w:rPr>
        <w:t xml:space="preserve"> for the entire course. Plagiarism is the act of stating or implying that another person's work is your own. Plagiarism can range from submitting a paper you did not write to omitting key citations. Any action in which you misleadingly claim an idea as your own when it is not could constitute plagiarism. </w:t>
      </w:r>
      <w:r w:rsidR="00123E9F" w:rsidRPr="004A286F">
        <w:rPr>
          <w:rFonts w:ascii="Century Gothic" w:hAnsi="Century Gothic"/>
          <w:sz w:val="20"/>
          <w:szCs w:val="20"/>
          <w:lang w:val="en-US"/>
        </w:rPr>
        <w:t>Other forms of academic dishonesty include cheating, fabrication, denying others access to information or material, and facilitating violations of academic integrity.</w:t>
      </w:r>
    </w:p>
    <w:p w:rsidR="007A0ABD" w:rsidRPr="004A286F" w:rsidRDefault="007A0ABD" w:rsidP="00123E9F">
      <w:pPr>
        <w:pStyle w:val="ListParagraph"/>
        <w:numPr>
          <w:ilvl w:val="0"/>
          <w:numId w:val="2"/>
        </w:numPr>
        <w:jc w:val="both"/>
        <w:rPr>
          <w:rFonts w:ascii="Century Gothic" w:hAnsi="Century Gothic"/>
          <w:sz w:val="20"/>
          <w:szCs w:val="20"/>
          <w:lang w:val="en-US"/>
        </w:rPr>
      </w:pPr>
      <w:r w:rsidRPr="004A286F">
        <w:rPr>
          <w:rFonts w:ascii="Century Gothic" w:hAnsi="Century Gothic"/>
          <w:sz w:val="20"/>
          <w:szCs w:val="20"/>
          <w:lang w:val="en-US"/>
        </w:rPr>
        <w:t xml:space="preserve">Students are asked to attend 60% of lectures for the sessions </w:t>
      </w:r>
      <w:r w:rsidRPr="004A286F">
        <w:rPr>
          <w:rFonts w:ascii="Century Gothic" w:hAnsi="Century Gothic"/>
          <w:b/>
          <w:bCs/>
          <w:sz w:val="20"/>
          <w:szCs w:val="20"/>
          <w:u w:val="single"/>
          <w:lang w:val="en-US"/>
        </w:rPr>
        <w:t>before and after</w:t>
      </w:r>
      <w:r w:rsidRPr="004A286F">
        <w:rPr>
          <w:rFonts w:ascii="Century Gothic" w:hAnsi="Century Gothic"/>
          <w:sz w:val="20"/>
          <w:szCs w:val="20"/>
          <w:lang w:val="en-US"/>
        </w:rPr>
        <w:t xml:space="preserve"> the Midterm exam. Students who fail to attend 60% of the lectures will not be allowed to sit in and undertake the Midterm and/or </w:t>
      </w:r>
      <w:r w:rsidR="00024B9D" w:rsidRPr="004A286F">
        <w:rPr>
          <w:rFonts w:ascii="Century Gothic" w:hAnsi="Century Gothic"/>
          <w:sz w:val="20"/>
          <w:szCs w:val="20"/>
          <w:lang w:val="en-US"/>
        </w:rPr>
        <w:t xml:space="preserve">submit their </w:t>
      </w:r>
      <w:r w:rsidR="003F6F1F" w:rsidRPr="003F6F1F">
        <w:rPr>
          <w:rFonts w:ascii="Century Gothic" w:hAnsi="Century Gothic"/>
          <w:sz w:val="20"/>
          <w:szCs w:val="20"/>
          <w:lang w:val="en-US"/>
        </w:rPr>
        <w:t xml:space="preserve">final </w:t>
      </w:r>
      <w:r w:rsidR="003F6F1F">
        <w:rPr>
          <w:rFonts w:ascii="Century Gothic" w:hAnsi="Century Gothic"/>
          <w:sz w:val="20"/>
          <w:szCs w:val="20"/>
          <w:lang w:val="en-US"/>
        </w:rPr>
        <w:t>project</w:t>
      </w:r>
      <w:r w:rsidR="00024B9D" w:rsidRPr="004A286F">
        <w:rPr>
          <w:rFonts w:ascii="Century Gothic" w:hAnsi="Century Gothic"/>
          <w:sz w:val="20"/>
          <w:szCs w:val="20"/>
          <w:lang w:val="en-US"/>
        </w:rPr>
        <w:t xml:space="preserve"> to complete the course</w:t>
      </w:r>
      <w:r w:rsidRPr="004A286F">
        <w:rPr>
          <w:rFonts w:ascii="Century Gothic" w:hAnsi="Century Gothic"/>
          <w:sz w:val="20"/>
          <w:szCs w:val="20"/>
          <w:lang w:val="en-US"/>
        </w:rPr>
        <w:t>.</w:t>
      </w:r>
    </w:p>
    <w:p w:rsidR="00104F6F" w:rsidRPr="004A286F" w:rsidRDefault="00104F6F" w:rsidP="00104F6F">
      <w:pPr>
        <w:pStyle w:val="Default"/>
        <w:jc w:val="both"/>
        <w:rPr>
          <w:rFonts w:ascii="Century Gothic" w:hAnsi="Century Gothic"/>
          <w:sz w:val="20"/>
          <w:szCs w:val="20"/>
          <w:lang w:val="en-US"/>
        </w:rPr>
      </w:pPr>
    </w:p>
    <w:p w:rsidR="004A286F" w:rsidRPr="004A286F" w:rsidRDefault="004A286F" w:rsidP="00104F6F">
      <w:pPr>
        <w:pStyle w:val="Default"/>
        <w:jc w:val="both"/>
        <w:rPr>
          <w:rFonts w:ascii="Century Gothic" w:hAnsi="Century Gothic"/>
          <w:b/>
          <w:bCs/>
          <w:sz w:val="20"/>
          <w:szCs w:val="20"/>
          <w:lang w:val="en-US"/>
        </w:rPr>
      </w:pPr>
      <w:r w:rsidRPr="004A286F">
        <w:rPr>
          <w:rFonts w:ascii="Century Gothic" w:hAnsi="Century Gothic"/>
          <w:b/>
          <w:bCs/>
          <w:sz w:val="20"/>
          <w:szCs w:val="20"/>
          <w:lang w:val="en-US"/>
        </w:rPr>
        <w:t>Grading Scale</w:t>
      </w:r>
    </w:p>
    <w:p w:rsidR="004A286F" w:rsidRPr="004A286F" w:rsidRDefault="004A286F" w:rsidP="00104F6F">
      <w:pPr>
        <w:pStyle w:val="Default"/>
        <w:jc w:val="both"/>
        <w:rPr>
          <w:rFonts w:ascii="Century Gothic" w:hAnsi="Century Gothic"/>
          <w:sz w:val="20"/>
          <w:szCs w:val="20"/>
          <w:lang w:val="en-US"/>
        </w:rPr>
      </w:pPr>
    </w:p>
    <w:tbl>
      <w:tblPr>
        <w:tblStyle w:val="LightList"/>
        <w:tblpPr w:leftFromText="180" w:rightFromText="180" w:vertAnchor="text" w:tblpX="468" w:tblpY="1"/>
        <w:tblW w:w="0" w:type="auto"/>
        <w:tblLook w:val="04A0" w:firstRow="1" w:lastRow="0" w:firstColumn="1" w:lastColumn="0" w:noHBand="0" w:noVBand="1"/>
      </w:tblPr>
      <w:tblGrid>
        <w:gridCol w:w="1350"/>
        <w:gridCol w:w="1458"/>
        <w:gridCol w:w="900"/>
        <w:gridCol w:w="4860"/>
      </w:tblGrid>
      <w:tr w:rsidR="00446EEF" w:rsidRPr="004A286F" w:rsidTr="00446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spacing w:before="100" w:beforeAutospacing="1" w:after="100" w:afterAutospacing="1"/>
              <w:rPr>
                <w:rFonts w:eastAsia="Times New Roman" w:cs="Times New Roman"/>
                <w:sz w:val="20"/>
                <w:szCs w:val="20"/>
                <w:lang w:val="en-US" w:bidi="th-TH"/>
              </w:rPr>
            </w:pPr>
            <w:r w:rsidRPr="004A286F">
              <w:rPr>
                <w:rFonts w:eastAsia="Times New Roman" w:cs="Times New Roman"/>
                <w:sz w:val="20"/>
                <w:szCs w:val="20"/>
                <w:lang w:val="en-US" w:bidi="th-TH"/>
              </w:rPr>
              <w:t>Letter Grade</w:t>
            </w:r>
          </w:p>
        </w:tc>
        <w:tc>
          <w:tcPr>
            <w:tcW w:w="1458" w:type="dxa"/>
          </w:tcPr>
          <w:p w:rsidR="00446EEF" w:rsidRPr="004A286F" w:rsidRDefault="00446EEF" w:rsidP="004A286F">
            <w:pPr>
              <w:cnfStyle w:val="100000000000" w:firstRow="1"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Percentage</w:t>
            </w:r>
          </w:p>
        </w:tc>
        <w:tc>
          <w:tcPr>
            <w:tcW w:w="900" w:type="dxa"/>
          </w:tcPr>
          <w:p w:rsidR="00446EEF" w:rsidRPr="004A286F" w:rsidRDefault="00446EEF" w:rsidP="004A286F">
            <w:pPr>
              <w:cnfStyle w:val="100000000000" w:firstRow="1"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GPA</w:t>
            </w:r>
          </w:p>
        </w:tc>
        <w:tc>
          <w:tcPr>
            <w:tcW w:w="4860" w:type="dxa"/>
          </w:tcPr>
          <w:p w:rsidR="00446EEF" w:rsidRPr="004A286F" w:rsidRDefault="00446EEF" w:rsidP="004A286F">
            <w:pPr>
              <w:cnfStyle w:val="100000000000" w:firstRow="1" w:lastRow="0" w:firstColumn="0" w:lastColumn="0" w:oddVBand="0" w:evenVBand="0" w:oddHBand="0" w:evenHBand="0" w:firstRowFirstColumn="0" w:firstRowLastColumn="0" w:lastRowFirstColumn="0" w:lastRowLastColumn="0"/>
              <w:rPr>
                <w:sz w:val="20"/>
                <w:szCs w:val="20"/>
                <w:lang w:val="en-US" w:bidi="th-TH"/>
              </w:rPr>
            </w:pPr>
            <w:r>
              <w:rPr>
                <w:sz w:val="20"/>
                <w:szCs w:val="20"/>
                <w:lang w:val="en-US" w:bidi="th-TH"/>
              </w:rPr>
              <w:t>Remark</w:t>
            </w:r>
          </w:p>
        </w:tc>
      </w:tr>
      <w:tr w:rsidR="00446EEF" w:rsidRPr="004A286F" w:rsidTr="00446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A</w:t>
            </w:r>
          </w:p>
        </w:tc>
        <w:tc>
          <w:tcPr>
            <w:tcW w:w="1458" w:type="dxa"/>
          </w:tcPr>
          <w:p w:rsidR="00446EEF" w:rsidRPr="004A286F" w:rsidRDefault="00446EEF" w:rsidP="004A28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bidi="th-TH"/>
              </w:rPr>
            </w:pPr>
            <w:r w:rsidRPr="004A286F">
              <w:rPr>
                <w:rFonts w:eastAsia="Times New Roman" w:cs="Times New Roman"/>
                <w:sz w:val="20"/>
                <w:szCs w:val="20"/>
                <w:lang w:val="en-US" w:bidi="th-TH"/>
              </w:rPr>
              <w:t xml:space="preserve">90 – 100 </w:t>
            </w:r>
          </w:p>
        </w:tc>
        <w:tc>
          <w:tcPr>
            <w:tcW w:w="900"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sidRPr="004A286F">
              <w:rPr>
                <w:sz w:val="20"/>
                <w:szCs w:val="20"/>
                <w:lang w:val="en-US" w:bidi="th-TH"/>
              </w:rPr>
              <w:t>4.0</w:t>
            </w:r>
          </w:p>
        </w:tc>
        <w:tc>
          <w:tcPr>
            <w:tcW w:w="4860" w:type="dxa"/>
          </w:tcPr>
          <w:p w:rsidR="00446EEF" w:rsidRPr="004A286F" w:rsidRDefault="00446EEF" w:rsidP="00446EE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Pr>
                <w:sz w:val="20"/>
                <w:szCs w:val="20"/>
                <w:lang w:val="en-US" w:bidi="th-TH"/>
              </w:rPr>
              <w:t xml:space="preserve">Distinctive work which exhibits originality, thinking, and real contribution </w:t>
            </w:r>
          </w:p>
        </w:tc>
      </w:tr>
      <w:tr w:rsidR="00446EEF" w:rsidRPr="004A286F" w:rsidTr="00446EEF">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B+</w:t>
            </w:r>
          </w:p>
        </w:tc>
        <w:tc>
          <w:tcPr>
            <w:tcW w:w="1458" w:type="dxa"/>
          </w:tcPr>
          <w:p w:rsidR="00446EEF" w:rsidRPr="004A286F" w:rsidRDefault="00446EEF" w:rsidP="004A286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bidi="th-TH"/>
              </w:rPr>
            </w:pPr>
            <w:r w:rsidRPr="004A286F">
              <w:rPr>
                <w:rFonts w:eastAsia="Times New Roman" w:cs="Times New Roman"/>
                <w:sz w:val="20"/>
                <w:szCs w:val="20"/>
                <w:lang w:val="en-US" w:bidi="th-TH"/>
              </w:rPr>
              <w:t xml:space="preserve">85 - 89  </w:t>
            </w:r>
          </w:p>
        </w:tc>
        <w:tc>
          <w:tcPr>
            <w:tcW w:w="900"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3.5</w:t>
            </w:r>
          </w:p>
        </w:tc>
        <w:tc>
          <w:tcPr>
            <w:tcW w:w="4860" w:type="dxa"/>
          </w:tcPr>
          <w:p w:rsidR="00446EEF" w:rsidRPr="004A286F" w:rsidRDefault="00446EEF" w:rsidP="00446EE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Pr>
                <w:sz w:val="20"/>
                <w:szCs w:val="20"/>
                <w:lang w:val="en-US" w:bidi="th-TH"/>
              </w:rPr>
              <w:t xml:space="preserve">Great effort, meeting all requirements but which can still improve in originality and contribution </w:t>
            </w:r>
          </w:p>
        </w:tc>
      </w:tr>
      <w:tr w:rsidR="00446EEF" w:rsidRPr="004A286F" w:rsidTr="00446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B</w:t>
            </w:r>
          </w:p>
        </w:tc>
        <w:tc>
          <w:tcPr>
            <w:tcW w:w="1458" w:type="dxa"/>
          </w:tcPr>
          <w:p w:rsidR="00446EEF" w:rsidRPr="004A286F" w:rsidRDefault="00446EEF" w:rsidP="004A28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bidi="th-TH"/>
              </w:rPr>
            </w:pPr>
            <w:r w:rsidRPr="004A286F">
              <w:rPr>
                <w:rFonts w:eastAsia="Times New Roman" w:cs="Times New Roman"/>
                <w:sz w:val="20"/>
                <w:szCs w:val="20"/>
                <w:lang w:val="en-US" w:bidi="th-TH"/>
              </w:rPr>
              <w:t>80 - 84</w:t>
            </w:r>
          </w:p>
        </w:tc>
        <w:tc>
          <w:tcPr>
            <w:tcW w:w="900"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sidRPr="004A286F">
              <w:rPr>
                <w:sz w:val="20"/>
                <w:szCs w:val="20"/>
                <w:lang w:val="en-US" w:bidi="th-TH"/>
              </w:rPr>
              <w:t>3.0</w:t>
            </w:r>
          </w:p>
        </w:tc>
        <w:tc>
          <w:tcPr>
            <w:tcW w:w="4860"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Pr>
                <w:sz w:val="20"/>
                <w:szCs w:val="20"/>
                <w:lang w:val="en-US" w:bidi="th-TH"/>
              </w:rPr>
              <w:t>Good effort meeting average requirement</w:t>
            </w:r>
          </w:p>
        </w:tc>
      </w:tr>
      <w:tr w:rsidR="00446EEF" w:rsidRPr="004A286F" w:rsidTr="00446EEF">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C+</w:t>
            </w:r>
          </w:p>
        </w:tc>
        <w:tc>
          <w:tcPr>
            <w:tcW w:w="1458"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75 -79</w:t>
            </w:r>
          </w:p>
        </w:tc>
        <w:tc>
          <w:tcPr>
            <w:tcW w:w="900"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2.5</w:t>
            </w:r>
          </w:p>
        </w:tc>
        <w:tc>
          <w:tcPr>
            <w:tcW w:w="4860" w:type="dxa"/>
          </w:tcPr>
          <w:p w:rsidR="00446EEF" w:rsidRPr="004A286F" w:rsidRDefault="00446EEF" w:rsidP="00F314D2">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Pr>
                <w:sz w:val="20"/>
                <w:szCs w:val="20"/>
                <w:lang w:val="en-US" w:bidi="th-TH"/>
              </w:rPr>
              <w:t xml:space="preserve">Passing work that does not meet all requirement but </w:t>
            </w:r>
            <w:r w:rsidR="00F314D2">
              <w:rPr>
                <w:sz w:val="20"/>
                <w:szCs w:val="20"/>
                <w:lang w:val="en-US" w:bidi="th-TH"/>
              </w:rPr>
              <w:t>has</w:t>
            </w:r>
            <w:r>
              <w:rPr>
                <w:sz w:val="20"/>
                <w:szCs w:val="20"/>
                <w:lang w:val="en-US" w:bidi="th-TH"/>
              </w:rPr>
              <w:t xml:space="preserve"> sign of possible improvement</w:t>
            </w:r>
          </w:p>
        </w:tc>
      </w:tr>
      <w:tr w:rsidR="00446EEF" w:rsidRPr="004A286F" w:rsidTr="00446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C</w:t>
            </w:r>
          </w:p>
        </w:tc>
        <w:tc>
          <w:tcPr>
            <w:tcW w:w="1458"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sidRPr="004A286F">
              <w:rPr>
                <w:sz w:val="20"/>
                <w:szCs w:val="20"/>
                <w:lang w:val="en-US" w:bidi="th-TH"/>
              </w:rPr>
              <w:t>70 - 74</w:t>
            </w:r>
          </w:p>
        </w:tc>
        <w:tc>
          <w:tcPr>
            <w:tcW w:w="900"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sidRPr="004A286F">
              <w:rPr>
                <w:sz w:val="20"/>
                <w:szCs w:val="20"/>
                <w:lang w:val="en-US" w:bidi="th-TH"/>
              </w:rPr>
              <w:t>2.0</w:t>
            </w:r>
          </w:p>
        </w:tc>
        <w:tc>
          <w:tcPr>
            <w:tcW w:w="4860"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Pr>
                <w:sz w:val="20"/>
                <w:szCs w:val="20"/>
                <w:lang w:val="en-US" w:bidi="th-TH"/>
              </w:rPr>
              <w:t>Passing work that does not meet all requirement</w:t>
            </w:r>
          </w:p>
        </w:tc>
      </w:tr>
      <w:tr w:rsidR="00446EEF" w:rsidRPr="004A286F" w:rsidTr="00446EEF">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 xml:space="preserve">D+  </w:t>
            </w:r>
          </w:p>
        </w:tc>
        <w:tc>
          <w:tcPr>
            <w:tcW w:w="1458"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65 - 69</w:t>
            </w:r>
          </w:p>
        </w:tc>
        <w:tc>
          <w:tcPr>
            <w:tcW w:w="900"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1.5</w:t>
            </w:r>
          </w:p>
        </w:tc>
        <w:tc>
          <w:tcPr>
            <w:tcW w:w="4860" w:type="dxa"/>
          </w:tcPr>
          <w:p w:rsidR="00446EEF" w:rsidRPr="004A286F" w:rsidRDefault="00446EEF" w:rsidP="00F314D2">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Pr>
                <w:sz w:val="20"/>
                <w:szCs w:val="20"/>
                <w:lang w:val="en-US" w:bidi="th-TH"/>
              </w:rPr>
              <w:t xml:space="preserve">Poor quality which </w:t>
            </w:r>
            <w:r w:rsidR="00360058">
              <w:rPr>
                <w:sz w:val="20"/>
                <w:szCs w:val="20"/>
                <w:lang w:val="en-US" w:bidi="th-TH"/>
              </w:rPr>
              <w:t>need</w:t>
            </w:r>
            <w:r>
              <w:rPr>
                <w:sz w:val="20"/>
                <w:szCs w:val="20"/>
                <w:lang w:val="en-US" w:bidi="th-TH"/>
              </w:rPr>
              <w:t xml:space="preserve"> extra effort</w:t>
            </w:r>
            <w:r w:rsidR="00360058">
              <w:rPr>
                <w:sz w:val="20"/>
                <w:szCs w:val="20"/>
                <w:lang w:val="en-US" w:bidi="th-TH"/>
              </w:rPr>
              <w:t xml:space="preserve"> in organization /</w:t>
            </w:r>
            <w:r w:rsidR="00F314D2">
              <w:rPr>
                <w:sz w:val="20"/>
                <w:szCs w:val="20"/>
                <w:lang w:val="en-US" w:bidi="th-TH"/>
              </w:rPr>
              <w:t>structural English</w:t>
            </w:r>
          </w:p>
        </w:tc>
      </w:tr>
      <w:tr w:rsidR="00446EEF" w:rsidRPr="004A286F" w:rsidTr="00446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D</w:t>
            </w:r>
          </w:p>
        </w:tc>
        <w:tc>
          <w:tcPr>
            <w:tcW w:w="1458"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sidRPr="004A286F">
              <w:rPr>
                <w:sz w:val="20"/>
                <w:szCs w:val="20"/>
                <w:lang w:val="en-US" w:bidi="th-TH"/>
              </w:rPr>
              <w:t>60 -64</w:t>
            </w:r>
          </w:p>
        </w:tc>
        <w:tc>
          <w:tcPr>
            <w:tcW w:w="900"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sidRPr="004A286F">
              <w:rPr>
                <w:sz w:val="20"/>
                <w:szCs w:val="20"/>
                <w:lang w:val="en-US" w:bidi="th-TH"/>
              </w:rPr>
              <w:t>1.0</w:t>
            </w:r>
          </w:p>
        </w:tc>
        <w:tc>
          <w:tcPr>
            <w:tcW w:w="4860" w:type="dxa"/>
          </w:tcPr>
          <w:p w:rsidR="00446EEF" w:rsidRPr="004A286F" w:rsidRDefault="00446EEF" w:rsidP="004A286F">
            <w:pPr>
              <w:cnfStyle w:val="000000100000" w:firstRow="0" w:lastRow="0" w:firstColumn="0" w:lastColumn="0" w:oddVBand="0" w:evenVBand="0" w:oddHBand="1" w:evenHBand="0" w:firstRowFirstColumn="0" w:firstRowLastColumn="0" w:lastRowFirstColumn="0" w:lastRowLastColumn="0"/>
              <w:rPr>
                <w:sz w:val="20"/>
                <w:szCs w:val="20"/>
                <w:lang w:val="en-US" w:bidi="th-TH"/>
              </w:rPr>
            </w:pPr>
            <w:r>
              <w:rPr>
                <w:sz w:val="20"/>
                <w:szCs w:val="20"/>
                <w:lang w:val="en-US" w:bidi="th-TH"/>
              </w:rPr>
              <w:t>Poor quality work</w:t>
            </w:r>
          </w:p>
        </w:tc>
      </w:tr>
      <w:tr w:rsidR="00446EEF" w:rsidRPr="004A286F" w:rsidTr="00446EEF">
        <w:tc>
          <w:tcPr>
            <w:cnfStyle w:val="001000000000" w:firstRow="0" w:lastRow="0" w:firstColumn="1" w:lastColumn="0" w:oddVBand="0" w:evenVBand="0" w:oddHBand="0" w:evenHBand="0" w:firstRowFirstColumn="0" w:firstRowLastColumn="0" w:lastRowFirstColumn="0" w:lastRowLastColumn="0"/>
            <w:tcW w:w="1350" w:type="dxa"/>
          </w:tcPr>
          <w:p w:rsidR="00446EEF" w:rsidRPr="004A286F" w:rsidRDefault="00446EEF" w:rsidP="004A286F">
            <w:pPr>
              <w:rPr>
                <w:sz w:val="20"/>
                <w:szCs w:val="20"/>
                <w:lang w:val="en-US" w:bidi="th-TH"/>
              </w:rPr>
            </w:pPr>
            <w:r w:rsidRPr="004A286F">
              <w:rPr>
                <w:sz w:val="20"/>
                <w:szCs w:val="20"/>
                <w:lang w:val="en-US" w:bidi="th-TH"/>
              </w:rPr>
              <w:t>F</w:t>
            </w:r>
          </w:p>
        </w:tc>
        <w:tc>
          <w:tcPr>
            <w:tcW w:w="1458"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0 - 59</w:t>
            </w:r>
          </w:p>
        </w:tc>
        <w:tc>
          <w:tcPr>
            <w:tcW w:w="900"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sidRPr="004A286F">
              <w:rPr>
                <w:sz w:val="20"/>
                <w:szCs w:val="20"/>
                <w:lang w:val="en-US" w:bidi="th-TH"/>
              </w:rPr>
              <w:t>0.0</w:t>
            </w:r>
          </w:p>
        </w:tc>
        <w:tc>
          <w:tcPr>
            <w:tcW w:w="4860" w:type="dxa"/>
          </w:tcPr>
          <w:p w:rsidR="00446EEF" w:rsidRPr="004A286F" w:rsidRDefault="00446EEF" w:rsidP="004A286F">
            <w:pPr>
              <w:cnfStyle w:val="000000000000" w:firstRow="0" w:lastRow="0" w:firstColumn="0" w:lastColumn="0" w:oddVBand="0" w:evenVBand="0" w:oddHBand="0" w:evenHBand="0" w:firstRowFirstColumn="0" w:firstRowLastColumn="0" w:lastRowFirstColumn="0" w:lastRowLastColumn="0"/>
              <w:rPr>
                <w:sz w:val="20"/>
                <w:szCs w:val="20"/>
                <w:lang w:val="en-US" w:bidi="th-TH"/>
              </w:rPr>
            </w:pPr>
            <w:r>
              <w:rPr>
                <w:sz w:val="20"/>
                <w:szCs w:val="20"/>
                <w:lang w:val="en-US" w:bidi="th-TH"/>
              </w:rPr>
              <w:t>Unacceptable work</w:t>
            </w:r>
          </w:p>
        </w:tc>
      </w:tr>
    </w:tbl>
    <w:p w:rsidR="00D8586E" w:rsidRDefault="004A286F" w:rsidP="00D8586E">
      <w:pPr>
        <w:rPr>
          <w:rFonts w:ascii="Century Gothic" w:hAnsi="Century Gothic" w:cs="Times New Roman"/>
          <w:b/>
          <w:bCs/>
          <w:sz w:val="20"/>
          <w:szCs w:val="20"/>
          <w:lang w:val="en-US"/>
        </w:rPr>
      </w:pPr>
      <w:r w:rsidRPr="004A286F">
        <w:rPr>
          <w:sz w:val="20"/>
          <w:szCs w:val="20"/>
          <w:lang w:val="en-US" w:bidi="th-TH"/>
        </w:rPr>
        <w:br w:type="textWrapping" w:clear="all"/>
      </w:r>
    </w:p>
    <w:p w:rsidR="008F3FD2" w:rsidRPr="004A286F" w:rsidRDefault="00F31315" w:rsidP="00D8586E">
      <w:pPr>
        <w:rPr>
          <w:rFonts w:ascii="Century Gothic" w:hAnsi="Century Gothic" w:cs="Times New Roman"/>
          <w:b/>
          <w:bCs/>
          <w:sz w:val="20"/>
          <w:szCs w:val="20"/>
          <w:lang w:val="en-US"/>
        </w:rPr>
      </w:pPr>
      <w:r>
        <w:rPr>
          <w:rFonts w:ascii="Century Gothic" w:hAnsi="Century Gothic" w:cs="Times New Roman"/>
          <w:b/>
          <w:bCs/>
          <w:sz w:val="20"/>
          <w:szCs w:val="20"/>
          <w:lang w:val="en-US"/>
        </w:rPr>
        <w:t>R</w:t>
      </w:r>
      <w:r w:rsidR="008F3FD2" w:rsidRPr="004A286F">
        <w:rPr>
          <w:rFonts w:ascii="Century Gothic" w:hAnsi="Century Gothic" w:cs="Times New Roman"/>
          <w:b/>
          <w:bCs/>
          <w:sz w:val="20"/>
          <w:szCs w:val="20"/>
          <w:lang w:val="en-US"/>
        </w:rPr>
        <w:t>eadings for the course</w:t>
      </w:r>
    </w:p>
    <w:p w:rsidR="00404483" w:rsidRPr="000059B7" w:rsidRDefault="00404483" w:rsidP="00404483">
      <w:pPr>
        <w:pStyle w:val="ListParagraph"/>
        <w:numPr>
          <w:ilvl w:val="0"/>
          <w:numId w:val="28"/>
        </w:numPr>
        <w:autoSpaceDE w:val="0"/>
        <w:autoSpaceDN w:val="0"/>
        <w:adjustRightInd w:val="0"/>
        <w:spacing w:after="0" w:line="240" w:lineRule="auto"/>
        <w:rPr>
          <w:rFonts w:ascii="Century Gothic" w:hAnsi="Century Gothic" w:cs="Times New Roman"/>
          <w:b/>
          <w:sz w:val="20"/>
          <w:szCs w:val="20"/>
          <w:lang w:val="en-US"/>
        </w:rPr>
      </w:pPr>
      <w:r w:rsidRPr="000059B7">
        <w:rPr>
          <w:rFonts w:ascii="Century Gothic" w:hAnsi="Century Gothic"/>
          <w:sz w:val="20"/>
          <w:szCs w:val="20"/>
          <w:lang w:val="en-US"/>
        </w:rPr>
        <w:t xml:space="preserve">Rao, </w:t>
      </w:r>
      <w:proofErr w:type="spellStart"/>
      <w:r w:rsidRPr="000059B7">
        <w:rPr>
          <w:rFonts w:ascii="Century Gothic" w:hAnsi="Century Gothic"/>
          <w:sz w:val="20"/>
          <w:szCs w:val="20"/>
          <w:lang w:val="en-US"/>
        </w:rPr>
        <w:t>Srikumar</w:t>
      </w:r>
      <w:proofErr w:type="spellEnd"/>
      <w:r w:rsidRPr="000059B7">
        <w:rPr>
          <w:rFonts w:ascii="Century Gothic" w:hAnsi="Century Gothic"/>
          <w:sz w:val="20"/>
          <w:szCs w:val="20"/>
          <w:lang w:val="en-US"/>
        </w:rPr>
        <w:t xml:space="preserve"> (2006) Are you ready to succeed? London: Rider</w:t>
      </w:r>
    </w:p>
    <w:p w:rsidR="00404483" w:rsidRPr="000059B7" w:rsidRDefault="00404483" w:rsidP="00404483">
      <w:pPr>
        <w:autoSpaceDE w:val="0"/>
        <w:autoSpaceDN w:val="0"/>
        <w:adjustRightInd w:val="0"/>
        <w:spacing w:after="0" w:line="240" w:lineRule="auto"/>
        <w:rPr>
          <w:rFonts w:ascii="Century Gothic" w:hAnsi="Century Gothic" w:cs="Times New Roman"/>
          <w:b/>
          <w:sz w:val="20"/>
          <w:szCs w:val="20"/>
          <w:lang w:val="en-US"/>
        </w:rPr>
      </w:pPr>
    </w:p>
    <w:p w:rsidR="00404483" w:rsidRPr="000059B7" w:rsidRDefault="00404483" w:rsidP="00404483">
      <w:pPr>
        <w:pStyle w:val="ListParagraph"/>
        <w:numPr>
          <w:ilvl w:val="0"/>
          <w:numId w:val="28"/>
        </w:numPr>
        <w:autoSpaceDE w:val="0"/>
        <w:autoSpaceDN w:val="0"/>
        <w:adjustRightInd w:val="0"/>
        <w:spacing w:after="0" w:line="240" w:lineRule="auto"/>
        <w:rPr>
          <w:rFonts w:ascii="Century Gothic" w:hAnsi="Century Gothic" w:cs="Times New Roman"/>
          <w:b/>
          <w:sz w:val="20"/>
          <w:szCs w:val="20"/>
          <w:lang w:val="en-US"/>
        </w:rPr>
      </w:pPr>
      <w:r w:rsidRPr="000059B7">
        <w:rPr>
          <w:rFonts w:ascii="Century Gothic" w:hAnsi="Century Gothic"/>
          <w:sz w:val="20"/>
          <w:szCs w:val="20"/>
          <w:lang w:val="en-US"/>
        </w:rPr>
        <w:t>Stone, D. et al. (1999) Difficult Conversations</w:t>
      </w:r>
      <w:proofErr w:type="gramStart"/>
      <w:r w:rsidRPr="000059B7">
        <w:rPr>
          <w:rFonts w:ascii="Century Gothic" w:hAnsi="Century Gothic"/>
          <w:sz w:val="20"/>
          <w:szCs w:val="20"/>
          <w:lang w:val="en-US"/>
        </w:rPr>
        <w:t>,  Auckland</w:t>
      </w:r>
      <w:proofErr w:type="gramEnd"/>
      <w:r w:rsidRPr="000059B7">
        <w:rPr>
          <w:rFonts w:ascii="Century Gothic" w:hAnsi="Century Gothic"/>
          <w:sz w:val="20"/>
          <w:szCs w:val="20"/>
          <w:lang w:val="en-US"/>
        </w:rPr>
        <w:t>: Viking Penguin.</w:t>
      </w:r>
    </w:p>
    <w:p w:rsidR="003F6F1F" w:rsidRPr="000059B7" w:rsidRDefault="003F6F1F" w:rsidP="003F6F1F">
      <w:pPr>
        <w:pStyle w:val="ListParagraph"/>
        <w:rPr>
          <w:rFonts w:ascii="Century Gothic" w:hAnsi="Century Gothic" w:cs="Times New Roman"/>
          <w:b/>
          <w:sz w:val="20"/>
          <w:szCs w:val="20"/>
          <w:lang w:val="en-US"/>
        </w:rPr>
      </w:pPr>
    </w:p>
    <w:p w:rsidR="003F6F1F" w:rsidRPr="000059B7" w:rsidRDefault="003F6F1F" w:rsidP="00404483">
      <w:pPr>
        <w:pStyle w:val="ListParagraph"/>
        <w:numPr>
          <w:ilvl w:val="0"/>
          <w:numId w:val="28"/>
        </w:numPr>
        <w:autoSpaceDE w:val="0"/>
        <w:autoSpaceDN w:val="0"/>
        <w:adjustRightInd w:val="0"/>
        <w:spacing w:after="0" w:line="240" w:lineRule="auto"/>
        <w:rPr>
          <w:rFonts w:ascii="Century Gothic" w:hAnsi="Century Gothic" w:cs="Times New Roman"/>
          <w:bCs/>
          <w:sz w:val="20"/>
          <w:szCs w:val="20"/>
          <w:lang w:val="en-US"/>
        </w:rPr>
      </w:pPr>
      <w:r w:rsidRPr="000059B7">
        <w:rPr>
          <w:rFonts w:ascii="Century Gothic" w:hAnsi="Century Gothic" w:cs="Times New Roman"/>
          <w:bCs/>
          <w:sz w:val="20"/>
          <w:szCs w:val="20"/>
          <w:lang w:val="en-US"/>
        </w:rPr>
        <w:t xml:space="preserve">Keller, G. (2013) </w:t>
      </w:r>
      <w:proofErr w:type="gramStart"/>
      <w:r w:rsidRPr="000059B7">
        <w:rPr>
          <w:rFonts w:ascii="Century Gothic" w:hAnsi="Century Gothic" w:cs="Times New Roman"/>
          <w:bCs/>
          <w:sz w:val="20"/>
          <w:szCs w:val="20"/>
          <w:lang w:val="en-US"/>
        </w:rPr>
        <w:t>The</w:t>
      </w:r>
      <w:proofErr w:type="gramEnd"/>
      <w:r w:rsidRPr="000059B7">
        <w:rPr>
          <w:rFonts w:ascii="Century Gothic" w:hAnsi="Century Gothic" w:cs="Times New Roman"/>
          <w:bCs/>
          <w:sz w:val="20"/>
          <w:szCs w:val="20"/>
          <w:lang w:val="en-US"/>
        </w:rPr>
        <w:t xml:space="preserve"> One Thing, London: John Murray.</w:t>
      </w:r>
    </w:p>
    <w:p w:rsidR="000059B7" w:rsidRPr="000059B7" w:rsidRDefault="000059B7" w:rsidP="000059B7">
      <w:pPr>
        <w:pStyle w:val="ListParagraph"/>
        <w:rPr>
          <w:rFonts w:ascii="Century Gothic" w:hAnsi="Century Gothic" w:cs="Times New Roman"/>
          <w:bCs/>
          <w:sz w:val="20"/>
          <w:szCs w:val="20"/>
          <w:lang w:val="en-US"/>
        </w:rPr>
      </w:pPr>
    </w:p>
    <w:p w:rsidR="00404483" w:rsidRPr="008B46D3" w:rsidRDefault="000059B7" w:rsidP="00404483">
      <w:pPr>
        <w:pStyle w:val="ListParagraph"/>
        <w:numPr>
          <w:ilvl w:val="0"/>
          <w:numId w:val="28"/>
        </w:numPr>
        <w:autoSpaceDE w:val="0"/>
        <w:autoSpaceDN w:val="0"/>
        <w:adjustRightInd w:val="0"/>
        <w:spacing w:after="0" w:line="240" w:lineRule="auto"/>
        <w:rPr>
          <w:rFonts w:ascii="Century Gothic" w:hAnsi="Century Gothic" w:cs="Times New Roman"/>
          <w:b/>
          <w:sz w:val="20"/>
          <w:szCs w:val="20"/>
          <w:lang w:val="en-US"/>
        </w:rPr>
      </w:pPr>
      <w:r w:rsidRPr="008B46D3">
        <w:rPr>
          <w:rFonts w:ascii="Century Gothic" w:hAnsi="Century Gothic" w:cs="Times New Roman"/>
          <w:bCs/>
          <w:sz w:val="20"/>
          <w:szCs w:val="20"/>
          <w:lang w:val="en-US"/>
        </w:rPr>
        <w:t>Other readings recommended by guest lecturers</w:t>
      </w:r>
    </w:p>
    <w:p w:rsidR="00404483" w:rsidRPr="003F6F1F" w:rsidRDefault="00404483" w:rsidP="003F6F1F">
      <w:pPr>
        <w:autoSpaceDE w:val="0"/>
        <w:autoSpaceDN w:val="0"/>
        <w:adjustRightInd w:val="0"/>
        <w:spacing w:after="0" w:line="240" w:lineRule="auto"/>
        <w:rPr>
          <w:rFonts w:ascii="Century Gothic" w:hAnsi="Century Gothic" w:cs="Times New Roman"/>
          <w:b/>
          <w:sz w:val="20"/>
          <w:szCs w:val="20"/>
          <w:lang w:val="en-US"/>
        </w:rPr>
        <w:sectPr w:rsidR="00404483" w:rsidRPr="003F6F1F" w:rsidSect="00360058">
          <w:type w:val="continuous"/>
          <w:pgSz w:w="12240" w:h="15840"/>
          <w:pgMar w:top="1170" w:right="1530" w:bottom="1417" w:left="1701" w:header="708" w:footer="708" w:gutter="0"/>
          <w:cols w:space="708"/>
          <w:docGrid w:linePitch="360"/>
        </w:sectPr>
      </w:pPr>
    </w:p>
    <w:p w:rsidR="006B536A" w:rsidRPr="004A286F" w:rsidRDefault="00E6340B" w:rsidP="006B536A">
      <w:pPr>
        <w:autoSpaceDE w:val="0"/>
        <w:autoSpaceDN w:val="0"/>
        <w:adjustRightInd w:val="0"/>
        <w:spacing w:after="0" w:line="240" w:lineRule="auto"/>
        <w:rPr>
          <w:rFonts w:ascii="Century Gothic" w:hAnsi="Century Gothic" w:cs="Times New Roman"/>
          <w:b/>
          <w:bCs/>
          <w:sz w:val="20"/>
          <w:szCs w:val="20"/>
          <w:lang w:val="en-US"/>
        </w:rPr>
      </w:pPr>
      <w:r w:rsidRPr="004A286F">
        <w:rPr>
          <w:rFonts w:ascii="Century Gothic" w:hAnsi="Century Gothic" w:cs="Times New Roman"/>
          <w:b/>
          <w:sz w:val="20"/>
          <w:szCs w:val="20"/>
          <w:lang w:val="en-US"/>
        </w:rPr>
        <w:lastRenderedPageBreak/>
        <w:t>COURSE PLAN</w:t>
      </w:r>
    </w:p>
    <w:p w:rsidR="00BB395E" w:rsidRPr="004A286F" w:rsidRDefault="00BB395E" w:rsidP="006B536A">
      <w:pPr>
        <w:autoSpaceDE w:val="0"/>
        <w:autoSpaceDN w:val="0"/>
        <w:adjustRightInd w:val="0"/>
        <w:spacing w:after="0" w:line="240" w:lineRule="auto"/>
        <w:rPr>
          <w:rFonts w:ascii="Century Gothic" w:hAnsi="Century Gothic" w:cs="Times New Roman"/>
          <w:sz w:val="20"/>
          <w:szCs w:val="20"/>
          <w:lang w:val="en-GB"/>
        </w:rPr>
      </w:pPr>
    </w:p>
    <w:tbl>
      <w:tblPr>
        <w:tblStyle w:val="TableGrid"/>
        <w:tblW w:w="13878" w:type="dxa"/>
        <w:tblLayout w:type="fixed"/>
        <w:tblLook w:val="04A0" w:firstRow="1" w:lastRow="0" w:firstColumn="1" w:lastColumn="0" w:noHBand="0" w:noVBand="1"/>
      </w:tblPr>
      <w:tblGrid>
        <w:gridCol w:w="918"/>
        <w:gridCol w:w="990"/>
        <w:gridCol w:w="2700"/>
        <w:gridCol w:w="3864"/>
        <w:gridCol w:w="6"/>
        <w:gridCol w:w="1620"/>
        <w:gridCol w:w="2154"/>
        <w:gridCol w:w="6"/>
        <w:gridCol w:w="1614"/>
        <w:gridCol w:w="6"/>
      </w:tblGrid>
      <w:tr w:rsidR="001B6A80" w:rsidRPr="00585912" w:rsidTr="0069638E">
        <w:tc>
          <w:tcPr>
            <w:tcW w:w="918" w:type="dxa"/>
            <w:shd w:val="clear" w:color="auto" w:fill="000000" w:themeFill="text1"/>
          </w:tcPr>
          <w:p w:rsidR="001B6A80" w:rsidRPr="00F31315" w:rsidRDefault="001B6A80" w:rsidP="00585912">
            <w:pPr>
              <w:autoSpaceDE w:val="0"/>
              <w:autoSpaceDN w:val="0"/>
              <w:adjustRightInd w:val="0"/>
              <w:rPr>
                <w:b/>
                <w:bCs/>
                <w:sz w:val="20"/>
                <w:szCs w:val="20"/>
                <w:lang w:val="en-US"/>
              </w:rPr>
            </w:pPr>
            <w:r w:rsidRPr="00F31315">
              <w:rPr>
                <w:b/>
                <w:bCs/>
                <w:sz w:val="20"/>
                <w:szCs w:val="20"/>
                <w:lang w:val="en-US"/>
              </w:rPr>
              <w:t>Session</w:t>
            </w:r>
          </w:p>
        </w:tc>
        <w:tc>
          <w:tcPr>
            <w:tcW w:w="990" w:type="dxa"/>
            <w:shd w:val="clear" w:color="auto" w:fill="000000" w:themeFill="text1"/>
          </w:tcPr>
          <w:p w:rsidR="001B6A80" w:rsidRPr="00F31315" w:rsidRDefault="001B6A80" w:rsidP="00585912">
            <w:pPr>
              <w:autoSpaceDE w:val="0"/>
              <w:autoSpaceDN w:val="0"/>
              <w:adjustRightInd w:val="0"/>
              <w:rPr>
                <w:b/>
                <w:bCs/>
                <w:sz w:val="20"/>
                <w:szCs w:val="20"/>
                <w:lang w:val="en-US"/>
              </w:rPr>
            </w:pPr>
            <w:r w:rsidRPr="00F31315">
              <w:rPr>
                <w:b/>
                <w:bCs/>
                <w:sz w:val="20"/>
                <w:szCs w:val="20"/>
                <w:lang w:val="en-US"/>
              </w:rPr>
              <w:t>Date</w:t>
            </w:r>
          </w:p>
        </w:tc>
        <w:tc>
          <w:tcPr>
            <w:tcW w:w="2700" w:type="dxa"/>
            <w:shd w:val="clear" w:color="auto" w:fill="000000" w:themeFill="text1"/>
          </w:tcPr>
          <w:p w:rsidR="001B6A80" w:rsidRPr="00F31315" w:rsidRDefault="001B6A80" w:rsidP="00585912">
            <w:pPr>
              <w:autoSpaceDE w:val="0"/>
              <w:autoSpaceDN w:val="0"/>
              <w:adjustRightInd w:val="0"/>
              <w:rPr>
                <w:b/>
                <w:bCs/>
                <w:sz w:val="20"/>
                <w:szCs w:val="20"/>
                <w:lang w:val="en-US"/>
              </w:rPr>
            </w:pPr>
            <w:r w:rsidRPr="00F31315">
              <w:rPr>
                <w:b/>
                <w:bCs/>
                <w:sz w:val="20"/>
                <w:szCs w:val="20"/>
                <w:lang w:val="en-US"/>
              </w:rPr>
              <w:t>Topics</w:t>
            </w:r>
          </w:p>
          <w:p w:rsidR="001B6A80" w:rsidRPr="00F31315" w:rsidRDefault="001B6A80" w:rsidP="00585912">
            <w:pPr>
              <w:autoSpaceDE w:val="0"/>
              <w:autoSpaceDN w:val="0"/>
              <w:adjustRightInd w:val="0"/>
              <w:rPr>
                <w:b/>
                <w:bCs/>
                <w:sz w:val="20"/>
                <w:szCs w:val="20"/>
                <w:lang w:val="en-US"/>
              </w:rPr>
            </w:pPr>
          </w:p>
        </w:tc>
        <w:tc>
          <w:tcPr>
            <w:tcW w:w="3870" w:type="dxa"/>
            <w:gridSpan w:val="2"/>
            <w:shd w:val="clear" w:color="auto" w:fill="000000" w:themeFill="text1"/>
          </w:tcPr>
          <w:p w:rsidR="001B6A80" w:rsidRPr="00F31315" w:rsidRDefault="001B6A80" w:rsidP="00585912">
            <w:pPr>
              <w:autoSpaceDE w:val="0"/>
              <w:autoSpaceDN w:val="0"/>
              <w:adjustRightInd w:val="0"/>
              <w:rPr>
                <w:b/>
                <w:bCs/>
                <w:sz w:val="20"/>
                <w:szCs w:val="20"/>
                <w:lang w:val="en-US"/>
              </w:rPr>
            </w:pPr>
            <w:r w:rsidRPr="00F31315">
              <w:rPr>
                <w:b/>
                <w:bCs/>
                <w:sz w:val="20"/>
                <w:szCs w:val="20"/>
                <w:lang w:val="en-US"/>
              </w:rPr>
              <w:t>Coverage</w:t>
            </w:r>
          </w:p>
        </w:tc>
        <w:tc>
          <w:tcPr>
            <w:tcW w:w="1620" w:type="dxa"/>
            <w:shd w:val="clear" w:color="auto" w:fill="000000" w:themeFill="text1"/>
          </w:tcPr>
          <w:p w:rsidR="001B6A80" w:rsidRPr="00F31315" w:rsidRDefault="001B6A80" w:rsidP="00585912">
            <w:pPr>
              <w:autoSpaceDE w:val="0"/>
              <w:autoSpaceDN w:val="0"/>
              <w:adjustRightInd w:val="0"/>
              <w:rPr>
                <w:b/>
                <w:bCs/>
                <w:sz w:val="20"/>
                <w:szCs w:val="20"/>
                <w:lang w:val="en-US"/>
              </w:rPr>
            </w:pPr>
            <w:r w:rsidRPr="00F31315">
              <w:rPr>
                <w:b/>
                <w:bCs/>
                <w:sz w:val="20"/>
                <w:szCs w:val="20"/>
                <w:lang w:val="en-US"/>
              </w:rPr>
              <w:t>Readings / Case studies</w:t>
            </w:r>
          </w:p>
        </w:tc>
        <w:tc>
          <w:tcPr>
            <w:tcW w:w="2160" w:type="dxa"/>
            <w:gridSpan w:val="2"/>
            <w:shd w:val="clear" w:color="auto" w:fill="000000" w:themeFill="text1"/>
          </w:tcPr>
          <w:p w:rsidR="001B6A80" w:rsidRPr="00F31315" w:rsidRDefault="001B6A80" w:rsidP="00585912">
            <w:pPr>
              <w:autoSpaceDE w:val="0"/>
              <w:autoSpaceDN w:val="0"/>
              <w:adjustRightInd w:val="0"/>
              <w:rPr>
                <w:b/>
                <w:bCs/>
                <w:sz w:val="20"/>
                <w:szCs w:val="20"/>
                <w:lang w:val="en-US"/>
              </w:rPr>
            </w:pPr>
            <w:r w:rsidRPr="00F31315">
              <w:rPr>
                <w:b/>
                <w:bCs/>
                <w:sz w:val="20"/>
                <w:szCs w:val="20"/>
                <w:lang w:val="en-US"/>
              </w:rPr>
              <w:t>Lecturer</w:t>
            </w:r>
          </w:p>
        </w:tc>
        <w:tc>
          <w:tcPr>
            <w:tcW w:w="1620" w:type="dxa"/>
            <w:gridSpan w:val="2"/>
            <w:shd w:val="clear" w:color="auto" w:fill="000000" w:themeFill="text1"/>
          </w:tcPr>
          <w:p w:rsidR="001B6A80" w:rsidRPr="00F31315" w:rsidRDefault="001B6A80" w:rsidP="00585912">
            <w:pPr>
              <w:autoSpaceDE w:val="0"/>
              <w:autoSpaceDN w:val="0"/>
              <w:adjustRightInd w:val="0"/>
              <w:rPr>
                <w:b/>
                <w:bCs/>
                <w:sz w:val="20"/>
                <w:szCs w:val="20"/>
                <w:lang w:val="en-US"/>
              </w:rPr>
            </w:pPr>
            <w:r>
              <w:rPr>
                <w:b/>
                <w:bCs/>
                <w:sz w:val="20"/>
                <w:szCs w:val="20"/>
                <w:lang w:val="en-US"/>
              </w:rPr>
              <w:t>Activities</w:t>
            </w:r>
          </w:p>
        </w:tc>
      </w:tr>
      <w:tr w:rsidR="001B6A80" w:rsidRPr="00585912" w:rsidTr="0069638E">
        <w:tc>
          <w:tcPr>
            <w:tcW w:w="918" w:type="dxa"/>
            <w:shd w:val="clear" w:color="auto" w:fill="EAF1DD" w:themeFill="accent3"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1</w:t>
            </w:r>
          </w:p>
        </w:tc>
        <w:tc>
          <w:tcPr>
            <w:tcW w:w="990" w:type="dxa"/>
            <w:tcBorders>
              <w:bottom w:val="single" w:sz="4" w:space="0" w:color="000000" w:themeColor="text1"/>
            </w:tcBorders>
            <w:shd w:val="clear" w:color="auto" w:fill="EAF1DD" w:themeFill="accent3" w:themeFillTint="33"/>
          </w:tcPr>
          <w:p w:rsidR="001B6A80" w:rsidRPr="00D73EDF" w:rsidRDefault="006D11FC" w:rsidP="00585912">
            <w:pPr>
              <w:autoSpaceDE w:val="0"/>
              <w:autoSpaceDN w:val="0"/>
              <w:adjustRightInd w:val="0"/>
              <w:rPr>
                <w:sz w:val="20"/>
                <w:szCs w:val="20"/>
                <w:lang w:val="en-US"/>
              </w:rPr>
            </w:pPr>
            <w:r>
              <w:rPr>
                <w:sz w:val="20"/>
                <w:szCs w:val="20"/>
                <w:lang w:val="en-US"/>
              </w:rPr>
              <w:t>24</w:t>
            </w:r>
            <w:r w:rsidR="001B6A80" w:rsidRPr="00D73EDF">
              <w:rPr>
                <w:sz w:val="20"/>
                <w:szCs w:val="20"/>
                <w:lang w:val="en-US"/>
              </w:rPr>
              <w:t xml:space="preserve"> AUG</w:t>
            </w:r>
          </w:p>
        </w:tc>
        <w:tc>
          <w:tcPr>
            <w:tcW w:w="2700" w:type="dxa"/>
            <w:shd w:val="clear" w:color="auto" w:fill="EAF1DD" w:themeFill="accent3"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INTRODUCTION TO THE COURSE</w:t>
            </w:r>
          </w:p>
        </w:tc>
        <w:tc>
          <w:tcPr>
            <w:tcW w:w="3870" w:type="dxa"/>
            <w:gridSpan w:val="2"/>
            <w:shd w:val="clear" w:color="auto" w:fill="EAF1DD" w:themeFill="accent3" w:themeFillTint="33"/>
          </w:tcPr>
          <w:p w:rsidR="008B46D3" w:rsidRDefault="008B46D3" w:rsidP="008B46D3">
            <w:pPr>
              <w:numPr>
                <w:ilvl w:val="0"/>
                <w:numId w:val="19"/>
              </w:numPr>
              <w:autoSpaceDE w:val="0"/>
              <w:autoSpaceDN w:val="0"/>
              <w:adjustRightInd w:val="0"/>
              <w:ind w:left="342" w:hanging="270"/>
              <w:rPr>
                <w:sz w:val="20"/>
                <w:szCs w:val="20"/>
                <w:lang w:val="en-US"/>
              </w:rPr>
            </w:pPr>
            <w:r>
              <w:rPr>
                <w:sz w:val="20"/>
                <w:szCs w:val="20"/>
                <w:lang w:val="en-US"/>
              </w:rPr>
              <w:t>Introduction to course</w:t>
            </w:r>
          </w:p>
          <w:p w:rsidR="001B6A80" w:rsidRPr="008B46D3" w:rsidRDefault="001B6A80" w:rsidP="008B46D3">
            <w:pPr>
              <w:numPr>
                <w:ilvl w:val="0"/>
                <w:numId w:val="19"/>
              </w:numPr>
              <w:autoSpaceDE w:val="0"/>
              <w:autoSpaceDN w:val="0"/>
              <w:adjustRightInd w:val="0"/>
              <w:ind w:left="342" w:hanging="270"/>
              <w:rPr>
                <w:sz w:val="20"/>
                <w:szCs w:val="20"/>
                <w:lang w:val="en-US"/>
              </w:rPr>
            </w:pPr>
            <w:r w:rsidRPr="008B46D3">
              <w:rPr>
                <w:sz w:val="20"/>
                <w:szCs w:val="20"/>
                <w:lang w:val="en-US"/>
              </w:rPr>
              <w:t>Course syllabus</w:t>
            </w:r>
          </w:p>
          <w:p w:rsidR="001B6A80" w:rsidRPr="00D73EDF" w:rsidRDefault="001B6A80" w:rsidP="00D7041B">
            <w:pPr>
              <w:autoSpaceDE w:val="0"/>
              <w:autoSpaceDN w:val="0"/>
              <w:adjustRightInd w:val="0"/>
              <w:ind w:left="342"/>
              <w:rPr>
                <w:sz w:val="20"/>
                <w:szCs w:val="20"/>
                <w:lang w:val="en-US"/>
              </w:rPr>
            </w:pPr>
          </w:p>
        </w:tc>
        <w:tc>
          <w:tcPr>
            <w:tcW w:w="1620" w:type="dxa"/>
            <w:shd w:val="clear" w:color="auto" w:fill="EAF1DD" w:themeFill="accent3" w:themeFillTint="33"/>
          </w:tcPr>
          <w:p w:rsidR="001B6A80" w:rsidRPr="00D73EDF" w:rsidRDefault="001B6A80" w:rsidP="00404483">
            <w:pPr>
              <w:autoSpaceDE w:val="0"/>
              <w:autoSpaceDN w:val="0"/>
              <w:adjustRightInd w:val="0"/>
              <w:ind w:left="252"/>
              <w:rPr>
                <w:sz w:val="20"/>
                <w:szCs w:val="20"/>
                <w:lang w:val="en-US"/>
              </w:rPr>
            </w:pPr>
            <w:r>
              <w:rPr>
                <w:sz w:val="20"/>
                <w:szCs w:val="20"/>
                <w:lang w:val="en-US"/>
              </w:rPr>
              <w:t xml:space="preserve">Rao, </w:t>
            </w:r>
            <w:proofErr w:type="spellStart"/>
            <w:r>
              <w:rPr>
                <w:sz w:val="20"/>
                <w:szCs w:val="20"/>
                <w:lang w:val="en-US"/>
              </w:rPr>
              <w:t>Srikumar</w:t>
            </w:r>
            <w:proofErr w:type="spellEnd"/>
            <w:r>
              <w:rPr>
                <w:sz w:val="20"/>
                <w:szCs w:val="20"/>
                <w:lang w:val="en-US"/>
              </w:rPr>
              <w:t xml:space="preserve"> (2006) Are you ready to succeed? London: Rider</w:t>
            </w:r>
          </w:p>
        </w:tc>
        <w:tc>
          <w:tcPr>
            <w:tcW w:w="2160" w:type="dxa"/>
            <w:gridSpan w:val="2"/>
            <w:shd w:val="clear" w:color="auto" w:fill="EAF1DD" w:themeFill="accent3" w:themeFillTint="33"/>
          </w:tcPr>
          <w:p w:rsidR="001B6A80" w:rsidRPr="00D73EDF" w:rsidRDefault="00696F9F" w:rsidP="00C4597B">
            <w:pPr>
              <w:autoSpaceDE w:val="0"/>
              <w:autoSpaceDN w:val="0"/>
              <w:adjustRightInd w:val="0"/>
              <w:ind w:left="342" w:hanging="270"/>
              <w:rPr>
                <w:sz w:val="20"/>
                <w:szCs w:val="20"/>
                <w:lang w:val="en-US"/>
              </w:rPr>
            </w:pPr>
            <w:r>
              <w:rPr>
                <w:sz w:val="20"/>
                <w:szCs w:val="20"/>
                <w:lang w:val="en-US"/>
              </w:rPr>
              <w:t xml:space="preserve">Dr. </w:t>
            </w:r>
            <w:proofErr w:type="spellStart"/>
            <w:r>
              <w:rPr>
                <w:sz w:val="20"/>
                <w:szCs w:val="20"/>
                <w:lang w:val="en-US"/>
              </w:rPr>
              <w:t>Prapaporn</w:t>
            </w:r>
            <w:proofErr w:type="spellEnd"/>
            <w:r>
              <w:rPr>
                <w:sz w:val="20"/>
                <w:szCs w:val="20"/>
                <w:lang w:val="en-US"/>
              </w:rPr>
              <w:t xml:space="preserve"> </w:t>
            </w:r>
            <w:proofErr w:type="spellStart"/>
            <w:r>
              <w:rPr>
                <w:sz w:val="20"/>
                <w:szCs w:val="20"/>
                <w:lang w:val="en-US"/>
              </w:rPr>
              <w:t>Tivayanond</w:t>
            </w:r>
            <w:proofErr w:type="spellEnd"/>
            <w:r>
              <w:rPr>
                <w:sz w:val="20"/>
                <w:szCs w:val="20"/>
                <w:lang w:val="en-US"/>
              </w:rPr>
              <w:t xml:space="preserve"> </w:t>
            </w:r>
            <w:proofErr w:type="spellStart"/>
            <w:r>
              <w:rPr>
                <w:sz w:val="20"/>
                <w:szCs w:val="20"/>
                <w:lang w:val="en-US"/>
              </w:rPr>
              <w:t>Mongkhonvanit</w:t>
            </w:r>
            <w:proofErr w:type="spellEnd"/>
          </w:p>
        </w:tc>
        <w:tc>
          <w:tcPr>
            <w:tcW w:w="1620" w:type="dxa"/>
            <w:gridSpan w:val="2"/>
            <w:shd w:val="clear" w:color="auto" w:fill="EAF1DD" w:themeFill="accent3" w:themeFillTint="33"/>
          </w:tcPr>
          <w:p w:rsidR="001B6A80" w:rsidRDefault="001B6A80" w:rsidP="00C4597B">
            <w:pPr>
              <w:autoSpaceDE w:val="0"/>
              <w:autoSpaceDN w:val="0"/>
              <w:adjustRightInd w:val="0"/>
              <w:ind w:left="342" w:hanging="270"/>
              <w:rPr>
                <w:sz w:val="20"/>
                <w:szCs w:val="20"/>
                <w:lang w:val="en-US"/>
              </w:rPr>
            </w:pPr>
            <w:r>
              <w:rPr>
                <w:sz w:val="20"/>
                <w:szCs w:val="20"/>
                <w:lang w:val="en-US"/>
              </w:rPr>
              <w:t>3 learning styles</w:t>
            </w:r>
          </w:p>
          <w:p w:rsidR="001B6A80" w:rsidRDefault="001B6A80" w:rsidP="00C4597B">
            <w:pPr>
              <w:autoSpaceDE w:val="0"/>
              <w:autoSpaceDN w:val="0"/>
              <w:adjustRightInd w:val="0"/>
              <w:ind w:left="342" w:hanging="270"/>
              <w:rPr>
                <w:sz w:val="20"/>
                <w:szCs w:val="20"/>
                <w:lang w:val="en-US"/>
              </w:rPr>
            </w:pPr>
          </w:p>
          <w:p w:rsidR="001B6A80" w:rsidRDefault="001B6A80" w:rsidP="00C4597B">
            <w:pPr>
              <w:autoSpaceDE w:val="0"/>
              <w:autoSpaceDN w:val="0"/>
              <w:adjustRightInd w:val="0"/>
              <w:ind w:left="342" w:hanging="270"/>
              <w:rPr>
                <w:sz w:val="20"/>
                <w:szCs w:val="20"/>
                <w:lang w:val="en-US"/>
              </w:rPr>
            </w:pPr>
            <w:r>
              <w:rPr>
                <w:sz w:val="20"/>
                <w:szCs w:val="20"/>
                <w:lang w:val="en-US"/>
              </w:rPr>
              <w:t>Values exercise</w:t>
            </w:r>
          </w:p>
          <w:p w:rsidR="001B6A80" w:rsidRPr="00D73EDF" w:rsidRDefault="001B6A80" w:rsidP="00C4597B">
            <w:pPr>
              <w:autoSpaceDE w:val="0"/>
              <w:autoSpaceDN w:val="0"/>
              <w:adjustRightInd w:val="0"/>
              <w:ind w:left="342" w:hanging="270"/>
              <w:rPr>
                <w:sz w:val="20"/>
                <w:szCs w:val="20"/>
                <w:lang w:val="en-US"/>
              </w:rPr>
            </w:pPr>
          </w:p>
        </w:tc>
      </w:tr>
      <w:tr w:rsidR="001B6A80" w:rsidRPr="00585912" w:rsidTr="0069638E">
        <w:tc>
          <w:tcPr>
            <w:tcW w:w="918" w:type="dxa"/>
            <w:shd w:val="clear" w:color="auto" w:fill="FDE9D9" w:themeFill="accent6"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2</w:t>
            </w:r>
          </w:p>
        </w:tc>
        <w:tc>
          <w:tcPr>
            <w:tcW w:w="990" w:type="dxa"/>
            <w:tcBorders>
              <w:top w:val="single" w:sz="4" w:space="0" w:color="000000" w:themeColor="text1"/>
              <w:bottom w:val="single" w:sz="4" w:space="0" w:color="000000" w:themeColor="text1"/>
            </w:tcBorders>
            <w:shd w:val="clear" w:color="auto" w:fill="FDE9D9" w:themeFill="accent6" w:themeFillTint="33"/>
          </w:tcPr>
          <w:p w:rsidR="001B6A80" w:rsidRPr="00D73EDF" w:rsidRDefault="006D11FC" w:rsidP="00585912">
            <w:pPr>
              <w:autoSpaceDE w:val="0"/>
              <w:autoSpaceDN w:val="0"/>
              <w:adjustRightInd w:val="0"/>
              <w:rPr>
                <w:sz w:val="20"/>
                <w:szCs w:val="20"/>
                <w:lang w:val="en-US"/>
              </w:rPr>
            </w:pPr>
            <w:r>
              <w:rPr>
                <w:sz w:val="20"/>
                <w:szCs w:val="20"/>
                <w:lang w:val="en-US"/>
              </w:rPr>
              <w:t>5 SEPT</w:t>
            </w:r>
          </w:p>
        </w:tc>
        <w:tc>
          <w:tcPr>
            <w:tcW w:w="2700" w:type="dxa"/>
            <w:shd w:val="clear" w:color="auto" w:fill="FDE9D9" w:themeFill="accent6" w:themeFillTint="33"/>
          </w:tcPr>
          <w:p w:rsidR="001B6A80" w:rsidRPr="00D73EDF" w:rsidRDefault="001B6A80" w:rsidP="003753EE">
            <w:pPr>
              <w:autoSpaceDE w:val="0"/>
              <w:autoSpaceDN w:val="0"/>
              <w:adjustRightInd w:val="0"/>
              <w:ind w:left="-18"/>
              <w:rPr>
                <w:sz w:val="20"/>
                <w:szCs w:val="20"/>
                <w:lang w:val="en-US"/>
              </w:rPr>
            </w:pPr>
            <w:r w:rsidRPr="00D73EDF">
              <w:rPr>
                <w:sz w:val="20"/>
                <w:szCs w:val="20"/>
                <w:lang w:val="en-US"/>
              </w:rPr>
              <w:t>Stress Management</w:t>
            </w:r>
          </w:p>
        </w:tc>
        <w:tc>
          <w:tcPr>
            <w:tcW w:w="3870" w:type="dxa"/>
            <w:gridSpan w:val="2"/>
            <w:shd w:val="clear" w:color="auto" w:fill="FDE9D9" w:themeFill="accent6" w:themeFillTint="33"/>
          </w:tcPr>
          <w:p w:rsidR="001B6A80" w:rsidRPr="00D73EDF" w:rsidRDefault="001B6A80" w:rsidP="000C2FCC">
            <w:pPr>
              <w:autoSpaceDE w:val="0"/>
              <w:autoSpaceDN w:val="0"/>
              <w:adjustRightInd w:val="0"/>
              <w:rPr>
                <w:sz w:val="20"/>
                <w:szCs w:val="20"/>
                <w:lang w:val="en-US"/>
              </w:rPr>
            </w:pPr>
            <w:r>
              <w:rPr>
                <w:sz w:val="20"/>
                <w:szCs w:val="20"/>
                <w:lang w:val="en-US"/>
              </w:rPr>
              <w:t xml:space="preserve">The understanding of what are determining factors of stress and how to manage them. </w:t>
            </w:r>
          </w:p>
        </w:tc>
        <w:tc>
          <w:tcPr>
            <w:tcW w:w="1620" w:type="dxa"/>
            <w:shd w:val="clear" w:color="auto" w:fill="FDE9D9" w:themeFill="accent6" w:themeFillTint="33"/>
          </w:tcPr>
          <w:p w:rsidR="001B6A80" w:rsidRPr="00D73EDF" w:rsidRDefault="001B6A80" w:rsidP="00404483">
            <w:pPr>
              <w:autoSpaceDE w:val="0"/>
              <w:autoSpaceDN w:val="0"/>
              <w:adjustRightInd w:val="0"/>
              <w:ind w:left="252"/>
              <w:rPr>
                <w:sz w:val="20"/>
                <w:szCs w:val="20"/>
                <w:lang w:val="en-US"/>
              </w:rPr>
            </w:pPr>
          </w:p>
        </w:tc>
        <w:tc>
          <w:tcPr>
            <w:tcW w:w="2160" w:type="dxa"/>
            <w:gridSpan w:val="2"/>
            <w:shd w:val="clear" w:color="auto" w:fill="FDE9D9" w:themeFill="accent6" w:themeFillTint="33"/>
          </w:tcPr>
          <w:p w:rsidR="001B6A80" w:rsidRPr="00D73EDF" w:rsidRDefault="006D11FC" w:rsidP="003C4A1D">
            <w:pPr>
              <w:autoSpaceDE w:val="0"/>
              <w:autoSpaceDN w:val="0"/>
              <w:adjustRightInd w:val="0"/>
              <w:ind w:left="342" w:hanging="270"/>
              <w:rPr>
                <w:sz w:val="20"/>
                <w:szCs w:val="20"/>
                <w:lang w:val="en-US"/>
              </w:rPr>
            </w:pPr>
            <w:r>
              <w:rPr>
                <w:sz w:val="20"/>
                <w:szCs w:val="20"/>
                <w:lang w:val="en-US"/>
              </w:rPr>
              <w:t xml:space="preserve">Dr. </w:t>
            </w:r>
            <w:proofErr w:type="spellStart"/>
            <w:r>
              <w:rPr>
                <w:sz w:val="20"/>
                <w:szCs w:val="20"/>
                <w:lang w:val="en-US"/>
              </w:rPr>
              <w:t>Jaruwan</w:t>
            </w:r>
            <w:proofErr w:type="spellEnd"/>
            <w:r>
              <w:rPr>
                <w:sz w:val="20"/>
                <w:szCs w:val="20"/>
                <w:lang w:val="en-US"/>
              </w:rPr>
              <w:t xml:space="preserve"> </w:t>
            </w:r>
            <w:proofErr w:type="spellStart"/>
            <w:r>
              <w:rPr>
                <w:sz w:val="20"/>
                <w:szCs w:val="20"/>
                <w:lang w:val="en-US"/>
              </w:rPr>
              <w:t>Sakulku</w:t>
            </w:r>
            <w:proofErr w:type="spellEnd"/>
            <w:r w:rsidR="000B5BBC">
              <w:rPr>
                <w:sz w:val="20"/>
                <w:szCs w:val="20"/>
                <w:lang w:val="en-US"/>
              </w:rPr>
              <w:t xml:space="preserve">  </w:t>
            </w:r>
          </w:p>
        </w:tc>
        <w:tc>
          <w:tcPr>
            <w:tcW w:w="1620" w:type="dxa"/>
            <w:gridSpan w:val="2"/>
            <w:shd w:val="clear" w:color="auto" w:fill="FDE9D9" w:themeFill="accent6" w:themeFillTint="33"/>
          </w:tcPr>
          <w:p w:rsidR="001B6A80" w:rsidRDefault="001B6A80" w:rsidP="003C4A1D">
            <w:pPr>
              <w:autoSpaceDE w:val="0"/>
              <w:autoSpaceDN w:val="0"/>
              <w:adjustRightInd w:val="0"/>
              <w:ind w:left="342" w:hanging="270"/>
              <w:rPr>
                <w:sz w:val="20"/>
                <w:szCs w:val="20"/>
                <w:lang w:val="en-US"/>
              </w:rPr>
            </w:pPr>
          </w:p>
        </w:tc>
      </w:tr>
      <w:tr w:rsidR="001B6A80" w:rsidRPr="00585912" w:rsidTr="0069638E">
        <w:tc>
          <w:tcPr>
            <w:tcW w:w="918" w:type="dxa"/>
            <w:shd w:val="clear" w:color="auto" w:fill="FDE9D9" w:themeFill="accent6"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3</w:t>
            </w:r>
          </w:p>
        </w:tc>
        <w:tc>
          <w:tcPr>
            <w:tcW w:w="990" w:type="dxa"/>
            <w:shd w:val="clear" w:color="auto" w:fill="FDE9D9" w:themeFill="accent6" w:themeFillTint="33"/>
          </w:tcPr>
          <w:p w:rsidR="001B6A80" w:rsidRPr="00D73EDF" w:rsidRDefault="006D11FC" w:rsidP="00585912">
            <w:pPr>
              <w:autoSpaceDE w:val="0"/>
              <w:autoSpaceDN w:val="0"/>
              <w:adjustRightInd w:val="0"/>
              <w:rPr>
                <w:sz w:val="20"/>
                <w:szCs w:val="20"/>
                <w:lang w:val="en-US"/>
              </w:rPr>
            </w:pPr>
            <w:r>
              <w:rPr>
                <w:sz w:val="20"/>
                <w:szCs w:val="20"/>
                <w:lang w:val="en-US"/>
              </w:rPr>
              <w:t>14 SEPT</w:t>
            </w:r>
          </w:p>
        </w:tc>
        <w:tc>
          <w:tcPr>
            <w:tcW w:w="2700" w:type="dxa"/>
            <w:tcBorders>
              <w:bottom w:val="single" w:sz="4" w:space="0" w:color="000000" w:themeColor="text1"/>
            </w:tcBorders>
            <w:shd w:val="clear" w:color="auto" w:fill="FDE9D9" w:themeFill="accent6" w:themeFillTint="33"/>
          </w:tcPr>
          <w:p w:rsidR="006D11FC" w:rsidRDefault="006D11FC" w:rsidP="006D11FC">
            <w:pPr>
              <w:autoSpaceDE w:val="0"/>
              <w:autoSpaceDN w:val="0"/>
              <w:adjustRightInd w:val="0"/>
              <w:rPr>
                <w:sz w:val="20"/>
                <w:szCs w:val="20"/>
                <w:lang w:val="en-US"/>
              </w:rPr>
            </w:pPr>
            <w:r w:rsidRPr="00D73EDF">
              <w:rPr>
                <w:sz w:val="20"/>
                <w:szCs w:val="20"/>
                <w:lang w:val="en-US"/>
              </w:rPr>
              <w:t>Conflict Resolution</w:t>
            </w:r>
          </w:p>
          <w:p w:rsidR="001B6A80" w:rsidRPr="00D73EDF" w:rsidRDefault="001B6A80" w:rsidP="00585912">
            <w:pPr>
              <w:autoSpaceDE w:val="0"/>
              <w:autoSpaceDN w:val="0"/>
              <w:adjustRightInd w:val="0"/>
              <w:rPr>
                <w:sz w:val="20"/>
                <w:szCs w:val="20"/>
                <w:lang w:val="en-US"/>
              </w:rPr>
            </w:pPr>
          </w:p>
        </w:tc>
        <w:tc>
          <w:tcPr>
            <w:tcW w:w="3870" w:type="dxa"/>
            <w:gridSpan w:val="2"/>
            <w:shd w:val="clear" w:color="auto" w:fill="FDE9D9" w:themeFill="accent6" w:themeFillTint="33"/>
          </w:tcPr>
          <w:p w:rsidR="001B6A80" w:rsidRPr="00D73EDF" w:rsidRDefault="006D11FC" w:rsidP="000C2FCC">
            <w:pPr>
              <w:autoSpaceDE w:val="0"/>
              <w:autoSpaceDN w:val="0"/>
              <w:adjustRightInd w:val="0"/>
              <w:rPr>
                <w:sz w:val="20"/>
                <w:szCs w:val="20"/>
                <w:lang w:val="en-US"/>
              </w:rPr>
            </w:pPr>
            <w:r>
              <w:rPr>
                <w:sz w:val="20"/>
                <w:szCs w:val="20"/>
                <w:lang w:val="en-US"/>
              </w:rPr>
              <w:t xml:space="preserve">How to confront difficult conversations. What are the necessary skills to make such situations less stressful and more </w:t>
            </w:r>
            <w:proofErr w:type="gramStart"/>
            <w:r>
              <w:rPr>
                <w:sz w:val="20"/>
                <w:szCs w:val="20"/>
                <w:lang w:val="en-US"/>
              </w:rPr>
              <w:t>productive.</w:t>
            </w:r>
            <w:proofErr w:type="gramEnd"/>
          </w:p>
        </w:tc>
        <w:tc>
          <w:tcPr>
            <w:tcW w:w="1620" w:type="dxa"/>
            <w:shd w:val="clear" w:color="auto" w:fill="FDE9D9" w:themeFill="accent6" w:themeFillTint="33"/>
          </w:tcPr>
          <w:p w:rsidR="001B6A80" w:rsidRPr="00D73EDF" w:rsidRDefault="006D11FC" w:rsidP="00C4597B">
            <w:pPr>
              <w:autoSpaceDE w:val="0"/>
              <w:autoSpaceDN w:val="0"/>
              <w:adjustRightInd w:val="0"/>
              <w:ind w:left="252" w:hanging="180"/>
              <w:rPr>
                <w:sz w:val="20"/>
                <w:szCs w:val="20"/>
                <w:lang w:val="en-US"/>
              </w:rPr>
            </w:pPr>
            <w:r>
              <w:rPr>
                <w:sz w:val="20"/>
                <w:szCs w:val="20"/>
                <w:lang w:val="en-US"/>
              </w:rPr>
              <w:t>Stone, D. et al. (1999) Difficult Conversations</w:t>
            </w:r>
            <w:proofErr w:type="gramStart"/>
            <w:r>
              <w:rPr>
                <w:sz w:val="20"/>
                <w:szCs w:val="20"/>
                <w:lang w:val="en-US"/>
              </w:rPr>
              <w:t>,  Auckland</w:t>
            </w:r>
            <w:proofErr w:type="gramEnd"/>
            <w:r>
              <w:rPr>
                <w:sz w:val="20"/>
                <w:szCs w:val="20"/>
                <w:lang w:val="en-US"/>
              </w:rPr>
              <w:t>: Viking Penguin.</w:t>
            </w:r>
          </w:p>
        </w:tc>
        <w:tc>
          <w:tcPr>
            <w:tcW w:w="2160" w:type="dxa"/>
            <w:gridSpan w:val="2"/>
            <w:shd w:val="clear" w:color="auto" w:fill="FDE9D9" w:themeFill="accent6" w:themeFillTint="33"/>
          </w:tcPr>
          <w:p w:rsidR="001B6A80" w:rsidRPr="00D73EDF" w:rsidRDefault="000B5BBC" w:rsidP="00C4597B">
            <w:pPr>
              <w:autoSpaceDE w:val="0"/>
              <w:autoSpaceDN w:val="0"/>
              <w:adjustRightInd w:val="0"/>
              <w:ind w:left="342" w:hanging="270"/>
              <w:rPr>
                <w:sz w:val="20"/>
                <w:szCs w:val="20"/>
                <w:lang w:val="en-US"/>
              </w:rPr>
            </w:pPr>
            <w:r>
              <w:rPr>
                <w:sz w:val="20"/>
                <w:szCs w:val="20"/>
                <w:lang w:val="en-US"/>
              </w:rPr>
              <w:t xml:space="preserve">TBC /Dr. </w:t>
            </w:r>
            <w:proofErr w:type="spellStart"/>
            <w:r>
              <w:rPr>
                <w:sz w:val="20"/>
                <w:szCs w:val="20"/>
                <w:lang w:val="en-US"/>
              </w:rPr>
              <w:t>Prapaporn</w:t>
            </w:r>
            <w:proofErr w:type="spellEnd"/>
            <w:r>
              <w:rPr>
                <w:sz w:val="20"/>
                <w:szCs w:val="20"/>
                <w:lang w:val="en-US"/>
              </w:rPr>
              <w:t xml:space="preserve"> </w:t>
            </w:r>
            <w:proofErr w:type="spellStart"/>
            <w:r>
              <w:rPr>
                <w:sz w:val="20"/>
                <w:szCs w:val="20"/>
                <w:lang w:val="en-US"/>
              </w:rPr>
              <w:t>Tivayanond</w:t>
            </w:r>
            <w:proofErr w:type="spellEnd"/>
            <w:r>
              <w:rPr>
                <w:sz w:val="20"/>
                <w:szCs w:val="20"/>
                <w:lang w:val="en-US"/>
              </w:rPr>
              <w:t xml:space="preserve"> </w:t>
            </w:r>
            <w:proofErr w:type="spellStart"/>
            <w:r>
              <w:rPr>
                <w:sz w:val="20"/>
                <w:szCs w:val="20"/>
                <w:lang w:val="en-US"/>
              </w:rPr>
              <w:t>Mongkhonvanit</w:t>
            </w:r>
            <w:proofErr w:type="spellEnd"/>
            <w:r>
              <w:rPr>
                <w:sz w:val="20"/>
                <w:szCs w:val="20"/>
                <w:lang w:val="en-US"/>
              </w:rPr>
              <w:t xml:space="preserve"> </w:t>
            </w:r>
          </w:p>
        </w:tc>
        <w:tc>
          <w:tcPr>
            <w:tcW w:w="1620" w:type="dxa"/>
            <w:gridSpan w:val="2"/>
            <w:shd w:val="clear" w:color="auto" w:fill="FDE9D9" w:themeFill="accent6" w:themeFillTint="33"/>
          </w:tcPr>
          <w:p w:rsidR="001B6A80" w:rsidRDefault="001B6A80" w:rsidP="00C4597B">
            <w:pPr>
              <w:autoSpaceDE w:val="0"/>
              <w:autoSpaceDN w:val="0"/>
              <w:adjustRightInd w:val="0"/>
              <w:ind w:left="342" w:hanging="270"/>
              <w:rPr>
                <w:sz w:val="20"/>
                <w:szCs w:val="20"/>
                <w:lang w:val="en-US"/>
              </w:rPr>
            </w:pPr>
          </w:p>
        </w:tc>
      </w:tr>
      <w:tr w:rsidR="001B6A80" w:rsidRPr="00585912" w:rsidTr="0069638E">
        <w:tc>
          <w:tcPr>
            <w:tcW w:w="918" w:type="dxa"/>
            <w:shd w:val="clear" w:color="auto" w:fill="FDE9D9" w:themeFill="accent6"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4</w:t>
            </w:r>
          </w:p>
        </w:tc>
        <w:tc>
          <w:tcPr>
            <w:tcW w:w="990" w:type="dxa"/>
            <w:shd w:val="clear" w:color="auto" w:fill="FDE9D9" w:themeFill="accent6" w:themeFillTint="33"/>
          </w:tcPr>
          <w:p w:rsidR="001B6A80" w:rsidRPr="00D73EDF" w:rsidRDefault="006D11FC" w:rsidP="00585912">
            <w:pPr>
              <w:autoSpaceDE w:val="0"/>
              <w:autoSpaceDN w:val="0"/>
              <w:adjustRightInd w:val="0"/>
              <w:rPr>
                <w:sz w:val="20"/>
                <w:szCs w:val="20"/>
                <w:lang w:val="en-US"/>
              </w:rPr>
            </w:pPr>
            <w:r>
              <w:rPr>
                <w:sz w:val="20"/>
                <w:szCs w:val="20"/>
                <w:lang w:val="en-US"/>
              </w:rPr>
              <w:t>21 SEPT</w:t>
            </w:r>
          </w:p>
        </w:tc>
        <w:tc>
          <w:tcPr>
            <w:tcW w:w="2700" w:type="dxa"/>
            <w:tcBorders>
              <w:top w:val="single" w:sz="4" w:space="0" w:color="000000" w:themeColor="text1"/>
            </w:tcBorders>
            <w:shd w:val="clear" w:color="auto" w:fill="FDE9D9" w:themeFill="accent6" w:themeFillTint="33"/>
          </w:tcPr>
          <w:p w:rsidR="0069638E" w:rsidRDefault="006D11FC" w:rsidP="0069638E">
            <w:pPr>
              <w:autoSpaceDE w:val="0"/>
              <w:autoSpaceDN w:val="0"/>
              <w:adjustRightInd w:val="0"/>
              <w:rPr>
                <w:sz w:val="20"/>
                <w:szCs w:val="20"/>
                <w:lang w:val="en-US"/>
              </w:rPr>
            </w:pPr>
            <w:r w:rsidRPr="00D73EDF">
              <w:rPr>
                <w:sz w:val="20"/>
                <w:szCs w:val="20"/>
                <w:lang w:val="en-US"/>
              </w:rPr>
              <w:t>Self Defense</w:t>
            </w:r>
          </w:p>
          <w:p w:rsidR="001B6A80" w:rsidRPr="0069638E" w:rsidRDefault="001B6A80" w:rsidP="0069638E">
            <w:pPr>
              <w:autoSpaceDE w:val="0"/>
              <w:autoSpaceDN w:val="0"/>
              <w:adjustRightInd w:val="0"/>
              <w:rPr>
                <w:sz w:val="20"/>
                <w:szCs w:val="20"/>
                <w:lang w:val="en-US"/>
              </w:rPr>
            </w:pPr>
          </w:p>
        </w:tc>
        <w:tc>
          <w:tcPr>
            <w:tcW w:w="3870" w:type="dxa"/>
            <w:gridSpan w:val="2"/>
            <w:shd w:val="clear" w:color="auto" w:fill="FDE9D9" w:themeFill="accent6" w:themeFillTint="33"/>
          </w:tcPr>
          <w:p w:rsidR="001B6A80" w:rsidRPr="00D73EDF" w:rsidRDefault="006D11FC" w:rsidP="006D11FC">
            <w:pPr>
              <w:autoSpaceDE w:val="0"/>
              <w:autoSpaceDN w:val="0"/>
              <w:adjustRightInd w:val="0"/>
              <w:rPr>
                <w:sz w:val="20"/>
                <w:szCs w:val="20"/>
                <w:lang w:val="en-US"/>
              </w:rPr>
            </w:pPr>
            <w:r>
              <w:rPr>
                <w:sz w:val="20"/>
                <w:szCs w:val="20"/>
                <w:lang w:val="en-US"/>
              </w:rPr>
              <w:t xml:space="preserve">Self-defense principles and practice as a form of protection  </w:t>
            </w:r>
          </w:p>
        </w:tc>
        <w:tc>
          <w:tcPr>
            <w:tcW w:w="1620" w:type="dxa"/>
            <w:shd w:val="clear" w:color="auto" w:fill="FDE9D9" w:themeFill="accent6" w:themeFillTint="33"/>
          </w:tcPr>
          <w:p w:rsidR="001B6A80" w:rsidRPr="00D73EDF" w:rsidRDefault="001B6A80" w:rsidP="00C4597B">
            <w:pPr>
              <w:autoSpaceDE w:val="0"/>
              <w:autoSpaceDN w:val="0"/>
              <w:adjustRightInd w:val="0"/>
              <w:ind w:left="252" w:hanging="180"/>
              <w:rPr>
                <w:sz w:val="20"/>
                <w:szCs w:val="20"/>
                <w:lang w:val="en-US"/>
              </w:rPr>
            </w:pPr>
          </w:p>
        </w:tc>
        <w:tc>
          <w:tcPr>
            <w:tcW w:w="2160" w:type="dxa"/>
            <w:gridSpan w:val="2"/>
            <w:shd w:val="clear" w:color="auto" w:fill="FDE9D9" w:themeFill="accent6" w:themeFillTint="33"/>
          </w:tcPr>
          <w:p w:rsidR="001B6A80" w:rsidRPr="00D73EDF" w:rsidRDefault="006D11FC" w:rsidP="00C4597B">
            <w:pPr>
              <w:autoSpaceDE w:val="0"/>
              <w:autoSpaceDN w:val="0"/>
              <w:adjustRightInd w:val="0"/>
              <w:ind w:left="342" w:hanging="270"/>
              <w:rPr>
                <w:sz w:val="20"/>
                <w:szCs w:val="20"/>
                <w:lang w:val="en-US"/>
              </w:rPr>
            </w:pPr>
            <w:proofErr w:type="spellStart"/>
            <w:r>
              <w:rPr>
                <w:sz w:val="20"/>
                <w:szCs w:val="20"/>
                <w:lang w:val="en-US"/>
              </w:rPr>
              <w:t>Mua</w:t>
            </w:r>
            <w:proofErr w:type="spellEnd"/>
            <w:r>
              <w:rPr>
                <w:sz w:val="20"/>
                <w:szCs w:val="20"/>
                <w:lang w:val="en-US"/>
              </w:rPr>
              <w:t xml:space="preserve"> Thai</w:t>
            </w:r>
          </w:p>
        </w:tc>
        <w:tc>
          <w:tcPr>
            <w:tcW w:w="1620" w:type="dxa"/>
            <w:gridSpan w:val="2"/>
            <w:shd w:val="clear" w:color="auto" w:fill="FDE9D9" w:themeFill="accent6" w:themeFillTint="33"/>
          </w:tcPr>
          <w:p w:rsidR="001B6A80" w:rsidRDefault="001B6A80" w:rsidP="00C4597B">
            <w:pPr>
              <w:autoSpaceDE w:val="0"/>
              <w:autoSpaceDN w:val="0"/>
              <w:adjustRightInd w:val="0"/>
              <w:ind w:left="342" w:hanging="270"/>
              <w:rPr>
                <w:sz w:val="20"/>
                <w:szCs w:val="20"/>
                <w:lang w:val="en-US"/>
              </w:rPr>
            </w:pPr>
          </w:p>
        </w:tc>
      </w:tr>
      <w:tr w:rsidR="001B6A80" w:rsidRPr="00585912" w:rsidTr="0069638E">
        <w:tc>
          <w:tcPr>
            <w:tcW w:w="918" w:type="dxa"/>
            <w:shd w:val="clear" w:color="auto" w:fill="FDE9D9" w:themeFill="accent6"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5</w:t>
            </w:r>
          </w:p>
        </w:tc>
        <w:tc>
          <w:tcPr>
            <w:tcW w:w="990" w:type="dxa"/>
            <w:shd w:val="clear" w:color="auto" w:fill="FDE9D9" w:themeFill="accent6" w:themeFillTint="33"/>
          </w:tcPr>
          <w:p w:rsidR="001B6A80" w:rsidRPr="00D73EDF" w:rsidRDefault="006D11FC" w:rsidP="00585912">
            <w:pPr>
              <w:autoSpaceDE w:val="0"/>
              <w:autoSpaceDN w:val="0"/>
              <w:adjustRightInd w:val="0"/>
              <w:rPr>
                <w:sz w:val="20"/>
                <w:szCs w:val="20"/>
                <w:lang w:val="en-US"/>
              </w:rPr>
            </w:pPr>
            <w:r>
              <w:rPr>
                <w:sz w:val="20"/>
                <w:szCs w:val="20"/>
                <w:lang w:val="en-US"/>
              </w:rPr>
              <w:t>28</w:t>
            </w:r>
            <w:r w:rsidR="001B6A80" w:rsidRPr="00D73EDF">
              <w:rPr>
                <w:sz w:val="20"/>
                <w:szCs w:val="20"/>
                <w:lang w:val="en-US"/>
              </w:rPr>
              <w:t xml:space="preserve"> SEPT</w:t>
            </w:r>
          </w:p>
        </w:tc>
        <w:tc>
          <w:tcPr>
            <w:tcW w:w="2700" w:type="dxa"/>
            <w:shd w:val="clear" w:color="auto" w:fill="FDE9D9" w:themeFill="accent6"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Yoga and stress relief</w:t>
            </w:r>
          </w:p>
        </w:tc>
        <w:tc>
          <w:tcPr>
            <w:tcW w:w="3870" w:type="dxa"/>
            <w:gridSpan w:val="2"/>
            <w:shd w:val="clear" w:color="auto" w:fill="FDE9D9" w:themeFill="accent6" w:themeFillTint="33"/>
          </w:tcPr>
          <w:p w:rsidR="001B6A80" w:rsidRPr="00D73EDF" w:rsidRDefault="001B6A80" w:rsidP="000C2FCC">
            <w:pPr>
              <w:autoSpaceDE w:val="0"/>
              <w:autoSpaceDN w:val="0"/>
              <w:adjustRightInd w:val="0"/>
              <w:rPr>
                <w:sz w:val="20"/>
                <w:szCs w:val="20"/>
                <w:lang w:val="en-US"/>
              </w:rPr>
            </w:pPr>
            <w:r>
              <w:rPr>
                <w:sz w:val="20"/>
                <w:szCs w:val="20"/>
                <w:lang w:val="en-US"/>
              </w:rPr>
              <w:t xml:space="preserve">Introduction to the basic practice of yoga as a mean of understanding oneself and reducing the daily stress of our lives </w:t>
            </w:r>
          </w:p>
        </w:tc>
        <w:tc>
          <w:tcPr>
            <w:tcW w:w="1620" w:type="dxa"/>
            <w:shd w:val="clear" w:color="auto" w:fill="FDE9D9" w:themeFill="accent6" w:themeFillTint="33"/>
          </w:tcPr>
          <w:p w:rsidR="001B6A80" w:rsidRPr="00D73EDF" w:rsidRDefault="001B6A80" w:rsidP="00404483">
            <w:pPr>
              <w:autoSpaceDE w:val="0"/>
              <w:autoSpaceDN w:val="0"/>
              <w:adjustRightInd w:val="0"/>
              <w:ind w:left="252"/>
              <w:rPr>
                <w:sz w:val="20"/>
                <w:szCs w:val="20"/>
                <w:lang w:val="en-US"/>
              </w:rPr>
            </w:pPr>
            <w:r>
              <w:rPr>
                <w:sz w:val="20"/>
                <w:szCs w:val="20"/>
                <w:lang w:val="en-US"/>
              </w:rPr>
              <w:t>Bhagavad Gita</w:t>
            </w:r>
          </w:p>
        </w:tc>
        <w:tc>
          <w:tcPr>
            <w:tcW w:w="2160" w:type="dxa"/>
            <w:gridSpan w:val="2"/>
            <w:shd w:val="clear" w:color="auto" w:fill="FDE9D9" w:themeFill="accent6" w:themeFillTint="33"/>
          </w:tcPr>
          <w:p w:rsidR="001B6A80" w:rsidRPr="00D73EDF" w:rsidRDefault="00696F9F" w:rsidP="003C4A1D">
            <w:pPr>
              <w:autoSpaceDE w:val="0"/>
              <w:autoSpaceDN w:val="0"/>
              <w:adjustRightInd w:val="0"/>
              <w:ind w:left="342" w:hanging="270"/>
              <w:rPr>
                <w:sz w:val="20"/>
                <w:szCs w:val="20"/>
                <w:lang w:val="en-US"/>
              </w:rPr>
            </w:pPr>
            <w:proofErr w:type="spellStart"/>
            <w:r>
              <w:rPr>
                <w:sz w:val="20"/>
                <w:szCs w:val="20"/>
                <w:lang w:val="en-US"/>
              </w:rPr>
              <w:t>Nawarat</w:t>
            </w:r>
            <w:proofErr w:type="spellEnd"/>
            <w:r>
              <w:rPr>
                <w:sz w:val="20"/>
                <w:szCs w:val="20"/>
                <w:lang w:val="en-US"/>
              </w:rPr>
              <w:t xml:space="preserve"> </w:t>
            </w:r>
            <w:proofErr w:type="spellStart"/>
            <w:r>
              <w:rPr>
                <w:sz w:val="20"/>
                <w:szCs w:val="20"/>
                <w:lang w:val="en-US"/>
              </w:rPr>
              <w:t>Teeraprasert</w:t>
            </w:r>
            <w:proofErr w:type="spellEnd"/>
          </w:p>
        </w:tc>
        <w:tc>
          <w:tcPr>
            <w:tcW w:w="1620" w:type="dxa"/>
            <w:gridSpan w:val="2"/>
            <w:shd w:val="clear" w:color="auto" w:fill="FDE9D9" w:themeFill="accent6" w:themeFillTint="33"/>
          </w:tcPr>
          <w:p w:rsidR="001B6A80" w:rsidRDefault="001B6A80" w:rsidP="003C4A1D">
            <w:pPr>
              <w:autoSpaceDE w:val="0"/>
              <w:autoSpaceDN w:val="0"/>
              <w:adjustRightInd w:val="0"/>
              <w:ind w:left="342" w:hanging="270"/>
              <w:rPr>
                <w:sz w:val="20"/>
                <w:szCs w:val="20"/>
                <w:lang w:val="en-US"/>
              </w:rPr>
            </w:pPr>
          </w:p>
        </w:tc>
      </w:tr>
      <w:tr w:rsidR="001B6A80" w:rsidRPr="00585912" w:rsidTr="0069638E">
        <w:tc>
          <w:tcPr>
            <w:tcW w:w="918"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6-7</w:t>
            </w:r>
          </w:p>
        </w:tc>
        <w:tc>
          <w:tcPr>
            <w:tcW w:w="990" w:type="dxa"/>
            <w:shd w:val="clear" w:color="auto" w:fill="DBE5F1" w:themeFill="accent1" w:themeFillTint="33"/>
          </w:tcPr>
          <w:p w:rsidR="001B6A80" w:rsidRPr="00D73EDF" w:rsidRDefault="00106869" w:rsidP="00585912">
            <w:pPr>
              <w:autoSpaceDE w:val="0"/>
              <w:autoSpaceDN w:val="0"/>
              <w:adjustRightInd w:val="0"/>
              <w:rPr>
                <w:sz w:val="20"/>
                <w:szCs w:val="20"/>
                <w:lang w:val="en-US"/>
              </w:rPr>
            </w:pPr>
            <w:r>
              <w:rPr>
                <w:sz w:val="20"/>
                <w:szCs w:val="20"/>
                <w:lang w:val="en-US"/>
              </w:rPr>
              <w:t>TBC</w:t>
            </w:r>
            <w:r w:rsidR="00257758">
              <w:rPr>
                <w:sz w:val="20"/>
                <w:szCs w:val="20"/>
                <w:lang w:val="en-US"/>
              </w:rPr>
              <w:t xml:space="preserve"> (8-12 OCT)</w:t>
            </w:r>
          </w:p>
        </w:tc>
        <w:tc>
          <w:tcPr>
            <w:tcW w:w="2700" w:type="dxa"/>
            <w:tcBorders>
              <w:left w:val="single" w:sz="4" w:space="0" w:color="000000" w:themeColor="text1"/>
            </w:tcBorders>
            <w:shd w:val="clear" w:color="auto" w:fill="DBE5F1" w:themeFill="accent1"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Field Visit</w:t>
            </w:r>
          </w:p>
        </w:tc>
        <w:tc>
          <w:tcPr>
            <w:tcW w:w="3870" w:type="dxa"/>
            <w:gridSpan w:val="2"/>
            <w:shd w:val="clear" w:color="auto" w:fill="DBE5F1" w:themeFill="accent1" w:themeFillTint="33"/>
          </w:tcPr>
          <w:p w:rsidR="001B6A80" w:rsidRPr="00D73EDF" w:rsidRDefault="00106869" w:rsidP="00D73EDF">
            <w:pPr>
              <w:autoSpaceDE w:val="0"/>
              <w:autoSpaceDN w:val="0"/>
              <w:adjustRightInd w:val="0"/>
              <w:rPr>
                <w:sz w:val="20"/>
                <w:szCs w:val="20"/>
                <w:lang w:val="en-US"/>
              </w:rPr>
            </w:pPr>
            <w:r>
              <w:rPr>
                <w:sz w:val="20"/>
                <w:szCs w:val="20"/>
                <w:lang w:val="en-US"/>
              </w:rPr>
              <w:t>SET Stock Exchange of Thailand</w:t>
            </w:r>
          </w:p>
        </w:tc>
        <w:tc>
          <w:tcPr>
            <w:tcW w:w="1620" w:type="dxa"/>
            <w:shd w:val="clear" w:color="auto" w:fill="DBE5F1" w:themeFill="accent1" w:themeFillTint="33"/>
          </w:tcPr>
          <w:p w:rsidR="001B6A80" w:rsidRPr="00D73EDF" w:rsidRDefault="001B6A80" w:rsidP="00C4597B">
            <w:pPr>
              <w:autoSpaceDE w:val="0"/>
              <w:autoSpaceDN w:val="0"/>
              <w:adjustRightInd w:val="0"/>
              <w:ind w:left="252" w:hanging="180"/>
              <w:rPr>
                <w:sz w:val="20"/>
                <w:szCs w:val="20"/>
                <w:lang w:val="en-US"/>
              </w:rPr>
            </w:pPr>
          </w:p>
        </w:tc>
        <w:tc>
          <w:tcPr>
            <w:tcW w:w="2160" w:type="dxa"/>
            <w:gridSpan w:val="2"/>
            <w:shd w:val="clear" w:color="auto" w:fill="DBE5F1" w:themeFill="accent1" w:themeFillTint="33"/>
          </w:tcPr>
          <w:p w:rsidR="001B6A80" w:rsidRDefault="00696F9F" w:rsidP="003C4A1D">
            <w:pPr>
              <w:autoSpaceDE w:val="0"/>
              <w:autoSpaceDN w:val="0"/>
              <w:adjustRightInd w:val="0"/>
              <w:ind w:left="342" w:hanging="270"/>
              <w:rPr>
                <w:sz w:val="20"/>
                <w:szCs w:val="20"/>
                <w:lang w:val="en-US"/>
              </w:rPr>
            </w:pPr>
            <w:r>
              <w:rPr>
                <w:sz w:val="20"/>
                <w:szCs w:val="20"/>
                <w:lang w:val="en-US"/>
              </w:rPr>
              <w:t xml:space="preserve">Dr. </w:t>
            </w:r>
            <w:proofErr w:type="spellStart"/>
            <w:r>
              <w:rPr>
                <w:sz w:val="20"/>
                <w:szCs w:val="20"/>
                <w:lang w:val="en-US"/>
              </w:rPr>
              <w:t>Prapaporn</w:t>
            </w:r>
            <w:proofErr w:type="spellEnd"/>
            <w:r>
              <w:rPr>
                <w:sz w:val="20"/>
                <w:szCs w:val="20"/>
                <w:lang w:val="en-US"/>
              </w:rPr>
              <w:t xml:space="preserve"> </w:t>
            </w:r>
            <w:proofErr w:type="spellStart"/>
            <w:r>
              <w:rPr>
                <w:sz w:val="20"/>
                <w:szCs w:val="20"/>
                <w:lang w:val="en-US"/>
              </w:rPr>
              <w:t>Tivayanond</w:t>
            </w:r>
            <w:proofErr w:type="spellEnd"/>
            <w:r>
              <w:rPr>
                <w:sz w:val="20"/>
                <w:szCs w:val="20"/>
                <w:lang w:val="en-US"/>
              </w:rPr>
              <w:t xml:space="preserve"> </w:t>
            </w:r>
            <w:proofErr w:type="spellStart"/>
            <w:r>
              <w:rPr>
                <w:sz w:val="20"/>
                <w:szCs w:val="20"/>
                <w:lang w:val="en-US"/>
              </w:rPr>
              <w:t>Mongkhonvanit</w:t>
            </w:r>
            <w:proofErr w:type="spellEnd"/>
          </w:p>
          <w:p w:rsidR="00696F9F" w:rsidRPr="00D73EDF" w:rsidRDefault="00696F9F" w:rsidP="003C4A1D">
            <w:pPr>
              <w:autoSpaceDE w:val="0"/>
              <w:autoSpaceDN w:val="0"/>
              <w:adjustRightInd w:val="0"/>
              <w:ind w:left="342" w:hanging="270"/>
              <w:rPr>
                <w:sz w:val="20"/>
                <w:szCs w:val="20"/>
                <w:lang w:val="en-US"/>
              </w:rPr>
            </w:pPr>
          </w:p>
        </w:tc>
        <w:tc>
          <w:tcPr>
            <w:tcW w:w="1620" w:type="dxa"/>
            <w:gridSpan w:val="2"/>
            <w:shd w:val="clear" w:color="auto" w:fill="DBE5F1" w:themeFill="accent1" w:themeFillTint="33"/>
          </w:tcPr>
          <w:p w:rsidR="001B6A80" w:rsidRPr="00D73EDF" w:rsidRDefault="001B6A80" w:rsidP="003C4A1D">
            <w:pPr>
              <w:autoSpaceDE w:val="0"/>
              <w:autoSpaceDN w:val="0"/>
              <w:adjustRightInd w:val="0"/>
              <w:ind w:left="342" w:hanging="270"/>
              <w:rPr>
                <w:sz w:val="20"/>
                <w:szCs w:val="20"/>
                <w:lang w:val="en-US"/>
              </w:rPr>
            </w:pPr>
          </w:p>
        </w:tc>
      </w:tr>
      <w:tr w:rsidR="001B6A80" w:rsidRPr="00585912" w:rsidTr="0069638E">
        <w:tc>
          <w:tcPr>
            <w:tcW w:w="918"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8</w:t>
            </w:r>
          </w:p>
        </w:tc>
        <w:tc>
          <w:tcPr>
            <w:tcW w:w="990"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19</w:t>
            </w:r>
            <w:r w:rsidR="00106869">
              <w:rPr>
                <w:sz w:val="20"/>
                <w:szCs w:val="20"/>
                <w:lang w:val="en-US"/>
              </w:rPr>
              <w:t xml:space="preserve"> OCT</w:t>
            </w:r>
          </w:p>
        </w:tc>
        <w:tc>
          <w:tcPr>
            <w:tcW w:w="2700" w:type="dxa"/>
            <w:shd w:val="clear" w:color="auto" w:fill="DBE5F1" w:themeFill="accent1"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Urban Planning</w:t>
            </w:r>
          </w:p>
        </w:tc>
        <w:tc>
          <w:tcPr>
            <w:tcW w:w="3870" w:type="dxa"/>
            <w:gridSpan w:val="2"/>
            <w:shd w:val="clear" w:color="auto" w:fill="DBE5F1" w:themeFill="accent1" w:themeFillTint="33"/>
          </w:tcPr>
          <w:p w:rsidR="001B6A80" w:rsidRPr="00D73EDF" w:rsidRDefault="001B6A80" w:rsidP="00D73EDF">
            <w:pPr>
              <w:autoSpaceDE w:val="0"/>
              <w:autoSpaceDN w:val="0"/>
              <w:adjustRightInd w:val="0"/>
              <w:rPr>
                <w:sz w:val="20"/>
                <w:szCs w:val="20"/>
                <w:lang w:val="en-US"/>
              </w:rPr>
            </w:pPr>
            <w:r>
              <w:rPr>
                <w:sz w:val="20"/>
                <w:szCs w:val="20"/>
                <w:lang w:val="en-US"/>
              </w:rPr>
              <w:t>Introduction to what urban planning is and how the development and use of land is connected to public welfare. What are some of the areas of social policy which are of concern to urban planner? For example, housing zones and the provision of social services</w:t>
            </w:r>
          </w:p>
        </w:tc>
        <w:tc>
          <w:tcPr>
            <w:tcW w:w="1620" w:type="dxa"/>
            <w:shd w:val="clear" w:color="auto" w:fill="DBE5F1" w:themeFill="accent1" w:themeFillTint="33"/>
          </w:tcPr>
          <w:p w:rsidR="001B6A80" w:rsidRPr="00D73EDF" w:rsidRDefault="001B6A80" w:rsidP="00C4597B">
            <w:pPr>
              <w:autoSpaceDE w:val="0"/>
              <w:autoSpaceDN w:val="0"/>
              <w:adjustRightInd w:val="0"/>
              <w:ind w:left="252" w:hanging="180"/>
              <w:rPr>
                <w:sz w:val="20"/>
                <w:szCs w:val="20"/>
                <w:lang w:val="en-US"/>
              </w:rPr>
            </w:pPr>
          </w:p>
        </w:tc>
        <w:tc>
          <w:tcPr>
            <w:tcW w:w="2160" w:type="dxa"/>
            <w:gridSpan w:val="2"/>
            <w:shd w:val="clear" w:color="auto" w:fill="DBE5F1" w:themeFill="accent1" w:themeFillTint="33"/>
          </w:tcPr>
          <w:p w:rsidR="001B6A80" w:rsidRPr="00D73EDF" w:rsidRDefault="0069638E" w:rsidP="00C4597B">
            <w:pPr>
              <w:autoSpaceDE w:val="0"/>
              <w:autoSpaceDN w:val="0"/>
              <w:adjustRightInd w:val="0"/>
              <w:ind w:left="342" w:hanging="270"/>
              <w:rPr>
                <w:sz w:val="20"/>
                <w:szCs w:val="20"/>
                <w:lang w:val="en-US"/>
              </w:rPr>
            </w:pPr>
            <w:r>
              <w:rPr>
                <w:sz w:val="20"/>
                <w:szCs w:val="20"/>
                <w:lang w:val="en-US"/>
              </w:rPr>
              <w:t xml:space="preserve">Asst. Prof Dr. </w:t>
            </w:r>
            <w:proofErr w:type="spellStart"/>
            <w:r>
              <w:rPr>
                <w:sz w:val="20"/>
                <w:szCs w:val="20"/>
                <w:lang w:val="en-US"/>
              </w:rPr>
              <w:t>Suwwadee</w:t>
            </w:r>
            <w:proofErr w:type="spellEnd"/>
            <w:r>
              <w:rPr>
                <w:sz w:val="20"/>
                <w:szCs w:val="20"/>
                <w:lang w:val="en-US"/>
              </w:rPr>
              <w:t xml:space="preserve"> </w:t>
            </w:r>
            <w:proofErr w:type="spellStart"/>
            <w:r>
              <w:rPr>
                <w:sz w:val="20"/>
                <w:szCs w:val="20"/>
                <w:lang w:val="en-US"/>
              </w:rPr>
              <w:t>Thongsukplang</w:t>
            </w:r>
            <w:proofErr w:type="spellEnd"/>
            <w:r>
              <w:rPr>
                <w:sz w:val="20"/>
                <w:szCs w:val="20"/>
                <w:lang w:val="en-US"/>
              </w:rPr>
              <w:t xml:space="preserve"> </w:t>
            </w:r>
            <w:proofErr w:type="spellStart"/>
            <w:r>
              <w:rPr>
                <w:sz w:val="20"/>
                <w:szCs w:val="20"/>
                <w:lang w:val="en-US"/>
              </w:rPr>
              <w:t>Hansasooksin</w:t>
            </w:r>
            <w:proofErr w:type="spellEnd"/>
          </w:p>
        </w:tc>
        <w:tc>
          <w:tcPr>
            <w:tcW w:w="1620" w:type="dxa"/>
            <w:gridSpan w:val="2"/>
            <w:shd w:val="clear" w:color="auto" w:fill="DBE5F1" w:themeFill="accent1" w:themeFillTint="33"/>
          </w:tcPr>
          <w:p w:rsidR="001B6A80" w:rsidRDefault="001B6A80" w:rsidP="00C4597B">
            <w:pPr>
              <w:autoSpaceDE w:val="0"/>
              <w:autoSpaceDN w:val="0"/>
              <w:adjustRightInd w:val="0"/>
              <w:ind w:left="342" w:hanging="270"/>
              <w:rPr>
                <w:sz w:val="20"/>
                <w:szCs w:val="20"/>
                <w:lang w:val="en-US"/>
              </w:rPr>
            </w:pPr>
          </w:p>
        </w:tc>
      </w:tr>
      <w:tr w:rsidR="001B6A80" w:rsidRPr="000B5BBC" w:rsidTr="0069638E">
        <w:tc>
          <w:tcPr>
            <w:tcW w:w="918"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9</w:t>
            </w:r>
          </w:p>
        </w:tc>
        <w:tc>
          <w:tcPr>
            <w:tcW w:w="990"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26 OCT</w:t>
            </w:r>
          </w:p>
        </w:tc>
        <w:tc>
          <w:tcPr>
            <w:tcW w:w="2700" w:type="dxa"/>
            <w:tcBorders>
              <w:left w:val="single" w:sz="4" w:space="0" w:color="000000" w:themeColor="text1"/>
            </w:tcBorders>
            <w:shd w:val="clear" w:color="auto" w:fill="DBE5F1" w:themeFill="accent1"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 xml:space="preserve">Health Nutrition </w:t>
            </w:r>
          </w:p>
        </w:tc>
        <w:tc>
          <w:tcPr>
            <w:tcW w:w="3870" w:type="dxa"/>
            <w:gridSpan w:val="2"/>
            <w:shd w:val="clear" w:color="auto" w:fill="DBE5F1" w:themeFill="accent1" w:themeFillTint="33"/>
          </w:tcPr>
          <w:p w:rsidR="001B6A80" w:rsidRPr="00D73EDF" w:rsidRDefault="001B6A80" w:rsidP="005056CC">
            <w:pPr>
              <w:autoSpaceDE w:val="0"/>
              <w:autoSpaceDN w:val="0"/>
              <w:adjustRightInd w:val="0"/>
              <w:rPr>
                <w:sz w:val="20"/>
                <w:szCs w:val="20"/>
                <w:lang w:val="en-US"/>
              </w:rPr>
            </w:pPr>
            <w:r>
              <w:rPr>
                <w:sz w:val="20"/>
                <w:szCs w:val="20"/>
                <w:lang w:val="en-US"/>
              </w:rPr>
              <w:t>Students learn to distinguish what factors contribute to good and bad health in terms of what they consume in their daily life.</w:t>
            </w:r>
          </w:p>
        </w:tc>
        <w:tc>
          <w:tcPr>
            <w:tcW w:w="1620" w:type="dxa"/>
            <w:shd w:val="clear" w:color="auto" w:fill="DBE5F1" w:themeFill="accent1" w:themeFillTint="33"/>
          </w:tcPr>
          <w:p w:rsidR="001B6A80" w:rsidRPr="00D73EDF" w:rsidRDefault="001B6A80" w:rsidP="00404483">
            <w:pPr>
              <w:autoSpaceDE w:val="0"/>
              <w:autoSpaceDN w:val="0"/>
              <w:adjustRightInd w:val="0"/>
              <w:ind w:left="252"/>
              <w:rPr>
                <w:sz w:val="20"/>
                <w:szCs w:val="20"/>
                <w:lang w:val="en-US"/>
              </w:rPr>
            </w:pPr>
          </w:p>
        </w:tc>
        <w:tc>
          <w:tcPr>
            <w:tcW w:w="2160" w:type="dxa"/>
            <w:gridSpan w:val="2"/>
            <w:shd w:val="clear" w:color="auto" w:fill="DBE5F1" w:themeFill="accent1" w:themeFillTint="33"/>
          </w:tcPr>
          <w:p w:rsidR="001B6A80" w:rsidRPr="00D73EDF" w:rsidRDefault="0069638E" w:rsidP="0069638E">
            <w:pPr>
              <w:autoSpaceDE w:val="0"/>
              <w:autoSpaceDN w:val="0"/>
              <w:adjustRightInd w:val="0"/>
              <w:ind w:left="342" w:hanging="270"/>
              <w:rPr>
                <w:sz w:val="20"/>
                <w:szCs w:val="20"/>
                <w:lang w:val="en-US"/>
              </w:rPr>
            </w:pPr>
            <w:r>
              <w:rPr>
                <w:sz w:val="20"/>
                <w:szCs w:val="20"/>
                <w:lang w:val="en-US"/>
              </w:rPr>
              <w:t xml:space="preserve">Dr. </w:t>
            </w:r>
            <w:proofErr w:type="spellStart"/>
            <w:r>
              <w:rPr>
                <w:sz w:val="20"/>
                <w:szCs w:val="20"/>
                <w:lang w:val="en-US"/>
              </w:rPr>
              <w:t>Sanit</w:t>
            </w:r>
            <w:proofErr w:type="spellEnd"/>
            <w:r>
              <w:rPr>
                <w:sz w:val="20"/>
                <w:szCs w:val="20"/>
                <w:lang w:val="en-US"/>
              </w:rPr>
              <w:t xml:space="preserve"> </w:t>
            </w:r>
            <w:proofErr w:type="spellStart"/>
            <w:r>
              <w:rPr>
                <w:sz w:val="20"/>
                <w:szCs w:val="20"/>
                <w:lang w:val="en-US"/>
              </w:rPr>
              <w:t>Wichansawakun</w:t>
            </w:r>
            <w:proofErr w:type="spellEnd"/>
          </w:p>
        </w:tc>
        <w:tc>
          <w:tcPr>
            <w:tcW w:w="1620" w:type="dxa"/>
            <w:gridSpan w:val="2"/>
            <w:shd w:val="clear" w:color="auto" w:fill="DBE5F1" w:themeFill="accent1" w:themeFillTint="33"/>
          </w:tcPr>
          <w:p w:rsidR="001B6A80" w:rsidRDefault="001B6A80" w:rsidP="00C4597B">
            <w:pPr>
              <w:autoSpaceDE w:val="0"/>
              <w:autoSpaceDN w:val="0"/>
              <w:adjustRightInd w:val="0"/>
              <w:ind w:left="342" w:hanging="270"/>
              <w:rPr>
                <w:sz w:val="20"/>
                <w:szCs w:val="20"/>
                <w:lang w:val="en-US"/>
              </w:rPr>
            </w:pPr>
            <w:r>
              <w:rPr>
                <w:sz w:val="20"/>
                <w:szCs w:val="20"/>
                <w:lang w:val="en-US"/>
              </w:rPr>
              <w:t>Diet Research</w:t>
            </w:r>
          </w:p>
          <w:p w:rsidR="001B6A80" w:rsidRDefault="001B6A80" w:rsidP="00C4597B">
            <w:pPr>
              <w:autoSpaceDE w:val="0"/>
              <w:autoSpaceDN w:val="0"/>
              <w:adjustRightInd w:val="0"/>
              <w:ind w:left="342" w:hanging="270"/>
              <w:rPr>
                <w:sz w:val="20"/>
                <w:szCs w:val="20"/>
                <w:lang w:val="en-US"/>
              </w:rPr>
            </w:pPr>
            <w:r>
              <w:rPr>
                <w:sz w:val="20"/>
                <w:szCs w:val="20"/>
                <w:lang w:val="en-US"/>
              </w:rPr>
              <w:t>Sugar Research</w:t>
            </w:r>
          </w:p>
        </w:tc>
      </w:tr>
      <w:tr w:rsidR="001B6A80" w:rsidRPr="000B5BBC" w:rsidTr="0069638E">
        <w:tc>
          <w:tcPr>
            <w:tcW w:w="918"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10</w:t>
            </w:r>
          </w:p>
        </w:tc>
        <w:tc>
          <w:tcPr>
            <w:tcW w:w="990"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2</w:t>
            </w:r>
            <w:r w:rsidR="001B6A80" w:rsidRPr="00D73EDF">
              <w:rPr>
                <w:sz w:val="20"/>
                <w:szCs w:val="20"/>
                <w:lang w:val="en-US"/>
              </w:rPr>
              <w:t xml:space="preserve"> NOV</w:t>
            </w:r>
          </w:p>
        </w:tc>
        <w:tc>
          <w:tcPr>
            <w:tcW w:w="2700" w:type="dxa"/>
            <w:tcBorders>
              <w:left w:val="single" w:sz="4" w:space="0" w:color="000000" w:themeColor="text1"/>
            </w:tcBorders>
            <w:shd w:val="clear" w:color="auto" w:fill="DBE5F1" w:themeFill="accent1"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 xml:space="preserve">Sex Education </w:t>
            </w:r>
          </w:p>
        </w:tc>
        <w:tc>
          <w:tcPr>
            <w:tcW w:w="3870" w:type="dxa"/>
            <w:gridSpan w:val="2"/>
            <w:shd w:val="clear" w:color="auto" w:fill="DBE5F1" w:themeFill="accent1" w:themeFillTint="33"/>
          </w:tcPr>
          <w:p w:rsidR="001B6A80" w:rsidRPr="00AC085D" w:rsidRDefault="001B6A80" w:rsidP="00AC085D">
            <w:pPr>
              <w:autoSpaceDE w:val="0"/>
              <w:autoSpaceDN w:val="0"/>
              <w:adjustRightInd w:val="0"/>
              <w:rPr>
                <w:sz w:val="20"/>
                <w:szCs w:val="20"/>
                <w:lang w:val="en-US"/>
              </w:rPr>
            </w:pPr>
            <w:r w:rsidRPr="00AC085D">
              <w:rPr>
                <w:sz w:val="20"/>
                <w:szCs w:val="20"/>
                <w:lang w:val="en-US"/>
              </w:rPr>
              <w:t xml:space="preserve">Understanding of sex education at the personal and societal levels.  Learning of sex protection especially for the young </w:t>
            </w:r>
            <w:r w:rsidR="006D11FC">
              <w:rPr>
                <w:sz w:val="20"/>
                <w:szCs w:val="20"/>
                <w:lang w:val="en-US"/>
              </w:rPr>
              <w:t>11</w:t>
            </w:r>
            <w:r w:rsidRPr="00AC085D">
              <w:rPr>
                <w:sz w:val="20"/>
                <w:szCs w:val="20"/>
                <w:lang w:val="en-US"/>
              </w:rPr>
              <w:t>population</w:t>
            </w:r>
          </w:p>
        </w:tc>
        <w:tc>
          <w:tcPr>
            <w:tcW w:w="1620" w:type="dxa"/>
            <w:shd w:val="clear" w:color="auto" w:fill="DBE5F1" w:themeFill="accent1" w:themeFillTint="33"/>
          </w:tcPr>
          <w:p w:rsidR="001B6A80" w:rsidRPr="00D73EDF" w:rsidRDefault="001B6A80" w:rsidP="00C4597B">
            <w:pPr>
              <w:autoSpaceDE w:val="0"/>
              <w:autoSpaceDN w:val="0"/>
              <w:adjustRightInd w:val="0"/>
              <w:ind w:left="252" w:hanging="180"/>
              <w:rPr>
                <w:sz w:val="20"/>
                <w:szCs w:val="20"/>
                <w:lang w:val="en-US"/>
              </w:rPr>
            </w:pPr>
          </w:p>
        </w:tc>
        <w:tc>
          <w:tcPr>
            <w:tcW w:w="2160" w:type="dxa"/>
            <w:gridSpan w:val="2"/>
            <w:shd w:val="clear" w:color="auto" w:fill="DBE5F1" w:themeFill="accent1" w:themeFillTint="33"/>
          </w:tcPr>
          <w:p w:rsidR="001B6A80" w:rsidRPr="00D73EDF" w:rsidRDefault="001B6A80" w:rsidP="003C4A1D">
            <w:pPr>
              <w:autoSpaceDE w:val="0"/>
              <w:autoSpaceDN w:val="0"/>
              <w:adjustRightInd w:val="0"/>
              <w:ind w:left="342" w:hanging="270"/>
              <w:rPr>
                <w:sz w:val="20"/>
                <w:szCs w:val="20"/>
                <w:lang w:val="en-US"/>
              </w:rPr>
            </w:pPr>
            <w:r>
              <w:rPr>
                <w:sz w:val="20"/>
                <w:szCs w:val="20"/>
                <w:lang w:val="en-US"/>
              </w:rPr>
              <w:t>Guest Lecturer</w:t>
            </w:r>
          </w:p>
        </w:tc>
        <w:tc>
          <w:tcPr>
            <w:tcW w:w="1620" w:type="dxa"/>
            <w:gridSpan w:val="2"/>
            <w:shd w:val="clear" w:color="auto" w:fill="DBE5F1" w:themeFill="accent1" w:themeFillTint="33"/>
          </w:tcPr>
          <w:p w:rsidR="001B6A80" w:rsidRDefault="001B6A80" w:rsidP="003C4A1D">
            <w:pPr>
              <w:autoSpaceDE w:val="0"/>
              <w:autoSpaceDN w:val="0"/>
              <w:adjustRightInd w:val="0"/>
              <w:ind w:left="342" w:hanging="270"/>
              <w:rPr>
                <w:sz w:val="20"/>
                <w:szCs w:val="20"/>
                <w:lang w:val="en-US"/>
              </w:rPr>
            </w:pPr>
          </w:p>
        </w:tc>
      </w:tr>
      <w:tr w:rsidR="001B6A80" w:rsidRPr="00585912" w:rsidTr="0069638E">
        <w:tc>
          <w:tcPr>
            <w:tcW w:w="918"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11</w:t>
            </w:r>
          </w:p>
        </w:tc>
        <w:tc>
          <w:tcPr>
            <w:tcW w:w="990"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9</w:t>
            </w:r>
            <w:r w:rsidR="001B6A80" w:rsidRPr="00D73EDF">
              <w:rPr>
                <w:sz w:val="20"/>
                <w:szCs w:val="20"/>
                <w:lang w:val="en-US"/>
              </w:rPr>
              <w:t xml:space="preserve"> NOV</w:t>
            </w:r>
          </w:p>
        </w:tc>
        <w:tc>
          <w:tcPr>
            <w:tcW w:w="2700" w:type="dxa"/>
            <w:tcBorders>
              <w:left w:val="single" w:sz="4" w:space="0" w:color="000000" w:themeColor="text1"/>
            </w:tcBorders>
            <w:shd w:val="clear" w:color="auto" w:fill="DBE5F1" w:themeFill="accent1" w:themeFillTint="33"/>
          </w:tcPr>
          <w:p w:rsidR="001B6A80" w:rsidRPr="00D73EDF" w:rsidRDefault="001B6A80" w:rsidP="00585912">
            <w:pPr>
              <w:autoSpaceDE w:val="0"/>
              <w:autoSpaceDN w:val="0"/>
              <w:adjustRightInd w:val="0"/>
              <w:rPr>
                <w:sz w:val="20"/>
                <w:szCs w:val="20"/>
                <w:lang w:val="en-US"/>
              </w:rPr>
            </w:pPr>
            <w:r>
              <w:rPr>
                <w:sz w:val="20"/>
                <w:szCs w:val="20"/>
                <w:lang w:val="en-US"/>
              </w:rPr>
              <w:t>Film aesthetics</w:t>
            </w:r>
          </w:p>
        </w:tc>
        <w:tc>
          <w:tcPr>
            <w:tcW w:w="3870" w:type="dxa"/>
            <w:gridSpan w:val="2"/>
            <w:shd w:val="clear" w:color="auto" w:fill="DBE5F1" w:themeFill="accent1" w:themeFillTint="33"/>
          </w:tcPr>
          <w:p w:rsidR="001B6A80" w:rsidRPr="00D73EDF" w:rsidRDefault="001B6A80" w:rsidP="003018E0">
            <w:pPr>
              <w:autoSpaceDE w:val="0"/>
              <w:autoSpaceDN w:val="0"/>
              <w:adjustRightInd w:val="0"/>
              <w:rPr>
                <w:sz w:val="20"/>
                <w:szCs w:val="20"/>
                <w:lang w:val="en-US"/>
              </w:rPr>
            </w:pPr>
            <w:r>
              <w:rPr>
                <w:sz w:val="20"/>
                <w:szCs w:val="20"/>
                <w:lang w:val="en-US"/>
              </w:rPr>
              <w:t xml:space="preserve">Appreciation in film aesthetics.  The goals </w:t>
            </w:r>
            <w:r>
              <w:rPr>
                <w:sz w:val="20"/>
                <w:szCs w:val="20"/>
                <w:lang w:val="en-US"/>
              </w:rPr>
              <w:lastRenderedPageBreak/>
              <w:t xml:space="preserve">are for students to watch films critically and analyze hidden messages and ideologies in films. </w:t>
            </w:r>
          </w:p>
        </w:tc>
        <w:tc>
          <w:tcPr>
            <w:tcW w:w="1620" w:type="dxa"/>
            <w:shd w:val="clear" w:color="auto" w:fill="DBE5F1" w:themeFill="accent1" w:themeFillTint="33"/>
          </w:tcPr>
          <w:p w:rsidR="001B6A80" w:rsidRPr="00D73EDF" w:rsidRDefault="001B6A80" w:rsidP="00C4597B">
            <w:pPr>
              <w:autoSpaceDE w:val="0"/>
              <w:autoSpaceDN w:val="0"/>
              <w:adjustRightInd w:val="0"/>
              <w:ind w:left="252" w:hanging="180"/>
              <w:rPr>
                <w:sz w:val="20"/>
                <w:szCs w:val="20"/>
                <w:lang w:val="en-US"/>
              </w:rPr>
            </w:pPr>
          </w:p>
        </w:tc>
        <w:tc>
          <w:tcPr>
            <w:tcW w:w="2160" w:type="dxa"/>
            <w:gridSpan w:val="2"/>
            <w:shd w:val="clear" w:color="auto" w:fill="DBE5F1" w:themeFill="accent1" w:themeFillTint="33"/>
          </w:tcPr>
          <w:p w:rsidR="001B6A80" w:rsidRPr="00D73EDF" w:rsidRDefault="0069638E" w:rsidP="003C4A1D">
            <w:pPr>
              <w:autoSpaceDE w:val="0"/>
              <w:autoSpaceDN w:val="0"/>
              <w:adjustRightInd w:val="0"/>
              <w:ind w:left="342" w:hanging="270"/>
              <w:rPr>
                <w:sz w:val="20"/>
                <w:szCs w:val="20"/>
                <w:lang w:val="en-US"/>
              </w:rPr>
            </w:pPr>
            <w:r>
              <w:rPr>
                <w:sz w:val="20"/>
                <w:szCs w:val="20"/>
                <w:lang w:val="en-US"/>
              </w:rPr>
              <w:t xml:space="preserve">Mr. </w:t>
            </w:r>
            <w:proofErr w:type="spellStart"/>
            <w:r>
              <w:rPr>
                <w:sz w:val="20"/>
                <w:szCs w:val="20"/>
                <w:lang w:val="en-US"/>
              </w:rPr>
              <w:t>Vorakorn</w:t>
            </w:r>
            <w:proofErr w:type="spellEnd"/>
            <w:r>
              <w:rPr>
                <w:sz w:val="20"/>
                <w:szCs w:val="20"/>
                <w:lang w:val="en-US"/>
              </w:rPr>
              <w:t xml:space="preserve"> </w:t>
            </w:r>
            <w:proofErr w:type="spellStart"/>
            <w:r>
              <w:rPr>
                <w:sz w:val="20"/>
                <w:szCs w:val="20"/>
                <w:lang w:val="en-US"/>
              </w:rPr>
              <w:lastRenderedPageBreak/>
              <w:t>Ruetaivanichkul</w:t>
            </w:r>
            <w:proofErr w:type="spellEnd"/>
          </w:p>
        </w:tc>
        <w:tc>
          <w:tcPr>
            <w:tcW w:w="1620" w:type="dxa"/>
            <w:gridSpan w:val="2"/>
            <w:shd w:val="clear" w:color="auto" w:fill="DBE5F1" w:themeFill="accent1" w:themeFillTint="33"/>
          </w:tcPr>
          <w:p w:rsidR="001B6A80" w:rsidRDefault="001B6A80" w:rsidP="003C4A1D">
            <w:pPr>
              <w:autoSpaceDE w:val="0"/>
              <w:autoSpaceDN w:val="0"/>
              <w:adjustRightInd w:val="0"/>
              <w:ind w:left="342" w:hanging="270"/>
              <w:rPr>
                <w:sz w:val="20"/>
                <w:szCs w:val="20"/>
                <w:lang w:val="en-US"/>
              </w:rPr>
            </w:pPr>
          </w:p>
        </w:tc>
      </w:tr>
      <w:tr w:rsidR="001B6A80" w:rsidRPr="00585912" w:rsidTr="0069638E">
        <w:tc>
          <w:tcPr>
            <w:tcW w:w="918"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lastRenderedPageBreak/>
              <w:t>12</w:t>
            </w:r>
          </w:p>
        </w:tc>
        <w:tc>
          <w:tcPr>
            <w:tcW w:w="990" w:type="dxa"/>
            <w:shd w:val="clear" w:color="auto" w:fill="DBE5F1" w:themeFill="accent1" w:themeFillTint="33"/>
          </w:tcPr>
          <w:p w:rsidR="001B6A80" w:rsidRPr="00D73EDF" w:rsidRDefault="00257758" w:rsidP="00585912">
            <w:pPr>
              <w:autoSpaceDE w:val="0"/>
              <w:autoSpaceDN w:val="0"/>
              <w:adjustRightInd w:val="0"/>
              <w:rPr>
                <w:sz w:val="20"/>
                <w:szCs w:val="20"/>
                <w:lang w:val="en-US"/>
              </w:rPr>
            </w:pPr>
            <w:r>
              <w:rPr>
                <w:sz w:val="20"/>
                <w:szCs w:val="20"/>
                <w:lang w:val="en-US"/>
              </w:rPr>
              <w:t>16 NOV</w:t>
            </w:r>
          </w:p>
        </w:tc>
        <w:tc>
          <w:tcPr>
            <w:tcW w:w="2700" w:type="dxa"/>
            <w:tcBorders>
              <w:left w:val="single" w:sz="4" w:space="0" w:color="000000" w:themeColor="text1"/>
              <w:right w:val="single" w:sz="4" w:space="0" w:color="000000" w:themeColor="text1"/>
            </w:tcBorders>
            <w:shd w:val="clear" w:color="auto" w:fill="DBE5F1" w:themeFill="accent1" w:themeFillTint="33"/>
          </w:tcPr>
          <w:p w:rsidR="001B6A80" w:rsidRPr="00D73EDF" w:rsidRDefault="001B6A80" w:rsidP="00585912">
            <w:pPr>
              <w:autoSpaceDE w:val="0"/>
              <w:autoSpaceDN w:val="0"/>
              <w:adjustRightInd w:val="0"/>
              <w:rPr>
                <w:sz w:val="20"/>
                <w:szCs w:val="20"/>
                <w:lang w:val="en-US"/>
              </w:rPr>
            </w:pPr>
            <w:r w:rsidRPr="00D73EDF">
              <w:rPr>
                <w:sz w:val="20"/>
                <w:szCs w:val="20"/>
                <w:lang w:val="en-US"/>
              </w:rPr>
              <w:t>Music appreciation</w:t>
            </w:r>
          </w:p>
        </w:tc>
        <w:tc>
          <w:tcPr>
            <w:tcW w:w="3870" w:type="dxa"/>
            <w:gridSpan w:val="2"/>
            <w:tcBorders>
              <w:left w:val="single" w:sz="4" w:space="0" w:color="000000" w:themeColor="text1"/>
            </w:tcBorders>
            <w:shd w:val="clear" w:color="auto" w:fill="DBE5F1" w:themeFill="accent1" w:themeFillTint="33"/>
          </w:tcPr>
          <w:p w:rsidR="001B6A80" w:rsidRPr="00D73EDF" w:rsidRDefault="001B6A80" w:rsidP="005056CC">
            <w:pPr>
              <w:autoSpaceDE w:val="0"/>
              <w:autoSpaceDN w:val="0"/>
              <w:adjustRightInd w:val="0"/>
              <w:rPr>
                <w:sz w:val="20"/>
                <w:szCs w:val="20"/>
                <w:lang w:val="en-US"/>
              </w:rPr>
            </w:pPr>
            <w:r>
              <w:rPr>
                <w:sz w:val="20"/>
                <w:szCs w:val="20"/>
                <w:lang w:val="en-US"/>
              </w:rPr>
              <w:t>Students are exposed to different listening experience. Emphasis is on audio and connectivity to the environment.</w:t>
            </w:r>
          </w:p>
        </w:tc>
        <w:tc>
          <w:tcPr>
            <w:tcW w:w="1620" w:type="dxa"/>
            <w:tcBorders>
              <w:right w:val="single" w:sz="4" w:space="0" w:color="000000" w:themeColor="text1"/>
            </w:tcBorders>
            <w:shd w:val="clear" w:color="auto" w:fill="DBE5F1" w:themeFill="accent1" w:themeFillTint="33"/>
          </w:tcPr>
          <w:p w:rsidR="001B6A80" w:rsidRPr="00D73EDF" w:rsidRDefault="001B6A80" w:rsidP="00C4597B">
            <w:pPr>
              <w:autoSpaceDE w:val="0"/>
              <w:autoSpaceDN w:val="0"/>
              <w:adjustRightInd w:val="0"/>
              <w:ind w:left="252" w:hanging="180"/>
              <w:rPr>
                <w:sz w:val="20"/>
                <w:szCs w:val="20"/>
                <w:lang w:val="en-US"/>
              </w:rPr>
            </w:pPr>
          </w:p>
        </w:tc>
        <w:tc>
          <w:tcPr>
            <w:tcW w:w="2160" w:type="dxa"/>
            <w:gridSpan w:val="2"/>
            <w:tcBorders>
              <w:left w:val="single" w:sz="4" w:space="0" w:color="000000" w:themeColor="text1"/>
            </w:tcBorders>
            <w:shd w:val="clear" w:color="auto" w:fill="DBE5F1" w:themeFill="accent1" w:themeFillTint="33"/>
          </w:tcPr>
          <w:p w:rsidR="001B6A80" w:rsidRPr="00D73EDF" w:rsidRDefault="0069638E" w:rsidP="003C4A1D">
            <w:pPr>
              <w:autoSpaceDE w:val="0"/>
              <w:autoSpaceDN w:val="0"/>
              <w:adjustRightInd w:val="0"/>
              <w:ind w:left="342" w:hanging="270"/>
              <w:rPr>
                <w:sz w:val="20"/>
                <w:szCs w:val="20"/>
                <w:lang w:val="en-US"/>
              </w:rPr>
            </w:pPr>
            <w:r>
              <w:rPr>
                <w:sz w:val="20"/>
                <w:szCs w:val="20"/>
                <w:lang w:val="en-US"/>
              </w:rPr>
              <w:t xml:space="preserve">Asst. Prof. Dr. </w:t>
            </w:r>
            <w:proofErr w:type="spellStart"/>
            <w:r>
              <w:rPr>
                <w:sz w:val="20"/>
                <w:szCs w:val="20"/>
                <w:lang w:val="en-US"/>
              </w:rPr>
              <w:t>Wankwan</w:t>
            </w:r>
            <w:proofErr w:type="spellEnd"/>
            <w:r>
              <w:rPr>
                <w:sz w:val="20"/>
                <w:szCs w:val="20"/>
                <w:lang w:val="en-US"/>
              </w:rPr>
              <w:t xml:space="preserve"> </w:t>
            </w:r>
            <w:proofErr w:type="spellStart"/>
            <w:r>
              <w:rPr>
                <w:sz w:val="20"/>
                <w:szCs w:val="20"/>
                <w:lang w:val="en-US"/>
              </w:rPr>
              <w:t>Polachan</w:t>
            </w:r>
            <w:proofErr w:type="spellEnd"/>
          </w:p>
        </w:tc>
        <w:tc>
          <w:tcPr>
            <w:tcW w:w="1620" w:type="dxa"/>
            <w:gridSpan w:val="2"/>
            <w:tcBorders>
              <w:left w:val="single" w:sz="4" w:space="0" w:color="000000" w:themeColor="text1"/>
            </w:tcBorders>
            <w:shd w:val="clear" w:color="auto" w:fill="DBE5F1" w:themeFill="accent1" w:themeFillTint="33"/>
          </w:tcPr>
          <w:p w:rsidR="001B6A80" w:rsidRDefault="008530DE" w:rsidP="003C4A1D">
            <w:pPr>
              <w:autoSpaceDE w:val="0"/>
              <w:autoSpaceDN w:val="0"/>
              <w:adjustRightInd w:val="0"/>
              <w:ind w:left="342" w:hanging="270"/>
              <w:rPr>
                <w:sz w:val="20"/>
                <w:szCs w:val="20"/>
                <w:lang w:val="en-US"/>
              </w:rPr>
            </w:pPr>
            <w:r>
              <w:rPr>
                <w:sz w:val="20"/>
                <w:szCs w:val="20"/>
                <w:lang w:val="en-US"/>
              </w:rPr>
              <w:t>What music inspires you?</w:t>
            </w:r>
          </w:p>
        </w:tc>
      </w:tr>
      <w:tr w:rsidR="001B6A80" w:rsidRPr="00585912" w:rsidTr="0069638E">
        <w:trPr>
          <w:gridAfter w:val="1"/>
          <w:wAfter w:w="6" w:type="dxa"/>
        </w:trPr>
        <w:tc>
          <w:tcPr>
            <w:tcW w:w="918" w:type="dxa"/>
            <w:shd w:val="clear" w:color="auto" w:fill="EAF1DD" w:themeFill="accent3" w:themeFillTint="33"/>
          </w:tcPr>
          <w:p w:rsidR="001B6A80" w:rsidRPr="00D73EDF" w:rsidRDefault="00257758" w:rsidP="00585912">
            <w:pPr>
              <w:autoSpaceDE w:val="0"/>
              <w:autoSpaceDN w:val="0"/>
              <w:adjustRightInd w:val="0"/>
              <w:rPr>
                <w:sz w:val="20"/>
                <w:szCs w:val="20"/>
                <w:lang w:val="en-US"/>
              </w:rPr>
            </w:pPr>
            <w:r>
              <w:rPr>
                <w:sz w:val="20"/>
                <w:szCs w:val="20"/>
                <w:lang w:val="en-US"/>
              </w:rPr>
              <w:t>13</w:t>
            </w:r>
          </w:p>
        </w:tc>
        <w:tc>
          <w:tcPr>
            <w:tcW w:w="990" w:type="dxa"/>
            <w:shd w:val="clear" w:color="auto" w:fill="EAF1DD" w:themeFill="accent3" w:themeFillTint="33"/>
          </w:tcPr>
          <w:p w:rsidR="001B6A80" w:rsidRPr="00D73EDF" w:rsidRDefault="00257758" w:rsidP="00585912">
            <w:pPr>
              <w:autoSpaceDE w:val="0"/>
              <w:autoSpaceDN w:val="0"/>
              <w:adjustRightInd w:val="0"/>
              <w:rPr>
                <w:sz w:val="20"/>
                <w:szCs w:val="20"/>
                <w:lang w:val="en-US"/>
              </w:rPr>
            </w:pPr>
            <w:r>
              <w:rPr>
                <w:sz w:val="20"/>
                <w:szCs w:val="20"/>
                <w:lang w:val="en-US"/>
              </w:rPr>
              <w:t>23 NOV</w:t>
            </w:r>
          </w:p>
        </w:tc>
        <w:tc>
          <w:tcPr>
            <w:tcW w:w="2700" w:type="dxa"/>
            <w:tcBorders>
              <w:left w:val="single" w:sz="4" w:space="0" w:color="000000" w:themeColor="text1"/>
              <w:right w:val="single" w:sz="4" w:space="0" w:color="000000" w:themeColor="text1"/>
            </w:tcBorders>
            <w:shd w:val="clear" w:color="auto" w:fill="EAF1DD" w:themeFill="accent3" w:themeFillTint="33"/>
          </w:tcPr>
          <w:p w:rsidR="001B6A80" w:rsidRPr="00D73EDF" w:rsidRDefault="001B6A80" w:rsidP="003753EE">
            <w:pPr>
              <w:autoSpaceDE w:val="0"/>
              <w:autoSpaceDN w:val="0"/>
              <w:adjustRightInd w:val="0"/>
              <w:rPr>
                <w:sz w:val="20"/>
                <w:szCs w:val="20"/>
                <w:lang w:val="en-US"/>
              </w:rPr>
            </w:pPr>
            <w:r w:rsidRPr="00D73EDF">
              <w:rPr>
                <w:sz w:val="20"/>
                <w:szCs w:val="20"/>
                <w:lang w:val="en-US"/>
              </w:rPr>
              <w:t>CLOSING OF THE COURSE</w:t>
            </w:r>
          </w:p>
        </w:tc>
        <w:tc>
          <w:tcPr>
            <w:tcW w:w="3864" w:type="dxa"/>
            <w:tcBorders>
              <w:left w:val="single" w:sz="4" w:space="0" w:color="000000" w:themeColor="text1"/>
              <w:right w:val="single" w:sz="4" w:space="0" w:color="000000" w:themeColor="text1"/>
            </w:tcBorders>
            <w:shd w:val="clear" w:color="auto" w:fill="EAF1DD" w:themeFill="accent3" w:themeFillTint="33"/>
          </w:tcPr>
          <w:p w:rsidR="001B6A80" w:rsidRDefault="001B6A80" w:rsidP="000C2FCC">
            <w:pPr>
              <w:autoSpaceDE w:val="0"/>
              <w:autoSpaceDN w:val="0"/>
              <w:adjustRightInd w:val="0"/>
              <w:rPr>
                <w:sz w:val="20"/>
                <w:szCs w:val="20"/>
                <w:lang w:val="en-US"/>
              </w:rPr>
            </w:pPr>
            <w:r>
              <w:rPr>
                <w:sz w:val="20"/>
                <w:szCs w:val="20"/>
                <w:lang w:val="en-US"/>
              </w:rPr>
              <w:t xml:space="preserve">Summary of the </w:t>
            </w:r>
            <w:r w:rsidRPr="000C2FCC">
              <w:rPr>
                <w:sz w:val="20"/>
                <w:szCs w:val="20"/>
                <w:lang w:val="en-US"/>
              </w:rPr>
              <w:t>course</w:t>
            </w:r>
          </w:p>
          <w:p w:rsidR="00106869" w:rsidRPr="000C2FCC" w:rsidRDefault="00106869" w:rsidP="000C2FCC">
            <w:pPr>
              <w:autoSpaceDE w:val="0"/>
              <w:autoSpaceDN w:val="0"/>
              <w:adjustRightInd w:val="0"/>
              <w:rPr>
                <w:sz w:val="20"/>
                <w:szCs w:val="20"/>
                <w:lang w:val="en-US"/>
              </w:rPr>
            </w:pPr>
            <w:r w:rsidRPr="00D73EDF">
              <w:rPr>
                <w:sz w:val="20"/>
                <w:szCs w:val="20"/>
                <w:lang w:val="en-US"/>
              </w:rPr>
              <w:t>SUBMISSION OF FINAL PROJECT</w:t>
            </w:r>
          </w:p>
        </w:tc>
        <w:tc>
          <w:tcPr>
            <w:tcW w:w="1626" w:type="dxa"/>
            <w:gridSpan w:val="2"/>
            <w:tcBorders>
              <w:left w:val="single" w:sz="4" w:space="0" w:color="000000" w:themeColor="text1"/>
              <w:right w:val="single" w:sz="4" w:space="0" w:color="000000" w:themeColor="text1"/>
            </w:tcBorders>
            <w:shd w:val="clear" w:color="auto" w:fill="EAF1DD" w:themeFill="accent3" w:themeFillTint="33"/>
          </w:tcPr>
          <w:p w:rsidR="001B6A80" w:rsidRPr="00D73EDF" w:rsidRDefault="001B6A80" w:rsidP="00585912">
            <w:pPr>
              <w:autoSpaceDE w:val="0"/>
              <w:autoSpaceDN w:val="0"/>
              <w:adjustRightInd w:val="0"/>
              <w:jc w:val="center"/>
              <w:rPr>
                <w:sz w:val="20"/>
                <w:szCs w:val="20"/>
                <w:lang w:val="en-US"/>
              </w:rPr>
            </w:pPr>
          </w:p>
        </w:tc>
        <w:tc>
          <w:tcPr>
            <w:tcW w:w="2154" w:type="dxa"/>
            <w:tcBorders>
              <w:left w:val="single" w:sz="4" w:space="0" w:color="000000" w:themeColor="text1"/>
            </w:tcBorders>
            <w:shd w:val="clear" w:color="auto" w:fill="EAF1DD" w:themeFill="accent3" w:themeFillTint="33"/>
          </w:tcPr>
          <w:p w:rsidR="001B6A80" w:rsidRPr="00D73EDF" w:rsidRDefault="00696F9F" w:rsidP="00D7041B">
            <w:pPr>
              <w:autoSpaceDE w:val="0"/>
              <w:autoSpaceDN w:val="0"/>
              <w:adjustRightInd w:val="0"/>
              <w:rPr>
                <w:sz w:val="20"/>
                <w:szCs w:val="20"/>
                <w:lang w:val="en-US"/>
              </w:rPr>
            </w:pPr>
            <w:r>
              <w:rPr>
                <w:sz w:val="20"/>
                <w:szCs w:val="20"/>
                <w:lang w:val="en-US"/>
              </w:rPr>
              <w:t xml:space="preserve">Dr. </w:t>
            </w:r>
            <w:proofErr w:type="spellStart"/>
            <w:r>
              <w:rPr>
                <w:sz w:val="20"/>
                <w:szCs w:val="20"/>
                <w:lang w:val="en-US"/>
              </w:rPr>
              <w:t>Prapaporn</w:t>
            </w:r>
            <w:proofErr w:type="spellEnd"/>
            <w:r>
              <w:rPr>
                <w:sz w:val="20"/>
                <w:szCs w:val="20"/>
                <w:lang w:val="en-US"/>
              </w:rPr>
              <w:t xml:space="preserve"> </w:t>
            </w:r>
            <w:proofErr w:type="spellStart"/>
            <w:r>
              <w:rPr>
                <w:sz w:val="20"/>
                <w:szCs w:val="20"/>
                <w:lang w:val="en-US"/>
              </w:rPr>
              <w:t>Tivayanond</w:t>
            </w:r>
            <w:proofErr w:type="spellEnd"/>
            <w:r>
              <w:rPr>
                <w:sz w:val="20"/>
                <w:szCs w:val="20"/>
                <w:lang w:val="en-US"/>
              </w:rPr>
              <w:t xml:space="preserve"> </w:t>
            </w:r>
            <w:proofErr w:type="spellStart"/>
            <w:r>
              <w:rPr>
                <w:sz w:val="20"/>
                <w:szCs w:val="20"/>
                <w:lang w:val="en-US"/>
              </w:rPr>
              <w:t>Mongkhonvanit</w:t>
            </w:r>
            <w:proofErr w:type="spellEnd"/>
          </w:p>
        </w:tc>
        <w:tc>
          <w:tcPr>
            <w:tcW w:w="1620" w:type="dxa"/>
            <w:gridSpan w:val="2"/>
            <w:tcBorders>
              <w:left w:val="single" w:sz="4" w:space="0" w:color="000000" w:themeColor="text1"/>
            </w:tcBorders>
            <w:shd w:val="clear" w:color="auto" w:fill="EAF1DD" w:themeFill="accent3" w:themeFillTint="33"/>
          </w:tcPr>
          <w:p w:rsidR="001B6A80" w:rsidRDefault="008530DE" w:rsidP="00D7041B">
            <w:pPr>
              <w:autoSpaceDE w:val="0"/>
              <w:autoSpaceDN w:val="0"/>
              <w:adjustRightInd w:val="0"/>
              <w:rPr>
                <w:sz w:val="20"/>
                <w:szCs w:val="20"/>
                <w:lang w:val="en-US"/>
              </w:rPr>
            </w:pPr>
            <w:r>
              <w:rPr>
                <w:sz w:val="20"/>
                <w:szCs w:val="20"/>
                <w:lang w:val="en-US"/>
              </w:rPr>
              <w:t>Self-evalu</w:t>
            </w:r>
            <w:r w:rsidR="001B6A80">
              <w:rPr>
                <w:sz w:val="20"/>
                <w:szCs w:val="20"/>
                <w:lang w:val="en-US"/>
              </w:rPr>
              <w:t>ation</w:t>
            </w:r>
            <w:r w:rsidR="008B46D3">
              <w:rPr>
                <w:sz w:val="20"/>
                <w:szCs w:val="20"/>
                <w:lang w:val="en-US"/>
              </w:rPr>
              <w:t xml:space="preserve"> exercise</w:t>
            </w:r>
          </w:p>
          <w:p w:rsidR="008B46D3" w:rsidRPr="00D73EDF" w:rsidRDefault="008B46D3" w:rsidP="00D7041B">
            <w:pPr>
              <w:autoSpaceDE w:val="0"/>
              <w:autoSpaceDN w:val="0"/>
              <w:adjustRightInd w:val="0"/>
              <w:rPr>
                <w:sz w:val="20"/>
                <w:szCs w:val="20"/>
                <w:lang w:val="en-US"/>
              </w:rPr>
            </w:pPr>
          </w:p>
        </w:tc>
      </w:tr>
      <w:tr w:rsidR="001B6A80" w:rsidRPr="00585912" w:rsidTr="008B46D3">
        <w:trPr>
          <w:gridAfter w:val="1"/>
          <w:wAfter w:w="6" w:type="dxa"/>
        </w:trPr>
        <w:tc>
          <w:tcPr>
            <w:tcW w:w="918" w:type="dxa"/>
            <w:shd w:val="clear" w:color="auto" w:fill="EAF1DD" w:themeFill="accent3" w:themeFillTint="33"/>
          </w:tcPr>
          <w:p w:rsidR="001B6A80" w:rsidRPr="00D73EDF" w:rsidRDefault="00257758" w:rsidP="00585912">
            <w:pPr>
              <w:autoSpaceDE w:val="0"/>
              <w:autoSpaceDN w:val="0"/>
              <w:adjustRightInd w:val="0"/>
              <w:rPr>
                <w:sz w:val="20"/>
                <w:szCs w:val="20"/>
                <w:lang w:val="en-US"/>
              </w:rPr>
            </w:pPr>
            <w:r>
              <w:rPr>
                <w:sz w:val="20"/>
                <w:szCs w:val="20"/>
                <w:lang w:val="en-US"/>
              </w:rPr>
              <w:t>14</w:t>
            </w:r>
          </w:p>
        </w:tc>
        <w:tc>
          <w:tcPr>
            <w:tcW w:w="990" w:type="dxa"/>
            <w:shd w:val="clear" w:color="auto" w:fill="EAF1DD" w:themeFill="accent3" w:themeFillTint="33"/>
          </w:tcPr>
          <w:p w:rsidR="001B6A80" w:rsidRPr="00D73EDF" w:rsidRDefault="00257758" w:rsidP="00585912">
            <w:pPr>
              <w:autoSpaceDE w:val="0"/>
              <w:autoSpaceDN w:val="0"/>
              <w:adjustRightInd w:val="0"/>
              <w:rPr>
                <w:sz w:val="20"/>
                <w:szCs w:val="20"/>
                <w:lang w:val="en-US"/>
              </w:rPr>
            </w:pPr>
            <w:r>
              <w:rPr>
                <w:sz w:val="20"/>
                <w:szCs w:val="20"/>
                <w:lang w:val="en-US"/>
              </w:rPr>
              <w:t>7</w:t>
            </w:r>
            <w:bookmarkStart w:id="0" w:name="_GoBack"/>
            <w:bookmarkEnd w:id="0"/>
            <w:r w:rsidR="001B6A80" w:rsidRPr="00D73EDF">
              <w:rPr>
                <w:sz w:val="20"/>
                <w:szCs w:val="20"/>
                <w:lang w:val="en-US"/>
              </w:rPr>
              <w:t xml:space="preserve"> DEC</w:t>
            </w:r>
          </w:p>
        </w:tc>
        <w:tc>
          <w:tcPr>
            <w:tcW w:w="11964" w:type="dxa"/>
            <w:gridSpan w:val="7"/>
            <w:tcBorders>
              <w:left w:val="single" w:sz="4" w:space="0" w:color="000000" w:themeColor="text1"/>
            </w:tcBorders>
            <w:shd w:val="clear" w:color="auto" w:fill="EAF1DD" w:themeFill="accent3" w:themeFillTint="33"/>
          </w:tcPr>
          <w:p w:rsidR="001B6A80" w:rsidRDefault="00106869" w:rsidP="008B46D3">
            <w:pPr>
              <w:autoSpaceDE w:val="0"/>
              <w:autoSpaceDN w:val="0"/>
              <w:adjustRightInd w:val="0"/>
              <w:ind w:left="342" w:hanging="270"/>
              <w:jc w:val="center"/>
              <w:rPr>
                <w:sz w:val="20"/>
                <w:szCs w:val="20"/>
                <w:lang w:val="en-US"/>
              </w:rPr>
            </w:pPr>
            <w:r>
              <w:rPr>
                <w:sz w:val="20"/>
                <w:szCs w:val="20"/>
                <w:lang w:val="en-US"/>
              </w:rPr>
              <w:t xml:space="preserve">Final </w:t>
            </w:r>
            <w:proofErr w:type="gramStart"/>
            <w:r>
              <w:rPr>
                <w:sz w:val="20"/>
                <w:szCs w:val="20"/>
                <w:lang w:val="en-US"/>
              </w:rPr>
              <w:t xml:space="preserve">Exam </w:t>
            </w:r>
            <w:r w:rsidR="00257758">
              <w:rPr>
                <w:sz w:val="20"/>
                <w:szCs w:val="20"/>
                <w:lang w:val="en-US"/>
              </w:rPr>
              <w:t xml:space="preserve"> (</w:t>
            </w:r>
            <w:proofErr w:type="gramEnd"/>
            <w:r w:rsidR="00257758">
              <w:rPr>
                <w:sz w:val="20"/>
                <w:szCs w:val="20"/>
                <w:lang w:val="en-US"/>
              </w:rPr>
              <w:t>7 December, 2018)  Please check time and date again closer to the exam week.</w:t>
            </w:r>
          </w:p>
          <w:p w:rsidR="008B46D3" w:rsidRDefault="008B46D3" w:rsidP="00D7041B">
            <w:pPr>
              <w:autoSpaceDE w:val="0"/>
              <w:autoSpaceDN w:val="0"/>
              <w:adjustRightInd w:val="0"/>
              <w:ind w:left="342" w:hanging="270"/>
              <w:rPr>
                <w:sz w:val="20"/>
                <w:szCs w:val="20"/>
                <w:lang w:val="en-US"/>
              </w:rPr>
            </w:pPr>
          </w:p>
          <w:p w:rsidR="008B46D3" w:rsidRPr="00D73EDF" w:rsidRDefault="008B46D3" w:rsidP="00D7041B">
            <w:pPr>
              <w:autoSpaceDE w:val="0"/>
              <w:autoSpaceDN w:val="0"/>
              <w:adjustRightInd w:val="0"/>
              <w:ind w:left="342" w:hanging="270"/>
              <w:rPr>
                <w:sz w:val="20"/>
                <w:szCs w:val="20"/>
                <w:lang w:val="en-US"/>
              </w:rPr>
            </w:pPr>
          </w:p>
        </w:tc>
      </w:tr>
    </w:tbl>
    <w:p w:rsidR="006B536A" w:rsidRPr="004A286F" w:rsidRDefault="006B536A" w:rsidP="00D8586E">
      <w:pPr>
        <w:autoSpaceDE w:val="0"/>
        <w:autoSpaceDN w:val="0"/>
        <w:adjustRightInd w:val="0"/>
        <w:spacing w:after="0" w:line="240" w:lineRule="auto"/>
        <w:rPr>
          <w:rFonts w:ascii="Century Gothic" w:hAnsi="Century Gothic" w:cs="Times New Roman"/>
          <w:sz w:val="20"/>
          <w:szCs w:val="20"/>
          <w:lang w:val="en-GB"/>
        </w:rPr>
      </w:pPr>
    </w:p>
    <w:sectPr w:rsidR="006B536A" w:rsidRPr="004A286F" w:rsidSect="00BD5AAE">
      <w:type w:val="continuous"/>
      <w:pgSz w:w="15840" w:h="12240" w:orient="landscape"/>
      <w:pgMar w:top="540" w:right="1411" w:bottom="9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0E" w:rsidRDefault="0085060E">
      <w:pPr>
        <w:spacing w:after="0" w:line="240" w:lineRule="auto"/>
      </w:pPr>
      <w:r>
        <w:separator/>
      </w:r>
    </w:p>
  </w:endnote>
  <w:endnote w:type="continuationSeparator" w:id="0">
    <w:p w:rsidR="0085060E" w:rsidRDefault="0085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FoundrySterling-Book">
    <w:altName w:val="FoundrySterling-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H Sarabun New">
    <w:altName w:val="Arial Unicode MS"/>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97997"/>
      <w:docPartObj>
        <w:docPartGallery w:val="Page Numbers (Bottom of Page)"/>
        <w:docPartUnique/>
      </w:docPartObj>
    </w:sdtPr>
    <w:sdtEndPr>
      <w:rPr>
        <w:color w:val="808080" w:themeColor="background1" w:themeShade="80"/>
        <w:spacing w:val="60"/>
      </w:rPr>
    </w:sdtEndPr>
    <w:sdtContent>
      <w:p w:rsidR="00446EEF" w:rsidRDefault="00446E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7758">
          <w:rPr>
            <w:noProof/>
          </w:rPr>
          <w:t>1</w:t>
        </w:r>
        <w:r>
          <w:rPr>
            <w:noProof/>
          </w:rPr>
          <w:fldChar w:fldCharType="end"/>
        </w:r>
        <w:r>
          <w:t xml:space="preserve"> | </w:t>
        </w:r>
        <w:r>
          <w:rPr>
            <w:color w:val="808080" w:themeColor="background1" w:themeShade="80"/>
            <w:spacing w:val="60"/>
          </w:rPr>
          <w:t>Page</w:t>
        </w:r>
      </w:p>
    </w:sdtContent>
  </w:sdt>
  <w:p w:rsidR="00FD611A" w:rsidRDefault="0085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0E" w:rsidRDefault="0085060E">
      <w:pPr>
        <w:spacing w:after="0" w:line="240" w:lineRule="auto"/>
      </w:pPr>
      <w:r>
        <w:separator/>
      </w:r>
    </w:p>
  </w:footnote>
  <w:footnote w:type="continuationSeparator" w:id="0">
    <w:p w:rsidR="0085060E" w:rsidRDefault="00850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AFF"/>
    <w:multiLevelType w:val="hybridMultilevel"/>
    <w:tmpl w:val="290E6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F62F0"/>
    <w:multiLevelType w:val="hybridMultilevel"/>
    <w:tmpl w:val="9888019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A4070AF"/>
    <w:multiLevelType w:val="hybridMultilevel"/>
    <w:tmpl w:val="623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7E27"/>
    <w:multiLevelType w:val="hybridMultilevel"/>
    <w:tmpl w:val="F6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63E6C"/>
    <w:multiLevelType w:val="hybridMultilevel"/>
    <w:tmpl w:val="CD6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604FF"/>
    <w:multiLevelType w:val="hybridMultilevel"/>
    <w:tmpl w:val="CF6CE8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B5E2A77"/>
    <w:multiLevelType w:val="hybridMultilevel"/>
    <w:tmpl w:val="DC402364"/>
    <w:lvl w:ilvl="0" w:tplc="BDBA1E9C">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491F59"/>
    <w:multiLevelType w:val="hybridMultilevel"/>
    <w:tmpl w:val="7C347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A14103"/>
    <w:multiLevelType w:val="hybridMultilevel"/>
    <w:tmpl w:val="274C07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E03726"/>
    <w:multiLevelType w:val="hybridMultilevel"/>
    <w:tmpl w:val="C0946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97E02"/>
    <w:multiLevelType w:val="hybridMultilevel"/>
    <w:tmpl w:val="D75C7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C005B9"/>
    <w:multiLevelType w:val="hybridMultilevel"/>
    <w:tmpl w:val="7CE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15EEE"/>
    <w:multiLevelType w:val="hybridMultilevel"/>
    <w:tmpl w:val="3A3C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87CAB"/>
    <w:multiLevelType w:val="hybridMultilevel"/>
    <w:tmpl w:val="D9401E08"/>
    <w:lvl w:ilvl="0" w:tplc="0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75FB0"/>
    <w:multiLevelType w:val="hybridMultilevel"/>
    <w:tmpl w:val="907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8296D"/>
    <w:multiLevelType w:val="hybridMultilevel"/>
    <w:tmpl w:val="EC9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D037D"/>
    <w:multiLevelType w:val="hybridMultilevel"/>
    <w:tmpl w:val="B2DAE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75826"/>
    <w:multiLevelType w:val="hybridMultilevel"/>
    <w:tmpl w:val="DB32A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F07D3"/>
    <w:multiLevelType w:val="hybridMultilevel"/>
    <w:tmpl w:val="953CAE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BCA2449"/>
    <w:multiLevelType w:val="hybridMultilevel"/>
    <w:tmpl w:val="71C05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D7F0B9C"/>
    <w:multiLevelType w:val="hybridMultilevel"/>
    <w:tmpl w:val="5964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21E9B"/>
    <w:multiLevelType w:val="hybridMultilevel"/>
    <w:tmpl w:val="B1C0C8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645F6074"/>
    <w:multiLevelType w:val="hybridMultilevel"/>
    <w:tmpl w:val="F6163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B0F30"/>
    <w:multiLevelType w:val="hybridMultilevel"/>
    <w:tmpl w:val="B5B8E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14A64"/>
    <w:multiLevelType w:val="hybridMultilevel"/>
    <w:tmpl w:val="4052EC66"/>
    <w:lvl w:ilvl="0" w:tplc="0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00B51"/>
    <w:multiLevelType w:val="multilevel"/>
    <w:tmpl w:val="B22CF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B276D"/>
    <w:multiLevelType w:val="hybridMultilevel"/>
    <w:tmpl w:val="79C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C23FE"/>
    <w:multiLevelType w:val="hybridMultilevel"/>
    <w:tmpl w:val="2644874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21"/>
  </w:num>
  <w:num w:numId="3">
    <w:abstractNumId w:val="7"/>
  </w:num>
  <w:num w:numId="4">
    <w:abstractNumId w:val="19"/>
  </w:num>
  <w:num w:numId="5">
    <w:abstractNumId w:val="8"/>
  </w:num>
  <w:num w:numId="6">
    <w:abstractNumId w:val="18"/>
  </w:num>
  <w:num w:numId="7">
    <w:abstractNumId w:val="6"/>
  </w:num>
  <w:num w:numId="8">
    <w:abstractNumId w:val="25"/>
  </w:num>
  <w:num w:numId="9">
    <w:abstractNumId w:val="24"/>
  </w:num>
  <w:num w:numId="10">
    <w:abstractNumId w:val="13"/>
  </w:num>
  <w:num w:numId="11">
    <w:abstractNumId w:val="11"/>
  </w:num>
  <w:num w:numId="12">
    <w:abstractNumId w:val="4"/>
  </w:num>
  <w:num w:numId="13">
    <w:abstractNumId w:val="15"/>
  </w:num>
  <w:num w:numId="14">
    <w:abstractNumId w:val="14"/>
  </w:num>
  <w:num w:numId="15">
    <w:abstractNumId w:val="2"/>
  </w:num>
  <w:num w:numId="16">
    <w:abstractNumId w:val="10"/>
  </w:num>
  <w:num w:numId="17">
    <w:abstractNumId w:val="0"/>
  </w:num>
  <w:num w:numId="18">
    <w:abstractNumId w:val="12"/>
  </w:num>
  <w:num w:numId="19">
    <w:abstractNumId w:val="22"/>
  </w:num>
  <w:num w:numId="20">
    <w:abstractNumId w:val="16"/>
  </w:num>
  <w:num w:numId="21">
    <w:abstractNumId w:val="26"/>
  </w:num>
  <w:num w:numId="22">
    <w:abstractNumId w:val="3"/>
  </w:num>
  <w:num w:numId="23">
    <w:abstractNumId w:val="23"/>
  </w:num>
  <w:num w:numId="24">
    <w:abstractNumId w:val="1"/>
  </w:num>
  <w:num w:numId="25">
    <w:abstractNumId w:val="27"/>
  </w:num>
  <w:num w:numId="26">
    <w:abstractNumId w:val="17"/>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6A"/>
    <w:rsid w:val="000012B9"/>
    <w:rsid w:val="000059B7"/>
    <w:rsid w:val="00007B6F"/>
    <w:rsid w:val="000117C9"/>
    <w:rsid w:val="00011B50"/>
    <w:rsid w:val="00011F55"/>
    <w:rsid w:val="00016463"/>
    <w:rsid w:val="00022BDA"/>
    <w:rsid w:val="00024B9D"/>
    <w:rsid w:val="00024F2B"/>
    <w:rsid w:val="00024F4B"/>
    <w:rsid w:val="00026AE7"/>
    <w:rsid w:val="00030026"/>
    <w:rsid w:val="000326F0"/>
    <w:rsid w:val="000350F6"/>
    <w:rsid w:val="00035A10"/>
    <w:rsid w:val="00040328"/>
    <w:rsid w:val="00041A35"/>
    <w:rsid w:val="000442DB"/>
    <w:rsid w:val="000503E7"/>
    <w:rsid w:val="00053016"/>
    <w:rsid w:val="00056134"/>
    <w:rsid w:val="000641A2"/>
    <w:rsid w:val="0006508E"/>
    <w:rsid w:val="000667CE"/>
    <w:rsid w:val="00072D0E"/>
    <w:rsid w:val="00074E73"/>
    <w:rsid w:val="00075576"/>
    <w:rsid w:val="00075FC0"/>
    <w:rsid w:val="00077C3D"/>
    <w:rsid w:val="0008022F"/>
    <w:rsid w:val="00080574"/>
    <w:rsid w:val="00081EF9"/>
    <w:rsid w:val="000829FF"/>
    <w:rsid w:val="00083615"/>
    <w:rsid w:val="00085A27"/>
    <w:rsid w:val="00087983"/>
    <w:rsid w:val="00090559"/>
    <w:rsid w:val="00094300"/>
    <w:rsid w:val="00096F52"/>
    <w:rsid w:val="000A0747"/>
    <w:rsid w:val="000A3356"/>
    <w:rsid w:val="000A4872"/>
    <w:rsid w:val="000B1B96"/>
    <w:rsid w:val="000B2391"/>
    <w:rsid w:val="000B3595"/>
    <w:rsid w:val="000B404C"/>
    <w:rsid w:val="000B4FC0"/>
    <w:rsid w:val="000B5BBC"/>
    <w:rsid w:val="000B6A3D"/>
    <w:rsid w:val="000C1B9C"/>
    <w:rsid w:val="000C223F"/>
    <w:rsid w:val="000C2FCC"/>
    <w:rsid w:val="000C7256"/>
    <w:rsid w:val="000D16D8"/>
    <w:rsid w:val="000D3A9C"/>
    <w:rsid w:val="000F2046"/>
    <w:rsid w:val="000F25F1"/>
    <w:rsid w:val="000F26CD"/>
    <w:rsid w:val="000F3404"/>
    <w:rsid w:val="000F4029"/>
    <w:rsid w:val="000F5187"/>
    <w:rsid w:val="0010291E"/>
    <w:rsid w:val="00103F9C"/>
    <w:rsid w:val="001046BA"/>
    <w:rsid w:val="00104F6F"/>
    <w:rsid w:val="00105C82"/>
    <w:rsid w:val="00106869"/>
    <w:rsid w:val="001108FA"/>
    <w:rsid w:val="00112321"/>
    <w:rsid w:val="00112B98"/>
    <w:rsid w:val="00122165"/>
    <w:rsid w:val="00123E9F"/>
    <w:rsid w:val="001311A0"/>
    <w:rsid w:val="00131C72"/>
    <w:rsid w:val="00135678"/>
    <w:rsid w:val="00136B22"/>
    <w:rsid w:val="00140388"/>
    <w:rsid w:val="0014113E"/>
    <w:rsid w:val="00141E66"/>
    <w:rsid w:val="001441A2"/>
    <w:rsid w:val="001444C1"/>
    <w:rsid w:val="00147509"/>
    <w:rsid w:val="001536DC"/>
    <w:rsid w:val="0016214A"/>
    <w:rsid w:val="001633C4"/>
    <w:rsid w:val="00165B35"/>
    <w:rsid w:val="0017023E"/>
    <w:rsid w:val="00174D7D"/>
    <w:rsid w:val="00180F15"/>
    <w:rsid w:val="00182EDA"/>
    <w:rsid w:val="00183652"/>
    <w:rsid w:val="00184442"/>
    <w:rsid w:val="00184CE2"/>
    <w:rsid w:val="00195D99"/>
    <w:rsid w:val="001A0382"/>
    <w:rsid w:val="001A7A43"/>
    <w:rsid w:val="001B0353"/>
    <w:rsid w:val="001B0746"/>
    <w:rsid w:val="001B11D0"/>
    <w:rsid w:val="001B4D59"/>
    <w:rsid w:val="001B6A80"/>
    <w:rsid w:val="001C398B"/>
    <w:rsid w:val="001C4847"/>
    <w:rsid w:val="001D3148"/>
    <w:rsid w:val="001D3765"/>
    <w:rsid w:val="001D7113"/>
    <w:rsid w:val="001E4648"/>
    <w:rsid w:val="001E54C1"/>
    <w:rsid w:val="001E5812"/>
    <w:rsid w:val="001E7DD4"/>
    <w:rsid w:val="001F0F3D"/>
    <w:rsid w:val="001F4C76"/>
    <w:rsid w:val="002019DF"/>
    <w:rsid w:val="002021DB"/>
    <w:rsid w:val="002029C2"/>
    <w:rsid w:val="00203725"/>
    <w:rsid w:val="00207829"/>
    <w:rsid w:val="002107DF"/>
    <w:rsid w:val="002137B6"/>
    <w:rsid w:val="002140E9"/>
    <w:rsid w:val="0021573C"/>
    <w:rsid w:val="00215E91"/>
    <w:rsid w:val="00220779"/>
    <w:rsid w:val="0022411C"/>
    <w:rsid w:val="00224C85"/>
    <w:rsid w:val="002275AF"/>
    <w:rsid w:val="00232528"/>
    <w:rsid w:val="0023260B"/>
    <w:rsid w:val="00234C97"/>
    <w:rsid w:val="00234E71"/>
    <w:rsid w:val="002362F4"/>
    <w:rsid w:val="00236DDC"/>
    <w:rsid w:val="00240047"/>
    <w:rsid w:val="0024366F"/>
    <w:rsid w:val="00244E87"/>
    <w:rsid w:val="002457C0"/>
    <w:rsid w:val="00245F5E"/>
    <w:rsid w:val="00246D24"/>
    <w:rsid w:val="0025224F"/>
    <w:rsid w:val="00254E6E"/>
    <w:rsid w:val="00257758"/>
    <w:rsid w:val="002601A4"/>
    <w:rsid w:val="00263247"/>
    <w:rsid w:val="00263883"/>
    <w:rsid w:val="002671A5"/>
    <w:rsid w:val="0026797B"/>
    <w:rsid w:val="002779E6"/>
    <w:rsid w:val="00277D0A"/>
    <w:rsid w:val="0028055F"/>
    <w:rsid w:val="0028087A"/>
    <w:rsid w:val="002808D0"/>
    <w:rsid w:val="0028314C"/>
    <w:rsid w:val="00283450"/>
    <w:rsid w:val="0029053C"/>
    <w:rsid w:val="002914E7"/>
    <w:rsid w:val="00292C56"/>
    <w:rsid w:val="00293696"/>
    <w:rsid w:val="002943F0"/>
    <w:rsid w:val="00296098"/>
    <w:rsid w:val="00297766"/>
    <w:rsid w:val="002A057E"/>
    <w:rsid w:val="002A1CB0"/>
    <w:rsid w:val="002A4024"/>
    <w:rsid w:val="002A6266"/>
    <w:rsid w:val="002B06E1"/>
    <w:rsid w:val="002B2335"/>
    <w:rsid w:val="002B25BA"/>
    <w:rsid w:val="002C6A3F"/>
    <w:rsid w:val="002C7AB6"/>
    <w:rsid w:val="002C7D07"/>
    <w:rsid w:val="002D1073"/>
    <w:rsid w:val="002D2DB5"/>
    <w:rsid w:val="002E20F2"/>
    <w:rsid w:val="002E30B5"/>
    <w:rsid w:val="002E74F8"/>
    <w:rsid w:val="002E75D1"/>
    <w:rsid w:val="002E7EBC"/>
    <w:rsid w:val="002F03A8"/>
    <w:rsid w:val="002F4A2A"/>
    <w:rsid w:val="002F573B"/>
    <w:rsid w:val="002F6EF2"/>
    <w:rsid w:val="003018E0"/>
    <w:rsid w:val="00304776"/>
    <w:rsid w:val="00306480"/>
    <w:rsid w:val="0030799C"/>
    <w:rsid w:val="00312613"/>
    <w:rsid w:val="00312F9D"/>
    <w:rsid w:val="00313C5E"/>
    <w:rsid w:val="00316F21"/>
    <w:rsid w:val="00317749"/>
    <w:rsid w:val="00322984"/>
    <w:rsid w:val="003235D8"/>
    <w:rsid w:val="00323627"/>
    <w:rsid w:val="00330CF6"/>
    <w:rsid w:val="003330FB"/>
    <w:rsid w:val="00333C06"/>
    <w:rsid w:val="0033642C"/>
    <w:rsid w:val="003366CA"/>
    <w:rsid w:val="003411C3"/>
    <w:rsid w:val="00345D92"/>
    <w:rsid w:val="00350411"/>
    <w:rsid w:val="00351D14"/>
    <w:rsid w:val="00352081"/>
    <w:rsid w:val="00352A15"/>
    <w:rsid w:val="00352B2D"/>
    <w:rsid w:val="00356D84"/>
    <w:rsid w:val="00360058"/>
    <w:rsid w:val="00360187"/>
    <w:rsid w:val="00360FA0"/>
    <w:rsid w:val="00361A1E"/>
    <w:rsid w:val="003627C8"/>
    <w:rsid w:val="003652D5"/>
    <w:rsid w:val="00365DA3"/>
    <w:rsid w:val="00372E81"/>
    <w:rsid w:val="003753EE"/>
    <w:rsid w:val="00376500"/>
    <w:rsid w:val="00377BD2"/>
    <w:rsid w:val="0038275A"/>
    <w:rsid w:val="00383285"/>
    <w:rsid w:val="0039076D"/>
    <w:rsid w:val="00392210"/>
    <w:rsid w:val="00392BD6"/>
    <w:rsid w:val="0039552C"/>
    <w:rsid w:val="003960AB"/>
    <w:rsid w:val="003A45DD"/>
    <w:rsid w:val="003A4C95"/>
    <w:rsid w:val="003B126F"/>
    <w:rsid w:val="003C4062"/>
    <w:rsid w:val="003C41EC"/>
    <w:rsid w:val="003C4A1D"/>
    <w:rsid w:val="003C4ED6"/>
    <w:rsid w:val="003C5F09"/>
    <w:rsid w:val="003D3147"/>
    <w:rsid w:val="003D3E8C"/>
    <w:rsid w:val="003D557D"/>
    <w:rsid w:val="003E0060"/>
    <w:rsid w:val="003E0287"/>
    <w:rsid w:val="003E0EA2"/>
    <w:rsid w:val="003E425A"/>
    <w:rsid w:val="003E4647"/>
    <w:rsid w:val="003E5E65"/>
    <w:rsid w:val="003E6178"/>
    <w:rsid w:val="003E6A69"/>
    <w:rsid w:val="003E6F6B"/>
    <w:rsid w:val="003F187A"/>
    <w:rsid w:val="003F19DF"/>
    <w:rsid w:val="003F3630"/>
    <w:rsid w:val="003F66F4"/>
    <w:rsid w:val="003F6F1F"/>
    <w:rsid w:val="003F7315"/>
    <w:rsid w:val="003F76DB"/>
    <w:rsid w:val="004009A1"/>
    <w:rsid w:val="00402481"/>
    <w:rsid w:val="0040376F"/>
    <w:rsid w:val="00403817"/>
    <w:rsid w:val="00404483"/>
    <w:rsid w:val="00406E5D"/>
    <w:rsid w:val="00406FB4"/>
    <w:rsid w:val="004136B4"/>
    <w:rsid w:val="00415337"/>
    <w:rsid w:val="004168D5"/>
    <w:rsid w:val="00417362"/>
    <w:rsid w:val="0042644F"/>
    <w:rsid w:val="00432A58"/>
    <w:rsid w:val="004405F5"/>
    <w:rsid w:val="004422AC"/>
    <w:rsid w:val="00443127"/>
    <w:rsid w:val="00446910"/>
    <w:rsid w:val="00446EEF"/>
    <w:rsid w:val="0044701D"/>
    <w:rsid w:val="00447BA3"/>
    <w:rsid w:val="00450011"/>
    <w:rsid w:val="00455B1A"/>
    <w:rsid w:val="00462C9C"/>
    <w:rsid w:val="00466686"/>
    <w:rsid w:val="00471992"/>
    <w:rsid w:val="00471DA0"/>
    <w:rsid w:val="00472316"/>
    <w:rsid w:val="00473D73"/>
    <w:rsid w:val="00474DBD"/>
    <w:rsid w:val="00475784"/>
    <w:rsid w:val="00477C22"/>
    <w:rsid w:val="00477CD1"/>
    <w:rsid w:val="00480480"/>
    <w:rsid w:val="00481CD9"/>
    <w:rsid w:val="004820F5"/>
    <w:rsid w:val="00482B45"/>
    <w:rsid w:val="004834C7"/>
    <w:rsid w:val="004844A6"/>
    <w:rsid w:val="00485BDB"/>
    <w:rsid w:val="0049220F"/>
    <w:rsid w:val="00494923"/>
    <w:rsid w:val="00495036"/>
    <w:rsid w:val="00496651"/>
    <w:rsid w:val="004974ED"/>
    <w:rsid w:val="004A286F"/>
    <w:rsid w:val="004A6678"/>
    <w:rsid w:val="004B23B1"/>
    <w:rsid w:val="004B2C9E"/>
    <w:rsid w:val="004B3FB9"/>
    <w:rsid w:val="004C4516"/>
    <w:rsid w:val="004C4C1A"/>
    <w:rsid w:val="004D0BD4"/>
    <w:rsid w:val="004D1484"/>
    <w:rsid w:val="004D6873"/>
    <w:rsid w:val="004D71F3"/>
    <w:rsid w:val="004E0DBC"/>
    <w:rsid w:val="004E2893"/>
    <w:rsid w:val="004E5D0D"/>
    <w:rsid w:val="004E6EF5"/>
    <w:rsid w:val="004E7041"/>
    <w:rsid w:val="004F062A"/>
    <w:rsid w:val="004F26AE"/>
    <w:rsid w:val="004F3192"/>
    <w:rsid w:val="004F7766"/>
    <w:rsid w:val="005013ED"/>
    <w:rsid w:val="00503488"/>
    <w:rsid w:val="00503FBD"/>
    <w:rsid w:val="00504C30"/>
    <w:rsid w:val="005050A7"/>
    <w:rsid w:val="005056CC"/>
    <w:rsid w:val="00505C82"/>
    <w:rsid w:val="00511501"/>
    <w:rsid w:val="00512333"/>
    <w:rsid w:val="0051416D"/>
    <w:rsid w:val="00514A28"/>
    <w:rsid w:val="0051702E"/>
    <w:rsid w:val="005235C6"/>
    <w:rsid w:val="00523C2B"/>
    <w:rsid w:val="005243DE"/>
    <w:rsid w:val="00526D80"/>
    <w:rsid w:val="00534FD0"/>
    <w:rsid w:val="0053512F"/>
    <w:rsid w:val="0053759F"/>
    <w:rsid w:val="005409BD"/>
    <w:rsid w:val="0054699C"/>
    <w:rsid w:val="00546C73"/>
    <w:rsid w:val="00551424"/>
    <w:rsid w:val="00553EB8"/>
    <w:rsid w:val="00555399"/>
    <w:rsid w:val="00555C97"/>
    <w:rsid w:val="005561EB"/>
    <w:rsid w:val="00556947"/>
    <w:rsid w:val="00557FEC"/>
    <w:rsid w:val="00561164"/>
    <w:rsid w:val="0056683E"/>
    <w:rsid w:val="00570364"/>
    <w:rsid w:val="005706EC"/>
    <w:rsid w:val="0057101F"/>
    <w:rsid w:val="00571DAD"/>
    <w:rsid w:val="00573D94"/>
    <w:rsid w:val="00573F35"/>
    <w:rsid w:val="00575E9A"/>
    <w:rsid w:val="00577A52"/>
    <w:rsid w:val="00581277"/>
    <w:rsid w:val="00585912"/>
    <w:rsid w:val="005869AB"/>
    <w:rsid w:val="00586B45"/>
    <w:rsid w:val="00587BBF"/>
    <w:rsid w:val="00587DA3"/>
    <w:rsid w:val="005918B6"/>
    <w:rsid w:val="0059334E"/>
    <w:rsid w:val="005938CF"/>
    <w:rsid w:val="0059564F"/>
    <w:rsid w:val="005A08B2"/>
    <w:rsid w:val="005A092A"/>
    <w:rsid w:val="005A248D"/>
    <w:rsid w:val="005A43BD"/>
    <w:rsid w:val="005A5FEE"/>
    <w:rsid w:val="005A6838"/>
    <w:rsid w:val="005A7382"/>
    <w:rsid w:val="005B0F3F"/>
    <w:rsid w:val="005B13B7"/>
    <w:rsid w:val="005B15F8"/>
    <w:rsid w:val="005B5910"/>
    <w:rsid w:val="005B5FA7"/>
    <w:rsid w:val="005B6CE0"/>
    <w:rsid w:val="005C0088"/>
    <w:rsid w:val="005C2439"/>
    <w:rsid w:val="005C558F"/>
    <w:rsid w:val="005C64BE"/>
    <w:rsid w:val="005C76FF"/>
    <w:rsid w:val="005D4843"/>
    <w:rsid w:val="005D5160"/>
    <w:rsid w:val="005D7A9D"/>
    <w:rsid w:val="005D7B25"/>
    <w:rsid w:val="005E393C"/>
    <w:rsid w:val="005E481E"/>
    <w:rsid w:val="005E6B29"/>
    <w:rsid w:val="005E7A40"/>
    <w:rsid w:val="005F06D2"/>
    <w:rsid w:val="005F1E20"/>
    <w:rsid w:val="005F4E2A"/>
    <w:rsid w:val="005F544D"/>
    <w:rsid w:val="0060284A"/>
    <w:rsid w:val="0060407B"/>
    <w:rsid w:val="00604690"/>
    <w:rsid w:val="00610D65"/>
    <w:rsid w:val="00613335"/>
    <w:rsid w:val="00614FC3"/>
    <w:rsid w:val="00616C42"/>
    <w:rsid w:val="00617387"/>
    <w:rsid w:val="006178E5"/>
    <w:rsid w:val="00617F27"/>
    <w:rsid w:val="00626475"/>
    <w:rsid w:val="006314D9"/>
    <w:rsid w:val="006319BD"/>
    <w:rsid w:val="00631B90"/>
    <w:rsid w:val="00632EA0"/>
    <w:rsid w:val="00634203"/>
    <w:rsid w:val="00635CD3"/>
    <w:rsid w:val="00636127"/>
    <w:rsid w:val="00640B56"/>
    <w:rsid w:val="00641690"/>
    <w:rsid w:val="0064283D"/>
    <w:rsid w:val="00647A27"/>
    <w:rsid w:val="00647B0E"/>
    <w:rsid w:val="00656BFA"/>
    <w:rsid w:val="006608F4"/>
    <w:rsid w:val="00667B0E"/>
    <w:rsid w:val="00671280"/>
    <w:rsid w:val="0067261D"/>
    <w:rsid w:val="006730EF"/>
    <w:rsid w:val="00674200"/>
    <w:rsid w:val="00674940"/>
    <w:rsid w:val="00677218"/>
    <w:rsid w:val="006803CF"/>
    <w:rsid w:val="006808EE"/>
    <w:rsid w:val="006815BC"/>
    <w:rsid w:val="00691723"/>
    <w:rsid w:val="006935B6"/>
    <w:rsid w:val="00694ACF"/>
    <w:rsid w:val="0069638E"/>
    <w:rsid w:val="00696F9F"/>
    <w:rsid w:val="006A0033"/>
    <w:rsid w:val="006A1BD7"/>
    <w:rsid w:val="006A2846"/>
    <w:rsid w:val="006A3740"/>
    <w:rsid w:val="006A3C36"/>
    <w:rsid w:val="006A5288"/>
    <w:rsid w:val="006A7F09"/>
    <w:rsid w:val="006B0158"/>
    <w:rsid w:val="006B0BBF"/>
    <w:rsid w:val="006B1BFA"/>
    <w:rsid w:val="006B291A"/>
    <w:rsid w:val="006B440D"/>
    <w:rsid w:val="006B4AAF"/>
    <w:rsid w:val="006B536A"/>
    <w:rsid w:val="006B64C7"/>
    <w:rsid w:val="006C3692"/>
    <w:rsid w:val="006C3CB4"/>
    <w:rsid w:val="006C57CA"/>
    <w:rsid w:val="006C61F5"/>
    <w:rsid w:val="006C6C29"/>
    <w:rsid w:val="006D0F14"/>
    <w:rsid w:val="006D11FC"/>
    <w:rsid w:val="006D1E7D"/>
    <w:rsid w:val="006D5532"/>
    <w:rsid w:val="006D583D"/>
    <w:rsid w:val="006D6F2D"/>
    <w:rsid w:val="006D7A98"/>
    <w:rsid w:val="006D7C38"/>
    <w:rsid w:val="006E0B98"/>
    <w:rsid w:val="006E12FC"/>
    <w:rsid w:val="006E2086"/>
    <w:rsid w:val="006F3769"/>
    <w:rsid w:val="006F3893"/>
    <w:rsid w:val="006F425C"/>
    <w:rsid w:val="006F46FB"/>
    <w:rsid w:val="006F7BDC"/>
    <w:rsid w:val="007000E0"/>
    <w:rsid w:val="00702DD7"/>
    <w:rsid w:val="00704EA3"/>
    <w:rsid w:val="007058A1"/>
    <w:rsid w:val="007143B5"/>
    <w:rsid w:val="00715ADA"/>
    <w:rsid w:val="00727F7E"/>
    <w:rsid w:val="00730605"/>
    <w:rsid w:val="00731DC6"/>
    <w:rsid w:val="007348FB"/>
    <w:rsid w:val="0073786B"/>
    <w:rsid w:val="007477D8"/>
    <w:rsid w:val="00747E1D"/>
    <w:rsid w:val="00753CD8"/>
    <w:rsid w:val="00761424"/>
    <w:rsid w:val="007644BA"/>
    <w:rsid w:val="00764A46"/>
    <w:rsid w:val="0076583F"/>
    <w:rsid w:val="00766464"/>
    <w:rsid w:val="00771F28"/>
    <w:rsid w:val="0077207B"/>
    <w:rsid w:val="00772585"/>
    <w:rsid w:val="007746AB"/>
    <w:rsid w:val="00776169"/>
    <w:rsid w:val="0077732B"/>
    <w:rsid w:val="00783211"/>
    <w:rsid w:val="00790B8D"/>
    <w:rsid w:val="00797371"/>
    <w:rsid w:val="007A0419"/>
    <w:rsid w:val="007A08A6"/>
    <w:rsid w:val="007A0ABD"/>
    <w:rsid w:val="007A0B25"/>
    <w:rsid w:val="007A0FA5"/>
    <w:rsid w:val="007B0F5A"/>
    <w:rsid w:val="007B2B31"/>
    <w:rsid w:val="007B3135"/>
    <w:rsid w:val="007B38E5"/>
    <w:rsid w:val="007B4882"/>
    <w:rsid w:val="007B5C6C"/>
    <w:rsid w:val="007B63A5"/>
    <w:rsid w:val="007B6A6C"/>
    <w:rsid w:val="007B745D"/>
    <w:rsid w:val="007C13B3"/>
    <w:rsid w:val="007C15F6"/>
    <w:rsid w:val="007C4D2D"/>
    <w:rsid w:val="007C752D"/>
    <w:rsid w:val="007C7BC9"/>
    <w:rsid w:val="007D294F"/>
    <w:rsid w:val="007D2CA6"/>
    <w:rsid w:val="007D7876"/>
    <w:rsid w:val="007E1465"/>
    <w:rsid w:val="007E4842"/>
    <w:rsid w:val="007E5DB9"/>
    <w:rsid w:val="007E6B37"/>
    <w:rsid w:val="007E73F4"/>
    <w:rsid w:val="007F4044"/>
    <w:rsid w:val="007F4720"/>
    <w:rsid w:val="007F5E7C"/>
    <w:rsid w:val="007F6A8A"/>
    <w:rsid w:val="007F7963"/>
    <w:rsid w:val="008109BB"/>
    <w:rsid w:val="00810D95"/>
    <w:rsid w:val="00811731"/>
    <w:rsid w:val="00813C1D"/>
    <w:rsid w:val="00814E0F"/>
    <w:rsid w:val="00817B81"/>
    <w:rsid w:val="00817E67"/>
    <w:rsid w:val="00823621"/>
    <w:rsid w:val="008255A4"/>
    <w:rsid w:val="00830EEE"/>
    <w:rsid w:val="00834D07"/>
    <w:rsid w:val="0083547C"/>
    <w:rsid w:val="0083675F"/>
    <w:rsid w:val="00836A40"/>
    <w:rsid w:val="00837D40"/>
    <w:rsid w:val="00837E85"/>
    <w:rsid w:val="00842CA5"/>
    <w:rsid w:val="00845E66"/>
    <w:rsid w:val="00846C9E"/>
    <w:rsid w:val="00847272"/>
    <w:rsid w:val="0085060E"/>
    <w:rsid w:val="00850E5A"/>
    <w:rsid w:val="008530DE"/>
    <w:rsid w:val="00855AE3"/>
    <w:rsid w:val="00860637"/>
    <w:rsid w:val="00861A05"/>
    <w:rsid w:val="00861DCF"/>
    <w:rsid w:val="008632ED"/>
    <w:rsid w:val="008638C4"/>
    <w:rsid w:val="008640EF"/>
    <w:rsid w:val="00864807"/>
    <w:rsid w:val="00865237"/>
    <w:rsid w:val="00866916"/>
    <w:rsid w:val="00871D6A"/>
    <w:rsid w:val="00873850"/>
    <w:rsid w:val="008741A4"/>
    <w:rsid w:val="0087551C"/>
    <w:rsid w:val="008758B9"/>
    <w:rsid w:val="0087592B"/>
    <w:rsid w:val="0087701C"/>
    <w:rsid w:val="008805BD"/>
    <w:rsid w:val="008809A8"/>
    <w:rsid w:val="008820DE"/>
    <w:rsid w:val="0088325C"/>
    <w:rsid w:val="008851D4"/>
    <w:rsid w:val="00886476"/>
    <w:rsid w:val="008874AC"/>
    <w:rsid w:val="008911BA"/>
    <w:rsid w:val="00891AD6"/>
    <w:rsid w:val="008920DF"/>
    <w:rsid w:val="00892DDA"/>
    <w:rsid w:val="00892FCD"/>
    <w:rsid w:val="008A395E"/>
    <w:rsid w:val="008A7E58"/>
    <w:rsid w:val="008B1163"/>
    <w:rsid w:val="008B2268"/>
    <w:rsid w:val="008B2ADF"/>
    <w:rsid w:val="008B4543"/>
    <w:rsid w:val="008B46D3"/>
    <w:rsid w:val="008B5478"/>
    <w:rsid w:val="008B5F72"/>
    <w:rsid w:val="008C05C2"/>
    <w:rsid w:val="008C13DE"/>
    <w:rsid w:val="008C1BF8"/>
    <w:rsid w:val="008C5766"/>
    <w:rsid w:val="008C627E"/>
    <w:rsid w:val="008E04A7"/>
    <w:rsid w:val="008F3FD2"/>
    <w:rsid w:val="008F79C2"/>
    <w:rsid w:val="008F7AF8"/>
    <w:rsid w:val="00901674"/>
    <w:rsid w:val="00906D21"/>
    <w:rsid w:val="00907FBB"/>
    <w:rsid w:val="00911D09"/>
    <w:rsid w:val="00912E98"/>
    <w:rsid w:val="0091793E"/>
    <w:rsid w:val="00933007"/>
    <w:rsid w:val="0093345D"/>
    <w:rsid w:val="00934CD6"/>
    <w:rsid w:val="00936855"/>
    <w:rsid w:val="00936B7D"/>
    <w:rsid w:val="009441AD"/>
    <w:rsid w:val="00944871"/>
    <w:rsid w:val="00947BB0"/>
    <w:rsid w:val="009506A0"/>
    <w:rsid w:val="00954CF5"/>
    <w:rsid w:val="00964DA3"/>
    <w:rsid w:val="00967011"/>
    <w:rsid w:val="0097259A"/>
    <w:rsid w:val="00972A3C"/>
    <w:rsid w:val="00972E53"/>
    <w:rsid w:val="00975EC5"/>
    <w:rsid w:val="00976CD5"/>
    <w:rsid w:val="00985C71"/>
    <w:rsid w:val="009861B8"/>
    <w:rsid w:val="00995251"/>
    <w:rsid w:val="009A1078"/>
    <w:rsid w:val="009A17F3"/>
    <w:rsid w:val="009A1F67"/>
    <w:rsid w:val="009A7807"/>
    <w:rsid w:val="009B34EC"/>
    <w:rsid w:val="009B3D37"/>
    <w:rsid w:val="009B4747"/>
    <w:rsid w:val="009B5811"/>
    <w:rsid w:val="009C094A"/>
    <w:rsid w:val="009C09C9"/>
    <w:rsid w:val="009C65C3"/>
    <w:rsid w:val="009D202A"/>
    <w:rsid w:val="009E568B"/>
    <w:rsid w:val="009E67D9"/>
    <w:rsid w:val="009E6F9B"/>
    <w:rsid w:val="00A00A08"/>
    <w:rsid w:val="00A02496"/>
    <w:rsid w:val="00A05B87"/>
    <w:rsid w:val="00A07E2E"/>
    <w:rsid w:val="00A152E2"/>
    <w:rsid w:val="00A23AE2"/>
    <w:rsid w:val="00A24262"/>
    <w:rsid w:val="00A25274"/>
    <w:rsid w:val="00A273C5"/>
    <w:rsid w:val="00A27B0E"/>
    <w:rsid w:val="00A309EE"/>
    <w:rsid w:val="00A31E91"/>
    <w:rsid w:val="00A41033"/>
    <w:rsid w:val="00A433D2"/>
    <w:rsid w:val="00A4527F"/>
    <w:rsid w:val="00A45CC0"/>
    <w:rsid w:val="00A5050A"/>
    <w:rsid w:val="00A5249F"/>
    <w:rsid w:val="00A53176"/>
    <w:rsid w:val="00A55CF6"/>
    <w:rsid w:val="00A60EDC"/>
    <w:rsid w:val="00A62960"/>
    <w:rsid w:val="00A62DF4"/>
    <w:rsid w:val="00A644DA"/>
    <w:rsid w:val="00A6631C"/>
    <w:rsid w:val="00A718EA"/>
    <w:rsid w:val="00A718ED"/>
    <w:rsid w:val="00A735B2"/>
    <w:rsid w:val="00A76EE3"/>
    <w:rsid w:val="00A810C8"/>
    <w:rsid w:val="00A81B05"/>
    <w:rsid w:val="00A827BE"/>
    <w:rsid w:val="00AA0379"/>
    <w:rsid w:val="00AA07DA"/>
    <w:rsid w:val="00AA0E64"/>
    <w:rsid w:val="00AA1195"/>
    <w:rsid w:val="00AA1C05"/>
    <w:rsid w:val="00AA3560"/>
    <w:rsid w:val="00AA357F"/>
    <w:rsid w:val="00AA5489"/>
    <w:rsid w:val="00AB3A57"/>
    <w:rsid w:val="00AB5193"/>
    <w:rsid w:val="00AB693A"/>
    <w:rsid w:val="00AC02DE"/>
    <w:rsid w:val="00AC085D"/>
    <w:rsid w:val="00AC178C"/>
    <w:rsid w:val="00AC5438"/>
    <w:rsid w:val="00AC7625"/>
    <w:rsid w:val="00AD0621"/>
    <w:rsid w:val="00AD1BF3"/>
    <w:rsid w:val="00AD3731"/>
    <w:rsid w:val="00AD4856"/>
    <w:rsid w:val="00AD5325"/>
    <w:rsid w:val="00AD6AD9"/>
    <w:rsid w:val="00AE2E79"/>
    <w:rsid w:val="00AF3615"/>
    <w:rsid w:val="00AF36F5"/>
    <w:rsid w:val="00AF3775"/>
    <w:rsid w:val="00AF3A10"/>
    <w:rsid w:val="00AF3EA9"/>
    <w:rsid w:val="00B005EA"/>
    <w:rsid w:val="00B0580B"/>
    <w:rsid w:val="00B05A1D"/>
    <w:rsid w:val="00B10F74"/>
    <w:rsid w:val="00B128F7"/>
    <w:rsid w:val="00B12F48"/>
    <w:rsid w:val="00B13E32"/>
    <w:rsid w:val="00B1489A"/>
    <w:rsid w:val="00B163A2"/>
    <w:rsid w:val="00B22878"/>
    <w:rsid w:val="00B22F4F"/>
    <w:rsid w:val="00B25BC8"/>
    <w:rsid w:val="00B300E5"/>
    <w:rsid w:val="00B3540D"/>
    <w:rsid w:val="00B35FD6"/>
    <w:rsid w:val="00B36189"/>
    <w:rsid w:val="00B36483"/>
    <w:rsid w:val="00B42546"/>
    <w:rsid w:val="00B4297B"/>
    <w:rsid w:val="00B42FD3"/>
    <w:rsid w:val="00B460CB"/>
    <w:rsid w:val="00B468A0"/>
    <w:rsid w:val="00B51DE5"/>
    <w:rsid w:val="00B550F6"/>
    <w:rsid w:val="00B57FEE"/>
    <w:rsid w:val="00B63737"/>
    <w:rsid w:val="00B666FA"/>
    <w:rsid w:val="00B6695F"/>
    <w:rsid w:val="00B67C54"/>
    <w:rsid w:val="00B70AF2"/>
    <w:rsid w:val="00B720E2"/>
    <w:rsid w:val="00B75028"/>
    <w:rsid w:val="00B76429"/>
    <w:rsid w:val="00B7673C"/>
    <w:rsid w:val="00B770F4"/>
    <w:rsid w:val="00B77969"/>
    <w:rsid w:val="00B80A1F"/>
    <w:rsid w:val="00B810D9"/>
    <w:rsid w:val="00B81CE4"/>
    <w:rsid w:val="00B84B71"/>
    <w:rsid w:val="00B859B5"/>
    <w:rsid w:val="00B946EE"/>
    <w:rsid w:val="00B962D5"/>
    <w:rsid w:val="00B96802"/>
    <w:rsid w:val="00BA0A0E"/>
    <w:rsid w:val="00BA2BDB"/>
    <w:rsid w:val="00BA3B8C"/>
    <w:rsid w:val="00BB1AD6"/>
    <w:rsid w:val="00BB291C"/>
    <w:rsid w:val="00BB395E"/>
    <w:rsid w:val="00BB3994"/>
    <w:rsid w:val="00BB7DEE"/>
    <w:rsid w:val="00BD02E0"/>
    <w:rsid w:val="00BD1492"/>
    <w:rsid w:val="00BD1D02"/>
    <w:rsid w:val="00BD1DA6"/>
    <w:rsid w:val="00BD367B"/>
    <w:rsid w:val="00BD43CD"/>
    <w:rsid w:val="00BD4B13"/>
    <w:rsid w:val="00BD548D"/>
    <w:rsid w:val="00BD5AAE"/>
    <w:rsid w:val="00BD5ACA"/>
    <w:rsid w:val="00BE06C6"/>
    <w:rsid w:val="00BE40AA"/>
    <w:rsid w:val="00BE6DFA"/>
    <w:rsid w:val="00BF1283"/>
    <w:rsid w:val="00BF28D5"/>
    <w:rsid w:val="00BF2F8B"/>
    <w:rsid w:val="00BF51AA"/>
    <w:rsid w:val="00BF5618"/>
    <w:rsid w:val="00BF6C7D"/>
    <w:rsid w:val="00BF6F78"/>
    <w:rsid w:val="00BF7A26"/>
    <w:rsid w:val="00C01E42"/>
    <w:rsid w:val="00C028CA"/>
    <w:rsid w:val="00C03F00"/>
    <w:rsid w:val="00C042EC"/>
    <w:rsid w:val="00C053B3"/>
    <w:rsid w:val="00C05E74"/>
    <w:rsid w:val="00C061D4"/>
    <w:rsid w:val="00C07D31"/>
    <w:rsid w:val="00C10A15"/>
    <w:rsid w:val="00C11BD3"/>
    <w:rsid w:val="00C13E75"/>
    <w:rsid w:val="00C14C66"/>
    <w:rsid w:val="00C1654D"/>
    <w:rsid w:val="00C21DA5"/>
    <w:rsid w:val="00C22B7A"/>
    <w:rsid w:val="00C35731"/>
    <w:rsid w:val="00C35B7C"/>
    <w:rsid w:val="00C36654"/>
    <w:rsid w:val="00C44D70"/>
    <w:rsid w:val="00C4549C"/>
    <w:rsid w:val="00C4597B"/>
    <w:rsid w:val="00C4654D"/>
    <w:rsid w:val="00C5439A"/>
    <w:rsid w:val="00C5448E"/>
    <w:rsid w:val="00C54E51"/>
    <w:rsid w:val="00C57BD7"/>
    <w:rsid w:val="00C607C8"/>
    <w:rsid w:val="00C64632"/>
    <w:rsid w:val="00C65550"/>
    <w:rsid w:val="00C65D9F"/>
    <w:rsid w:val="00C66A73"/>
    <w:rsid w:val="00C72B21"/>
    <w:rsid w:val="00C7742F"/>
    <w:rsid w:val="00C7752F"/>
    <w:rsid w:val="00C835F1"/>
    <w:rsid w:val="00C838CC"/>
    <w:rsid w:val="00C9343A"/>
    <w:rsid w:val="00C960D1"/>
    <w:rsid w:val="00C9762F"/>
    <w:rsid w:val="00CA1E12"/>
    <w:rsid w:val="00CA3C3F"/>
    <w:rsid w:val="00CA49E9"/>
    <w:rsid w:val="00CA676D"/>
    <w:rsid w:val="00CB0121"/>
    <w:rsid w:val="00CB0FFE"/>
    <w:rsid w:val="00CB1C8A"/>
    <w:rsid w:val="00CB2DEF"/>
    <w:rsid w:val="00CB477B"/>
    <w:rsid w:val="00CB4E1D"/>
    <w:rsid w:val="00CB4FC1"/>
    <w:rsid w:val="00CC4EC9"/>
    <w:rsid w:val="00CD10C9"/>
    <w:rsid w:val="00CE01F0"/>
    <w:rsid w:val="00CE3441"/>
    <w:rsid w:val="00CE6441"/>
    <w:rsid w:val="00CF1701"/>
    <w:rsid w:val="00CF4D03"/>
    <w:rsid w:val="00CF6F2E"/>
    <w:rsid w:val="00CF7E89"/>
    <w:rsid w:val="00D07456"/>
    <w:rsid w:val="00D11BF4"/>
    <w:rsid w:val="00D13682"/>
    <w:rsid w:val="00D14E7C"/>
    <w:rsid w:val="00D1660A"/>
    <w:rsid w:val="00D174B4"/>
    <w:rsid w:val="00D22F78"/>
    <w:rsid w:val="00D23448"/>
    <w:rsid w:val="00D23818"/>
    <w:rsid w:val="00D2471B"/>
    <w:rsid w:val="00D26A48"/>
    <w:rsid w:val="00D307FA"/>
    <w:rsid w:val="00D30D86"/>
    <w:rsid w:val="00D34EA9"/>
    <w:rsid w:val="00D3687A"/>
    <w:rsid w:val="00D37994"/>
    <w:rsid w:val="00D450BE"/>
    <w:rsid w:val="00D45DBE"/>
    <w:rsid w:val="00D46C46"/>
    <w:rsid w:val="00D603F9"/>
    <w:rsid w:val="00D6260D"/>
    <w:rsid w:val="00D7041B"/>
    <w:rsid w:val="00D71A2C"/>
    <w:rsid w:val="00D73EDF"/>
    <w:rsid w:val="00D747FA"/>
    <w:rsid w:val="00D74BB8"/>
    <w:rsid w:val="00D75504"/>
    <w:rsid w:val="00D8296E"/>
    <w:rsid w:val="00D8586E"/>
    <w:rsid w:val="00D858A8"/>
    <w:rsid w:val="00D876BD"/>
    <w:rsid w:val="00D9500F"/>
    <w:rsid w:val="00D95BEB"/>
    <w:rsid w:val="00D9729E"/>
    <w:rsid w:val="00DA3374"/>
    <w:rsid w:val="00DA44D7"/>
    <w:rsid w:val="00DA68A9"/>
    <w:rsid w:val="00DB1F2B"/>
    <w:rsid w:val="00DB5B7A"/>
    <w:rsid w:val="00DB6012"/>
    <w:rsid w:val="00DB78EE"/>
    <w:rsid w:val="00DC371D"/>
    <w:rsid w:val="00DC3CE3"/>
    <w:rsid w:val="00DC57A1"/>
    <w:rsid w:val="00DC59A5"/>
    <w:rsid w:val="00DC6233"/>
    <w:rsid w:val="00DC6880"/>
    <w:rsid w:val="00DD0145"/>
    <w:rsid w:val="00DD57AE"/>
    <w:rsid w:val="00DD7406"/>
    <w:rsid w:val="00DD7A60"/>
    <w:rsid w:val="00DE06E2"/>
    <w:rsid w:val="00DE4F66"/>
    <w:rsid w:val="00DE5DD6"/>
    <w:rsid w:val="00DF195F"/>
    <w:rsid w:val="00DF3537"/>
    <w:rsid w:val="00DF5578"/>
    <w:rsid w:val="00DF6D44"/>
    <w:rsid w:val="00E0026F"/>
    <w:rsid w:val="00E02DA2"/>
    <w:rsid w:val="00E05859"/>
    <w:rsid w:val="00E135BB"/>
    <w:rsid w:val="00E15FBD"/>
    <w:rsid w:val="00E21E81"/>
    <w:rsid w:val="00E24B91"/>
    <w:rsid w:val="00E30232"/>
    <w:rsid w:val="00E30394"/>
    <w:rsid w:val="00E37065"/>
    <w:rsid w:val="00E378CE"/>
    <w:rsid w:val="00E41D22"/>
    <w:rsid w:val="00E44FDB"/>
    <w:rsid w:val="00E47F7A"/>
    <w:rsid w:val="00E50083"/>
    <w:rsid w:val="00E51128"/>
    <w:rsid w:val="00E51A67"/>
    <w:rsid w:val="00E53E89"/>
    <w:rsid w:val="00E53ED8"/>
    <w:rsid w:val="00E57FA8"/>
    <w:rsid w:val="00E60DF7"/>
    <w:rsid w:val="00E626B7"/>
    <w:rsid w:val="00E62AA3"/>
    <w:rsid w:val="00E6340B"/>
    <w:rsid w:val="00E6693F"/>
    <w:rsid w:val="00E71491"/>
    <w:rsid w:val="00E71EA0"/>
    <w:rsid w:val="00E73911"/>
    <w:rsid w:val="00E74A11"/>
    <w:rsid w:val="00E74AA3"/>
    <w:rsid w:val="00E80900"/>
    <w:rsid w:val="00E839A0"/>
    <w:rsid w:val="00E86FA6"/>
    <w:rsid w:val="00E87D02"/>
    <w:rsid w:val="00E90688"/>
    <w:rsid w:val="00E946B5"/>
    <w:rsid w:val="00E961C3"/>
    <w:rsid w:val="00EA06A7"/>
    <w:rsid w:val="00EA5C94"/>
    <w:rsid w:val="00EA6476"/>
    <w:rsid w:val="00EB0DE4"/>
    <w:rsid w:val="00EB15A9"/>
    <w:rsid w:val="00EB2C13"/>
    <w:rsid w:val="00EB6D9F"/>
    <w:rsid w:val="00EB7711"/>
    <w:rsid w:val="00EC32B3"/>
    <w:rsid w:val="00EC3639"/>
    <w:rsid w:val="00EC3DB7"/>
    <w:rsid w:val="00EC4ACE"/>
    <w:rsid w:val="00EC5512"/>
    <w:rsid w:val="00EC7349"/>
    <w:rsid w:val="00EC75BC"/>
    <w:rsid w:val="00ED003F"/>
    <w:rsid w:val="00ED2E5B"/>
    <w:rsid w:val="00ED5B55"/>
    <w:rsid w:val="00ED5F32"/>
    <w:rsid w:val="00EE1AA0"/>
    <w:rsid w:val="00EE3631"/>
    <w:rsid w:val="00EE3FFE"/>
    <w:rsid w:val="00EE712C"/>
    <w:rsid w:val="00EE714D"/>
    <w:rsid w:val="00EE7A96"/>
    <w:rsid w:val="00EF1736"/>
    <w:rsid w:val="00EF52DC"/>
    <w:rsid w:val="00EF70A7"/>
    <w:rsid w:val="00F024E9"/>
    <w:rsid w:val="00F026E1"/>
    <w:rsid w:val="00F0394D"/>
    <w:rsid w:val="00F03BE2"/>
    <w:rsid w:val="00F11F61"/>
    <w:rsid w:val="00F150FE"/>
    <w:rsid w:val="00F16C01"/>
    <w:rsid w:val="00F2239E"/>
    <w:rsid w:val="00F23FBA"/>
    <w:rsid w:val="00F24AC0"/>
    <w:rsid w:val="00F26F9C"/>
    <w:rsid w:val="00F31315"/>
    <w:rsid w:val="00F314D2"/>
    <w:rsid w:val="00F319E8"/>
    <w:rsid w:val="00F362B4"/>
    <w:rsid w:val="00F41141"/>
    <w:rsid w:val="00F4261A"/>
    <w:rsid w:val="00F4589E"/>
    <w:rsid w:val="00F45979"/>
    <w:rsid w:val="00F504CD"/>
    <w:rsid w:val="00F52B74"/>
    <w:rsid w:val="00F5389A"/>
    <w:rsid w:val="00F539CE"/>
    <w:rsid w:val="00F53E36"/>
    <w:rsid w:val="00F54C71"/>
    <w:rsid w:val="00F552F0"/>
    <w:rsid w:val="00F56129"/>
    <w:rsid w:val="00F571A7"/>
    <w:rsid w:val="00F61D6C"/>
    <w:rsid w:val="00F623E9"/>
    <w:rsid w:val="00F62E16"/>
    <w:rsid w:val="00F63A2A"/>
    <w:rsid w:val="00F65605"/>
    <w:rsid w:val="00F67EEC"/>
    <w:rsid w:val="00F70DF6"/>
    <w:rsid w:val="00F73AED"/>
    <w:rsid w:val="00F764B5"/>
    <w:rsid w:val="00F77EE7"/>
    <w:rsid w:val="00F82D37"/>
    <w:rsid w:val="00F867D9"/>
    <w:rsid w:val="00F90F65"/>
    <w:rsid w:val="00F92B71"/>
    <w:rsid w:val="00F93081"/>
    <w:rsid w:val="00F95360"/>
    <w:rsid w:val="00F97700"/>
    <w:rsid w:val="00FA1FF6"/>
    <w:rsid w:val="00FA25DD"/>
    <w:rsid w:val="00FA61DC"/>
    <w:rsid w:val="00FA63BD"/>
    <w:rsid w:val="00FA732E"/>
    <w:rsid w:val="00FA77CB"/>
    <w:rsid w:val="00FB031F"/>
    <w:rsid w:val="00FB3BCD"/>
    <w:rsid w:val="00FB6B57"/>
    <w:rsid w:val="00FB73AA"/>
    <w:rsid w:val="00FB7568"/>
    <w:rsid w:val="00FC32BB"/>
    <w:rsid w:val="00FC53E5"/>
    <w:rsid w:val="00FD15FB"/>
    <w:rsid w:val="00FD46F8"/>
    <w:rsid w:val="00FD4ADA"/>
    <w:rsid w:val="00FD5121"/>
    <w:rsid w:val="00FD7536"/>
    <w:rsid w:val="00FE01C7"/>
    <w:rsid w:val="00FE3604"/>
    <w:rsid w:val="00FE4BFB"/>
    <w:rsid w:val="00FE58A6"/>
    <w:rsid w:val="00FE709E"/>
    <w:rsid w:val="00FE7E93"/>
    <w:rsid w:val="00FF248E"/>
    <w:rsid w:val="00FF6C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6A"/>
    <w:rPr>
      <w:szCs w:val="22"/>
      <w:lang w:val="es-MX" w:bidi="ar-SA"/>
    </w:rPr>
  </w:style>
  <w:style w:type="paragraph" w:styleId="Heading1">
    <w:name w:val="heading 1"/>
    <w:basedOn w:val="Normal"/>
    <w:next w:val="Normal"/>
    <w:link w:val="Heading1Char"/>
    <w:qFormat/>
    <w:rsid w:val="006B536A"/>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36A"/>
    <w:rPr>
      <w:rFonts w:ascii="Times New Roman" w:eastAsia="Times New Roman" w:hAnsi="Times New Roman" w:cs="Times New Roman"/>
      <w:b/>
      <w:sz w:val="24"/>
      <w:szCs w:val="20"/>
      <w:lang w:val="de-DE" w:eastAsia="de-DE" w:bidi="ar-SA"/>
    </w:rPr>
  </w:style>
  <w:style w:type="paragraph" w:customStyle="1" w:styleId="Default">
    <w:name w:val="Default"/>
    <w:rsid w:val="006B536A"/>
    <w:pPr>
      <w:autoSpaceDE w:val="0"/>
      <w:autoSpaceDN w:val="0"/>
      <w:adjustRightInd w:val="0"/>
      <w:spacing w:after="0" w:line="240" w:lineRule="auto"/>
    </w:pPr>
    <w:rPr>
      <w:rFonts w:ascii="Times New Roman" w:hAnsi="Times New Roman" w:cs="Times New Roman"/>
      <w:color w:val="000000"/>
      <w:sz w:val="24"/>
      <w:szCs w:val="24"/>
      <w:lang w:val="es-MX" w:bidi="ar-SA"/>
    </w:rPr>
  </w:style>
  <w:style w:type="paragraph" w:styleId="ListParagraph">
    <w:name w:val="List Paragraph"/>
    <w:basedOn w:val="Normal"/>
    <w:uiPriority w:val="34"/>
    <w:qFormat/>
    <w:rsid w:val="006B536A"/>
    <w:pPr>
      <w:ind w:left="720"/>
      <w:contextualSpacing/>
    </w:pPr>
  </w:style>
  <w:style w:type="character" w:customStyle="1" w:styleId="A1">
    <w:name w:val="A1"/>
    <w:uiPriority w:val="99"/>
    <w:rsid w:val="006B536A"/>
    <w:rPr>
      <w:rFonts w:cs="FoundrySterling-Book"/>
      <w:color w:val="000000"/>
      <w:sz w:val="22"/>
      <w:szCs w:val="22"/>
    </w:rPr>
  </w:style>
  <w:style w:type="paragraph" w:styleId="FootnoteText">
    <w:name w:val="footnote text"/>
    <w:aliases w:val="Note de bas de page Car,Footnote Text 1,fn,footnote text,footnote text Carattere Carattere,Note de bas de page Car Car,single space,FOOTNOTES,ft,ADB,[footnote],Char,Note de bas de page Car Car Car,Fußnote"/>
    <w:basedOn w:val="Normal"/>
    <w:link w:val="FootnoteTextChar"/>
    <w:semiHidden/>
    <w:rsid w:val="006B536A"/>
    <w:pPr>
      <w:spacing w:line="240" w:lineRule="auto"/>
    </w:pPr>
    <w:rPr>
      <w:rFonts w:ascii="Cambria" w:eastAsia="Times New Roman" w:hAnsi="Cambria" w:cs="Times New Roman"/>
      <w:sz w:val="20"/>
      <w:szCs w:val="20"/>
      <w:lang w:val="en-US"/>
    </w:rPr>
  </w:style>
  <w:style w:type="character" w:customStyle="1" w:styleId="FootnoteTextChar">
    <w:name w:val="Footnote Text Char"/>
    <w:aliases w:val="Note de bas de page Car Char,Footnote Text 1 Char,fn Char,footnote text Char,footnote text Carattere Carattere Char,Note de bas de page Car Car Char,single space Char,FOOTNOTES Char,ft Char,ADB Char,[footnote] Char,Char Char"/>
    <w:basedOn w:val="DefaultParagraphFont"/>
    <w:link w:val="FootnoteText"/>
    <w:semiHidden/>
    <w:rsid w:val="006B536A"/>
    <w:rPr>
      <w:rFonts w:ascii="Cambria" w:eastAsia="Times New Roman" w:hAnsi="Cambria" w:cs="Times New Roman"/>
      <w:sz w:val="20"/>
      <w:szCs w:val="20"/>
      <w:lang w:bidi="ar-SA"/>
    </w:rPr>
  </w:style>
  <w:style w:type="paragraph" w:styleId="BodyTextIndent">
    <w:name w:val="Body Text Indent"/>
    <w:basedOn w:val="Normal"/>
    <w:link w:val="BodyTextIndentChar"/>
    <w:uiPriority w:val="99"/>
    <w:semiHidden/>
    <w:unhideWhenUsed/>
    <w:rsid w:val="006B536A"/>
    <w:pPr>
      <w:spacing w:after="120"/>
      <w:ind w:left="360"/>
    </w:pPr>
  </w:style>
  <w:style w:type="character" w:customStyle="1" w:styleId="BodyTextIndentChar">
    <w:name w:val="Body Text Indent Char"/>
    <w:basedOn w:val="DefaultParagraphFont"/>
    <w:link w:val="BodyTextIndent"/>
    <w:uiPriority w:val="99"/>
    <w:semiHidden/>
    <w:rsid w:val="006B536A"/>
    <w:rPr>
      <w:szCs w:val="22"/>
      <w:lang w:val="es-MX" w:bidi="ar-SA"/>
    </w:rPr>
  </w:style>
  <w:style w:type="paragraph" w:styleId="BodyTextFirstIndent2">
    <w:name w:val="Body Text First Indent 2"/>
    <w:basedOn w:val="BodyTextIndent"/>
    <w:link w:val="BodyTextFirstIndent2Char"/>
    <w:rsid w:val="006B536A"/>
    <w:pPr>
      <w:spacing w:line="240" w:lineRule="auto"/>
      <w:ind w:left="283" w:firstLine="210"/>
    </w:pPr>
    <w:rPr>
      <w:rFonts w:ascii="Times New Roman" w:eastAsia="MS Mincho" w:hAnsi="Times New Roman" w:cs="Times New Roman"/>
      <w:sz w:val="24"/>
      <w:szCs w:val="24"/>
      <w:lang w:val="de-DE" w:eastAsia="ja-JP"/>
    </w:rPr>
  </w:style>
  <w:style w:type="character" w:customStyle="1" w:styleId="BodyTextFirstIndent2Char">
    <w:name w:val="Body Text First Indent 2 Char"/>
    <w:basedOn w:val="BodyTextIndentChar"/>
    <w:link w:val="BodyTextFirstIndent2"/>
    <w:rsid w:val="006B536A"/>
    <w:rPr>
      <w:rFonts w:ascii="Times New Roman" w:eastAsia="MS Mincho" w:hAnsi="Times New Roman" w:cs="Times New Roman"/>
      <w:sz w:val="24"/>
      <w:szCs w:val="24"/>
      <w:lang w:val="de-DE" w:eastAsia="ja-JP" w:bidi="ar-SA"/>
    </w:rPr>
  </w:style>
  <w:style w:type="paragraph" w:styleId="PlainText">
    <w:name w:val="Plain Text"/>
    <w:basedOn w:val="Normal"/>
    <w:link w:val="PlainTextChar"/>
    <w:rsid w:val="006B536A"/>
    <w:pPr>
      <w:widowControl w:val="0"/>
      <w:spacing w:after="0" w:line="240" w:lineRule="auto"/>
      <w:jc w:val="both"/>
    </w:pPr>
    <w:rPr>
      <w:rFonts w:ascii="MS Mincho" w:eastAsia="MS Mincho" w:hAnsi="Courier New" w:cs="Times New Roman" w:hint="eastAsia"/>
      <w:kern w:val="2"/>
      <w:sz w:val="24"/>
      <w:szCs w:val="20"/>
      <w:lang w:val="en-US" w:eastAsia="ja-JP"/>
    </w:rPr>
  </w:style>
  <w:style w:type="character" w:customStyle="1" w:styleId="PlainTextChar">
    <w:name w:val="Plain Text Char"/>
    <w:basedOn w:val="DefaultParagraphFont"/>
    <w:link w:val="PlainText"/>
    <w:rsid w:val="006B536A"/>
    <w:rPr>
      <w:rFonts w:ascii="MS Mincho" w:eastAsia="MS Mincho" w:hAnsi="Courier New" w:cs="Times New Roman"/>
      <w:kern w:val="2"/>
      <w:sz w:val="24"/>
      <w:szCs w:val="20"/>
      <w:lang w:eastAsia="ja-JP" w:bidi="ar-SA"/>
    </w:rPr>
  </w:style>
  <w:style w:type="character" w:styleId="Emphasis">
    <w:name w:val="Emphasis"/>
    <w:basedOn w:val="DefaultParagraphFont"/>
    <w:qFormat/>
    <w:rsid w:val="006B536A"/>
    <w:rPr>
      <w:i/>
      <w:iCs/>
    </w:rPr>
  </w:style>
  <w:style w:type="paragraph" w:styleId="Footer">
    <w:name w:val="footer"/>
    <w:basedOn w:val="Normal"/>
    <w:link w:val="FooterChar"/>
    <w:uiPriority w:val="99"/>
    <w:unhideWhenUsed/>
    <w:rsid w:val="006B5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536A"/>
    <w:rPr>
      <w:szCs w:val="22"/>
      <w:lang w:val="es-MX" w:bidi="ar-SA"/>
    </w:rPr>
  </w:style>
  <w:style w:type="paragraph" w:styleId="NormalWeb">
    <w:name w:val="Normal (Web)"/>
    <w:aliases w:val=" webb,webb"/>
    <w:basedOn w:val="Normal"/>
    <w:rsid w:val="006B536A"/>
    <w:pPr>
      <w:spacing w:after="0" w:line="240" w:lineRule="auto"/>
    </w:pPr>
    <w:rPr>
      <w:rFonts w:ascii="Times New Roman" w:eastAsia="MS Mincho" w:hAnsi="Times New Roman" w:cs="Times New Roman"/>
      <w:color w:val="000000"/>
      <w:sz w:val="24"/>
      <w:szCs w:val="24"/>
      <w:lang w:val="de-DE" w:eastAsia="ja-JP"/>
    </w:rPr>
  </w:style>
  <w:style w:type="character" w:styleId="FootnoteReference">
    <w:name w:val="footnote reference"/>
    <w:aliases w:val="ftref"/>
    <w:basedOn w:val="DefaultParagraphFont"/>
    <w:semiHidden/>
    <w:rsid w:val="006B536A"/>
    <w:rPr>
      <w:vertAlign w:val="superscript"/>
    </w:rPr>
  </w:style>
  <w:style w:type="character" w:styleId="Hyperlink">
    <w:name w:val="Hyperlink"/>
    <w:rsid w:val="006B536A"/>
    <w:rPr>
      <w:color w:val="0000FF"/>
      <w:u w:val="single"/>
    </w:rPr>
  </w:style>
  <w:style w:type="paragraph" w:styleId="Title">
    <w:name w:val="Title"/>
    <w:basedOn w:val="Normal"/>
    <w:link w:val="TitleChar"/>
    <w:qFormat/>
    <w:rsid w:val="006B536A"/>
    <w:pPr>
      <w:spacing w:after="0" w:line="240" w:lineRule="auto"/>
      <w:jc w:val="center"/>
    </w:pPr>
    <w:rPr>
      <w:rFonts w:ascii="Times New Roman" w:eastAsia="Times New Roman" w:hAnsi="Times New Roman" w:cs="Times New Roman"/>
      <w:b/>
      <w:bCs/>
      <w:sz w:val="36"/>
      <w:szCs w:val="24"/>
      <w:lang w:val="de-DE" w:eastAsia="de-DE"/>
    </w:rPr>
  </w:style>
  <w:style w:type="character" w:customStyle="1" w:styleId="TitleChar">
    <w:name w:val="Title Char"/>
    <w:basedOn w:val="DefaultParagraphFont"/>
    <w:link w:val="Title"/>
    <w:rsid w:val="006B536A"/>
    <w:rPr>
      <w:rFonts w:ascii="Times New Roman" w:eastAsia="Times New Roman" w:hAnsi="Times New Roman" w:cs="Times New Roman"/>
      <w:b/>
      <w:bCs/>
      <w:sz w:val="36"/>
      <w:szCs w:val="24"/>
      <w:lang w:val="de-DE" w:eastAsia="de-DE" w:bidi="ar-SA"/>
    </w:rPr>
  </w:style>
  <w:style w:type="table" w:customStyle="1" w:styleId="MediumGrid3-Accent51">
    <w:name w:val="Medium Grid 3 - Accent 51"/>
    <w:basedOn w:val="TableNormal"/>
    <w:next w:val="MediumGrid3-Accent5"/>
    <w:uiPriority w:val="69"/>
    <w:rsid w:val="006B536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6B53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22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7F3"/>
    <w:rPr>
      <w:rFonts w:ascii="Tahoma" w:hAnsi="Tahoma" w:cs="Tahoma"/>
      <w:sz w:val="16"/>
      <w:szCs w:val="16"/>
      <w:lang w:val="es-MX" w:bidi="ar-SA"/>
    </w:rPr>
  </w:style>
  <w:style w:type="paragraph" w:styleId="Header">
    <w:name w:val="header"/>
    <w:basedOn w:val="Normal"/>
    <w:link w:val="HeaderChar"/>
    <w:uiPriority w:val="99"/>
    <w:unhideWhenUsed/>
    <w:rsid w:val="0044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EF"/>
    <w:rPr>
      <w:szCs w:val="22"/>
      <w:lang w:val="es-MX" w:bidi="ar-SA"/>
    </w:rPr>
  </w:style>
  <w:style w:type="table" w:styleId="LightList">
    <w:name w:val="Light List"/>
    <w:basedOn w:val="TableNormal"/>
    <w:uiPriority w:val="61"/>
    <w:rsid w:val="00446E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6A"/>
    <w:rPr>
      <w:szCs w:val="22"/>
      <w:lang w:val="es-MX" w:bidi="ar-SA"/>
    </w:rPr>
  </w:style>
  <w:style w:type="paragraph" w:styleId="Heading1">
    <w:name w:val="heading 1"/>
    <w:basedOn w:val="Normal"/>
    <w:next w:val="Normal"/>
    <w:link w:val="Heading1Char"/>
    <w:qFormat/>
    <w:rsid w:val="006B536A"/>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36A"/>
    <w:rPr>
      <w:rFonts w:ascii="Times New Roman" w:eastAsia="Times New Roman" w:hAnsi="Times New Roman" w:cs="Times New Roman"/>
      <w:b/>
      <w:sz w:val="24"/>
      <w:szCs w:val="20"/>
      <w:lang w:val="de-DE" w:eastAsia="de-DE" w:bidi="ar-SA"/>
    </w:rPr>
  </w:style>
  <w:style w:type="paragraph" w:customStyle="1" w:styleId="Default">
    <w:name w:val="Default"/>
    <w:rsid w:val="006B536A"/>
    <w:pPr>
      <w:autoSpaceDE w:val="0"/>
      <w:autoSpaceDN w:val="0"/>
      <w:adjustRightInd w:val="0"/>
      <w:spacing w:after="0" w:line="240" w:lineRule="auto"/>
    </w:pPr>
    <w:rPr>
      <w:rFonts w:ascii="Times New Roman" w:hAnsi="Times New Roman" w:cs="Times New Roman"/>
      <w:color w:val="000000"/>
      <w:sz w:val="24"/>
      <w:szCs w:val="24"/>
      <w:lang w:val="es-MX" w:bidi="ar-SA"/>
    </w:rPr>
  </w:style>
  <w:style w:type="paragraph" w:styleId="ListParagraph">
    <w:name w:val="List Paragraph"/>
    <w:basedOn w:val="Normal"/>
    <w:uiPriority w:val="34"/>
    <w:qFormat/>
    <w:rsid w:val="006B536A"/>
    <w:pPr>
      <w:ind w:left="720"/>
      <w:contextualSpacing/>
    </w:pPr>
  </w:style>
  <w:style w:type="character" w:customStyle="1" w:styleId="A1">
    <w:name w:val="A1"/>
    <w:uiPriority w:val="99"/>
    <w:rsid w:val="006B536A"/>
    <w:rPr>
      <w:rFonts w:cs="FoundrySterling-Book"/>
      <w:color w:val="000000"/>
      <w:sz w:val="22"/>
      <w:szCs w:val="22"/>
    </w:rPr>
  </w:style>
  <w:style w:type="paragraph" w:styleId="FootnoteText">
    <w:name w:val="footnote text"/>
    <w:aliases w:val="Note de bas de page Car,Footnote Text 1,fn,footnote text,footnote text Carattere Carattere,Note de bas de page Car Car,single space,FOOTNOTES,ft,ADB,[footnote],Char,Note de bas de page Car Car Car,Fußnote"/>
    <w:basedOn w:val="Normal"/>
    <w:link w:val="FootnoteTextChar"/>
    <w:semiHidden/>
    <w:rsid w:val="006B536A"/>
    <w:pPr>
      <w:spacing w:line="240" w:lineRule="auto"/>
    </w:pPr>
    <w:rPr>
      <w:rFonts w:ascii="Cambria" w:eastAsia="Times New Roman" w:hAnsi="Cambria" w:cs="Times New Roman"/>
      <w:sz w:val="20"/>
      <w:szCs w:val="20"/>
      <w:lang w:val="en-US"/>
    </w:rPr>
  </w:style>
  <w:style w:type="character" w:customStyle="1" w:styleId="FootnoteTextChar">
    <w:name w:val="Footnote Text Char"/>
    <w:aliases w:val="Note de bas de page Car Char,Footnote Text 1 Char,fn Char,footnote text Char,footnote text Carattere Carattere Char,Note de bas de page Car Car Char,single space Char,FOOTNOTES Char,ft Char,ADB Char,[footnote] Char,Char Char"/>
    <w:basedOn w:val="DefaultParagraphFont"/>
    <w:link w:val="FootnoteText"/>
    <w:semiHidden/>
    <w:rsid w:val="006B536A"/>
    <w:rPr>
      <w:rFonts w:ascii="Cambria" w:eastAsia="Times New Roman" w:hAnsi="Cambria" w:cs="Times New Roman"/>
      <w:sz w:val="20"/>
      <w:szCs w:val="20"/>
      <w:lang w:bidi="ar-SA"/>
    </w:rPr>
  </w:style>
  <w:style w:type="paragraph" w:styleId="BodyTextIndent">
    <w:name w:val="Body Text Indent"/>
    <w:basedOn w:val="Normal"/>
    <w:link w:val="BodyTextIndentChar"/>
    <w:uiPriority w:val="99"/>
    <w:semiHidden/>
    <w:unhideWhenUsed/>
    <w:rsid w:val="006B536A"/>
    <w:pPr>
      <w:spacing w:after="120"/>
      <w:ind w:left="360"/>
    </w:pPr>
  </w:style>
  <w:style w:type="character" w:customStyle="1" w:styleId="BodyTextIndentChar">
    <w:name w:val="Body Text Indent Char"/>
    <w:basedOn w:val="DefaultParagraphFont"/>
    <w:link w:val="BodyTextIndent"/>
    <w:uiPriority w:val="99"/>
    <w:semiHidden/>
    <w:rsid w:val="006B536A"/>
    <w:rPr>
      <w:szCs w:val="22"/>
      <w:lang w:val="es-MX" w:bidi="ar-SA"/>
    </w:rPr>
  </w:style>
  <w:style w:type="paragraph" w:styleId="BodyTextFirstIndent2">
    <w:name w:val="Body Text First Indent 2"/>
    <w:basedOn w:val="BodyTextIndent"/>
    <w:link w:val="BodyTextFirstIndent2Char"/>
    <w:rsid w:val="006B536A"/>
    <w:pPr>
      <w:spacing w:line="240" w:lineRule="auto"/>
      <w:ind w:left="283" w:firstLine="210"/>
    </w:pPr>
    <w:rPr>
      <w:rFonts w:ascii="Times New Roman" w:eastAsia="MS Mincho" w:hAnsi="Times New Roman" w:cs="Times New Roman"/>
      <w:sz w:val="24"/>
      <w:szCs w:val="24"/>
      <w:lang w:val="de-DE" w:eastAsia="ja-JP"/>
    </w:rPr>
  </w:style>
  <w:style w:type="character" w:customStyle="1" w:styleId="BodyTextFirstIndent2Char">
    <w:name w:val="Body Text First Indent 2 Char"/>
    <w:basedOn w:val="BodyTextIndentChar"/>
    <w:link w:val="BodyTextFirstIndent2"/>
    <w:rsid w:val="006B536A"/>
    <w:rPr>
      <w:rFonts w:ascii="Times New Roman" w:eastAsia="MS Mincho" w:hAnsi="Times New Roman" w:cs="Times New Roman"/>
      <w:sz w:val="24"/>
      <w:szCs w:val="24"/>
      <w:lang w:val="de-DE" w:eastAsia="ja-JP" w:bidi="ar-SA"/>
    </w:rPr>
  </w:style>
  <w:style w:type="paragraph" w:styleId="PlainText">
    <w:name w:val="Plain Text"/>
    <w:basedOn w:val="Normal"/>
    <w:link w:val="PlainTextChar"/>
    <w:rsid w:val="006B536A"/>
    <w:pPr>
      <w:widowControl w:val="0"/>
      <w:spacing w:after="0" w:line="240" w:lineRule="auto"/>
      <w:jc w:val="both"/>
    </w:pPr>
    <w:rPr>
      <w:rFonts w:ascii="MS Mincho" w:eastAsia="MS Mincho" w:hAnsi="Courier New" w:cs="Times New Roman" w:hint="eastAsia"/>
      <w:kern w:val="2"/>
      <w:sz w:val="24"/>
      <w:szCs w:val="20"/>
      <w:lang w:val="en-US" w:eastAsia="ja-JP"/>
    </w:rPr>
  </w:style>
  <w:style w:type="character" w:customStyle="1" w:styleId="PlainTextChar">
    <w:name w:val="Plain Text Char"/>
    <w:basedOn w:val="DefaultParagraphFont"/>
    <w:link w:val="PlainText"/>
    <w:rsid w:val="006B536A"/>
    <w:rPr>
      <w:rFonts w:ascii="MS Mincho" w:eastAsia="MS Mincho" w:hAnsi="Courier New" w:cs="Times New Roman"/>
      <w:kern w:val="2"/>
      <w:sz w:val="24"/>
      <w:szCs w:val="20"/>
      <w:lang w:eastAsia="ja-JP" w:bidi="ar-SA"/>
    </w:rPr>
  </w:style>
  <w:style w:type="character" w:styleId="Emphasis">
    <w:name w:val="Emphasis"/>
    <w:basedOn w:val="DefaultParagraphFont"/>
    <w:qFormat/>
    <w:rsid w:val="006B536A"/>
    <w:rPr>
      <w:i/>
      <w:iCs/>
    </w:rPr>
  </w:style>
  <w:style w:type="paragraph" w:styleId="Footer">
    <w:name w:val="footer"/>
    <w:basedOn w:val="Normal"/>
    <w:link w:val="FooterChar"/>
    <w:uiPriority w:val="99"/>
    <w:unhideWhenUsed/>
    <w:rsid w:val="006B5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536A"/>
    <w:rPr>
      <w:szCs w:val="22"/>
      <w:lang w:val="es-MX" w:bidi="ar-SA"/>
    </w:rPr>
  </w:style>
  <w:style w:type="paragraph" w:styleId="NormalWeb">
    <w:name w:val="Normal (Web)"/>
    <w:aliases w:val=" webb,webb"/>
    <w:basedOn w:val="Normal"/>
    <w:rsid w:val="006B536A"/>
    <w:pPr>
      <w:spacing w:after="0" w:line="240" w:lineRule="auto"/>
    </w:pPr>
    <w:rPr>
      <w:rFonts w:ascii="Times New Roman" w:eastAsia="MS Mincho" w:hAnsi="Times New Roman" w:cs="Times New Roman"/>
      <w:color w:val="000000"/>
      <w:sz w:val="24"/>
      <w:szCs w:val="24"/>
      <w:lang w:val="de-DE" w:eastAsia="ja-JP"/>
    </w:rPr>
  </w:style>
  <w:style w:type="character" w:styleId="FootnoteReference">
    <w:name w:val="footnote reference"/>
    <w:aliases w:val="ftref"/>
    <w:basedOn w:val="DefaultParagraphFont"/>
    <w:semiHidden/>
    <w:rsid w:val="006B536A"/>
    <w:rPr>
      <w:vertAlign w:val="superscript"/>
    </w:rPr>
  </w:style>
  <w:style w:type="character" w:styleId="Hyperlink">
    <w:name w:val="Hyperlink"/>
    <w:rsid w:val="006B536A"/>
    <w:rPr>
      <w:color w:val="0000FF"/>
      <w:u w:val="single"/>
    </w:rPr>
  </w:style>
  <w:style w:type="paragraph" w:styleId="Title">
    <w:name w:val="Title"/>
    <w:basedOn w:val="Normal"/>
    <w:link w:val="TitleChar"/>
    <w:qFormat/>
    <w:rsid w:val="006B536A"/>
    <w:pPr>
      <w:spacing w:after="0" w:line="240" w:lineRule="auto"/>
      <w:jc w:val="center"/>
    </w:pPr>
    <w:rPr>
      <w:rFonts w:ascii="Times New Roman" w:eastAsia="Times New Roman" w:hAnsi="Times New Roman" w:cs="Times New Roman"/>
      <w:b/>
      <w:bCs/>
      <w:sz w:val="36"/>
      <w:szCs w:val="24"/>
      <w:lang w:val="de-DE" w:eastAsia="de-DE"/>
    </w:rPr>
  </w:style>
  <w:style w:type="character" w:customStyle="1" w:styleId="TitleChar">
    <w:name w:val="Title Char"/>
    <w:basedOn w:val="DefaultParagraphFont"/>
    <w:link w:val="Title"/>
    <w:rsid w:val="006B536A"/>
    <w:rPr>
      <w:rFonts w:ascii="Times New Roman" w:eastAsia="Times New Roman" w:hAnsi="Times New Roman" w:cs="Times New Roman"/>
      <w:b/>
      <w:bCs/>
      <w:sz w:val="36"/>
      <w:szCs w:val="24"/>
      <w:lang w:val="de-DE" w:eastAsia="de-DE" w:bidi="ar-SA"/>
    </w:rPr>
  </w:style>
  <w:style w:type="table" w:customStyle="1" w:styleId="MediumGrid3-Accent51">
    <w:name w:val="Medium Grid 3 - Accent 51"/>
    <w:basedOn w:val="TableNormal"/>
    <w:next w:val="MediumGrid3-Accent5"/>
    <w:uiPriority w:val="69"/>
    <w:rsid w:val="006B536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6B53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22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7F3"/>
    <w:rPr>
      <w:rFonts w:ascii="Tahoma" w:hAnsi="Tahoma" w:cs="Tahoma"/>
      <w:sz w:val="16"/>
      <w:szCs w:val="16"/>
      <w:lang w:val="es-MX" w:bidi="ar-SA"/>
    </w:rPr>
  </w:style>
  <w:style w:type="paragraph" w:styleId="Header">
    <w:name w:val="header"/>
    <w:basedOn w:val="Normal"/>
    <w:link w:val="HeaderChar"/>
    <w:uiPriority w:val="99"/>
    <w:unhideWhenUsed/>
    <w:rsid w:val="0044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EF"/>
    <w:rPr>
      <w:szCs w:val="22"/>
      <w:lang w:val="es-MX" w:bidi="ar-SA"/>
    </w:rPr>
  </w:style>
  <w:style w:type="table" w:styleId="LightList">
    <w:name w:val="Light List"/>
    <w:basedOn w:val="TableNormal"/>
    <w:uiPriority w:val="61"/>
    <w:rsid w:val="00446E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2264">
      <w:bodyDiv w:val="1"/>
      <w:marLeft w:val="0"/>
      <w:marRight w:val="0"/>
      <w:marTop w:val="0"/>
      <w:marBottom w:val="0"/>
      <w:divBdr>
        <w:top w:val="none" w:sz="0" w:space="0" w:color="auto"/>
        <w:left w:val="none" w:sz="0" w:space="0" w:color="auto"/>
        <w:bottom w:val="none" w:sz="0" w:space="0" w:color="auto"/>
        <w:right w:val="none" w:sz="0" w:space="0" w:color="auto"/>
      </w:divBdr>
      <w:divsChild>
        <w:div w:id="886915440">
          <w:marLeft w:val="0"/>
          <w:marRight w:val="0"/>
          <w:marTop w:val="0"/>
          <w:marBottom w:val="0"/>
          <w:divBdr>
            <w:top w:val="none" w:sz="0" w:space="0" w:color="auto"/>
            <w:left w:val="none" w:sz="0" w:space="0" w:color="auto"/>
            <w:bottom w:val="none" w:sz="0" w:space="0" w:color="auto"/>
            <w:right w:val="none" w:sz="0" w:space="0" w:color="auto"/>
          </w:divBdr>
        </w:div>
        <w:div w:id="1895701371">
          <w:marLeft w:val="0"/>
          <w:marRight w:val="0"/>
          <w:marTop w:val="0"/>
          <w:marBottom w:val="0"/>
          <w:divBdr>
            <w:top w:val="none" w:sz="0" w:space="0" w:color="auto"/>
            <w:left w:val="none" w:sz="0" w:space="0" w:color="auto"/>
            <w:bottom w:val="none" w:sz="0" w:space="0" w:color="auto"/>
            <w:right w:val="none" w:sz="0" w:space="0" w:color="auto"/>
          </w:divBdr>
        </w:div>
        <w:div w:id="1384789378">
          <w:marLeft w:val="0"/>
          <w:marRight w:val="0"/>
          <w:marTop w:val="0"/>
          <w:marBottom w:val="0"/>
          <w:divBdr>
            <w:top w:val="none" w:sz="0" w:space="0" w:color="auto"/>
            <w:left w:val="none" w:sz="0" w:space="0" w:color="auto"/>
            <w:bottom w:val="none" w:sz="0" w:space="0" w:color="auto"/>
            <w:right w:val="none" w:sz="0" w:space="0" w:color="auto"/>
          </w:divBdr>
        </w:div>
        <w:div w:id="1301502198">
          <w:marLeft w:val="0"/>
          <w:marRight w:val="0"/>
          <w:marTop w:val="0"/>
          <w:marBottom w:val="0"/>
          <w:divBdr>
            <w:top w:val="none" w:sz="0" w:space="0" w:color="auto"/>
            <w:left w:val="none" w:sz="0" w:space="0" w:color="auto"/>
            <w:bottom w:val="none" w:sz="0" w:space="0" w:color="auto"/>
            <w:right w:val="none" w:sz="0" w:space="0" w:color="auto"/>
          </w:divBdr>
        </w:div>
        <w:div w:id="2026246751">
          <w:marLeft w:val="0"/>
          <w:marRight w:val="0"/>
          <w:marTop w:val="0"/>
          <w:marBottom w:val="0"/>
          <w:divBdr>
            <w:top w:val="none" w:sz="0" w:space="0" w:color="auto"/>
            <w:left w:val="none" w:sz="0" w:space="0" w:color="auto"/>
            <w:bottom w:val="none" w:sz="0" w:space="0" w:color="auto"/>
            <w:right w:val="none" w:sz="0" w:space="0" w:color="auto"/>
          </w:divBdr>
        </w:div>
        <w:div w:id="1087731454">
          <w:marLeft w:val="0"/>
          <w:marRight w:val="0"/>
          <w:marTop w:val="0"/>
          <w:marBottom w:val="0"/>
          <w:divBdr>
            <w:top w:val="none" w:sz="0" w:space="0" w:color="auto"/>
            <w:left w:val="none" w:sz="0" w:space="0" w:color="auto"/>
            <w:bottom w:val="none" w:sz="0" w:space="0" w:color="auto"/>
            <w:right w:val="none" w:sz="0" w:space="0" w:color="auto"/>
          </w:divBdr>
        </w:div>
        <w:div w:id="183977023">
          <w:marLeft w:val="0"/>
          <w:marRight w:val="0"/>
          <w:marTop w:val="0"/>
          <w:marBottom w:val="0"/>
          <w:divBdr>
            <w:top w:val="none" w:sz="0" w:space="0" w:color="auto"/>
            <w:left w:val="none" w:sz="0" w:space="0" w:color="auto"/>
            <w:bottom w:val="none" w:sz="0" w:space="0" w:color="auto"/>
            <w:right w:val="none" w:sz="0" w:space="0" w:color="auto"/>
          </w:divBdr>
        </w:div>
        <w:div w:id="937057980">
          <w:marLeft w:val="0"/>
          <w:marRight w:val="0"/>
          <w:marTop w:val="0"/>
          <w:marBottom w:val="0"/>
          <w:divBdr>
            <w:top w:val="none" w:sz="0" w:space="0" w:color="auto"/>
            <w:left w:val="none" w:sz="0" w:space="0" w:color="auto"/>
            <w:bottom w:val="none" w:sz="0" w:space="0" w:color="auto"/>
            <w:right w:val="none" w:sz="0" w:space="0" w:color="auto"/>
          </w:divBdr>
        </w:div>
        <w:div w:id="2137872177">
          <w:marLeft w:val="0"/>
          <w:marRight w:val="0"/>
          <w:marTop w:val="0"/>
          <w:marBottom w:val="0"/>
          <w:divBdr>
            <w:top w:val="none" w:sz="0" w:space="0" w:color="auto"/>
            <w:left w:val="none" w:sz="0" w:space="0" w:color="auto"/>
            <w:bottom w:val="none" w:sz="0" w:space="0" w:color="auto"/>
            <w:right w:val="none" w:sz="0" w:space="0" w:color="auto"/>
          </w:divBdr>
        </w:div>
      </w:divsChild>
    </w:div>
    <w:div w:id="622856441">
      <w:bodyDiv w:val="1"/>
      <w:marLeft w:val="0"/>
      <w:marRight w:val="0"/>
      <w:marTop w:val="0"/>
      <w:marBottom w:val="0"/>
      <w:divBdr>
        <w:top w:val="none" w:sz="0" w:space="0" w:color="auto"/>
        <w:left w:val="none" w:sz="0" w:space="0" w:color="auto"/>
        <w:bottom w:val="none" w:sz="0" w:space="0" w:color="auto"/>
        <w:right w:val="none" w:sz="0" w:space="0" w:color="auto"/>
      </w:divBdr>
      <w:divsChild>
        <w:div w:id="1113280311">
          <w:marLeft w:val="0"/>
          <w:marRight w:val="0"/>
          <w:marTop w:val="0"/>
          <w:marBottom w:val="0"/>
          <w:divBdr>
            <w:top w:val="none" w:sz="0" w:space="0" w:color="auto"/>
            <w:left w:val="none" w:sz="0" w:space="0" w:color="auto"/>
            <w:bottom w:val="none" w:sz="0" w:space="0" w:color="auto"/>
            <w:right w:val="none" w:sz="0" w:space="0" w:color="auto"/>
          </w:divBdr>
        </w:div>
        <w:div w:id="578487290">
          <w:marLeft w:val="0"/>
          <w:marRight w:val="0"/>
          <w:marTop w:val="0"/>
          <w:marBottom w:val="0"/>
          <w:divBdr>
            <w:top w:val="none" w:sz="0" w:space="0" w:color="auto"/>
            <w:left w:val="none" w:sz="0" w:space="0" w:color="auto"/>
            <w:bottom w:val="none" w:sz="0" w:space="0" w:color="auto"/>
            <w:right w:val="none" w:sz="0" w:space="0" w:color="auto"/>
          </w:divBdr>
        </w:div>
        <w:div w:id="680662962">
          <w:marLeft w:val="0"/>
          <w:marRight w:val="0"/>
          <w:marTop w:val="0"/>
          <w:marBottom w:val="0"/>
          <w:divBdr>
            <w:top w:val="none" w:sz="0" w:space="0" w:color="auto"/>
            <w:left w:val="none" w:sz="0" w:space="0" w:color="auto"/>
            <w:bottom w:val="none" w:sz="0" w:space="0" w:color="auto"/>
            <w:right w:val="none" w:sz="0" w:space="0" w:color="auto"/>
          </w:divBdr>
        </w:div>
        <w:div w:id="265429223">
          <w:marLeft w:val="0"/>
          <w:marRight w:val="0"/>
          <w:marTop w:val="0"/>
          <w:marBottom w:val="0"/>
          <w:divBdr>
            <w:top w:val="none" w:sz="0" w:space="0" w:color="auto"/>
            <w:left w:val="none" w:sz="0" w:space="0" w:color="auto"/>
            <w:bottom w:val="none" w:sz="0" w:space="0" w:color="auto"/>
            <w:right w:val="none" w:sz="0" w:space="0" w:color="auto"/>
          </w:divBdr>
        </w:div>
        <w:div w:id="1288048343">
          <w:marLeft w:val="0"/>
          <w:marRight w:val="0"/>
          <w:marTop w:val="0"/>
          <w:marBottom w:val="0"/>
          <w:divBdr>
            <w:top w:val="none" w:sz="0" w:space="0" w:color="auto"/>
            <w:left w:val="none" w:sz="0" w:space="0" w:color="auto"/>
            <w:bottom w:val="none" w:sz="0" w:space="0" w:color="auto"/>
            <w:right w:val="none" w:sz="0" w:space="0" w:color="auto"/>
          </w:divBdr>
        </w:div>
        <w:div w:id="1488745507">
          <w:marLeft w:val="0"/>
          <w:marRight w:val="0"/>
          <w:marTop w:val="0"/>
          <w:marBottom w:val="0"/>
          <w:divBdr>
            <w:top w:val="none" w:sz="0" w:space="0" w:color="auto"/>
            <w:left w:val="none" w:sz="0" w:space="0" w:color="auto"/>
            <w:bottom w:val="none" w:sz="0" w:space="0" w:color="auto"/>
            <w:right w:val="none" w:sz="0" w:space="0" w:color="auto"/>
          </w:divBdr>
        </w:div>
        <w:div w:id="250243086">
          <w:marLeft w:val="0"/>
          <w:marRight w:val="0"/>
          <w:marTop w:val="0"/>
          <w:marBottom w:val="0"/>
          <w:divBdr>
            <w:top w:val="none" w:sz="0" w:space="0" w:color="auto"/>
            <w:left w:val="none" w:sz="0" w:space="0" w:color="auto"/>
            <w:bottom w:val="none" w:sz="0" w:space="0" w:color="auto"/>
            <w:right w:val="none" w:sz="0" w:space="0" w:color="auto"/>
          </w:divBdr>
        </w:div>
        <w:div w:id="359207882">
          <w:marLeft w:val="0"/>
          <w:marRight w:val="0"/>
          <w:marTop w:val="0"/>
          <w:marBottom w:val="0"/>
          <w:divBdr>
            <w:top w:val="none" w:sz="0" w:space="0" w:color="auto"/>
            <w:left w:val="none" w:sz="0" w:space="0" w:color="auto"/>
            <w:bottom w:val="none" w:sz="0" w:space="0" w:color="auto"/>
            <w:right w:val="none" w:sz="0" w:space="0" w:color="auto"/>
          </w:divBdr>
        </w:div>
        <w:div w:id="1074013454">
          <w:marLeft w:val="0"/>
          <w:marRight w:val="0"/>
          <w:marTop w:val="0"/>
          <w:marBottom w:val="0"/>
          <w:divBdr>
            <w:top w:val="none" w:sz="0" w:space="0" w:color="auto"/>
            <w:left w:val="none" w:sz="0" w:space="0" w:color="auto"/>
            <w:bottom w:val="none" w:sz="0" w:space="0" w:color="auto"/>
            <w:right w:val="none" w:sz="0" w:space="0" w:color="auto"/>
          </w:divBdr>
        </w:div>
        <w:div w:id="281112445">
          <w:marLeft w:val="0"/>
          <w:marRight w:val="0"/>
          <w:marTop w:val="0"/>
          <w:marBottom w:val="0"/>
          <w:divBdr>
            <w:top w:val="none" w:sz="0" w:space="0" w:color="auto"/>
            <w:left w:val="none" w:sz="0" w:space="0" w:color="auto"/>
            <w:bottom w:val="none" w:sz="0" w:space="0" w:color="auto"/>
            <w:right w:val="none" w:sz="0" w:space="0" w:color="auto"/>
          </w:divBdr>
        </w:div>
      </w:divsChild>
    </w:div>
    <w:div w:id="1462310477">
      <w:bodyDiv w:val="1"/>
      <w:marLeft w:val="0"/>
      <w:marRight w:val="0"/>
      <w:marTop w:val="0"/>
      <w:marBottom w:val="0"/>
      <w:divBdr>
        <w:top w:val="none" w:sz="0" w:space="0" w:color="auto"/>
        <w:left w:val="none" w:sz="0" w:space="0" w:color="auto"/>
        <w:bottom w:val="none" w:sz="0" w:space="0" w:color="auto"/>
        <w:right w:val="none" w:sz="0" w:space="0" w:color="auto"/>
      </w:divBdr>
      <w:divsChild>
        <w:div w:id="580529360">
          <w:marLeft w:val="0"/>
          <w:marRight w:val="0"/>
          <w:marTop w:val="0"/>
          <w:marBottom w:val="0"/>
          <w:divBdr>
            <w:top w:val="none" w:sz="0" w:space="0" w:color="auto"/>
            <w:left w:val="none" w:sz="0" w:space="0" w:color="auto"/>
            <w:bottom w:val="none" w:sz="0" w:space="0" w:color="auto"/>
            <w:right w:val="none" w:sz="0" w:space="0" w:color="auto"/>
          </w:divBdr>
        </w:div>
        <w:div w:id="931401704">
          <w:marLeft w:val="0"/>
          <w:marRight w:val="0"/>
          <w:marTop w:val="0"/>
          <w:marBottom w:val="0"/>
          <w:divBdr>
            <w:top w:val="none" w:sz="0" w:space="0" w:color="auto"/>
            <w:left w:val="none" w:sz="0" w:space="0" w:color="auto"/>
            <w:bottom w:val="none" w:sz="0" w:space="0" w:color="auto"/>
            <w:right w:val="none" w:sz="0" w:space="0" w:color="auto"/>
          </w:divBdr>
        </w:div>
        <w:div w:id="1330057206">
          <w:marLeft w:val="0"/>
          <w:marRight w:val="0"/>
          <w:marTop w:val="0"/>
          <w:marBottom w:val="0"/>
          <w:divBdr>
            <w:top w:val="none" w:sz="0" w:space="0" w:color="auto"/>
            <w:left w:val="none" w:sz="0" w:space="0" w:color="auto"/>
            <w:bottom w:val="none" w:sz="0" w:space="0" w:color="auto"/>
            <w:right w:val="none" w:sz="0" w:space="0" w:color="auto"/>
          </w:divBdr>
        </w:div>
        <w:div w:id="1632395970">
          <w:marLeft w:val="0"/>
          <w:marRight w:val="0"/>
          <w:marTop w:val="0"/>
          <w:marBottom w:val="0"/>
          <w:divBdr>
            <w:top w:val="none" w:sz="0" w:space="0" w:color="auto"/>
            <w:left w:val="none" w:sz="0" w:space="0" w:color="auto"/>
            <w:bottom w:val="none" w:sz="0" w:space="0" w:color="auto"/>
            <w:right w:val="none" w:sz="0" w:space="0" w:color="auto"/>
          </w:divBdr>
        </w:div>
      </w:divsChild>
    </w:div>
    <w:div w:id="2017724606">
      <w:bodyDiv w:val="1"/>
      <w:marLeft w:val="0"/>
      <w:marRight w:val="0"/>
      <w:marTop w:val="0"/>
      <w:marBottom w:val="0"/>
      <w:divBdr>
        <w:top w:val="none" w:sz="0" w:space="0" w:color="auto"/>
        <w:left w:val="none" w:sz="0" w:space="0" w:color="auto"/>
        <w:bottom w:val="none" w:sz="0" w:space="0" w:color="auto"/>
        <w:right w:val="none" w:sz="0" w:space="0" w:color="auto"/>
      </w:divBdr>
      <w:divsChild>
        <w:div w:id="1726181798">
          <w:marLeft w:val="0"/>
          <w:marRight w:val="0"/>
          <w:marTop w:val="0"/>
          <w:marBottom w:val="0"/>
          <w:divBdr>
            <w:top w:val="none" w:sz="0" w:space="0" w:color="auto"/>
            <w:left w:val="none" w:sz="0" w:space="0" w:color="auto"/>
            <w:bottom w:val="none" w:sz="0" w:space="0" w:color="auto"/>
            <w:right w:val="none" w:sz="0" w:space="0" w:color="auto"/>
          </w:divBdr>
        </w:div>
        <w:div w:id="76753046">
          <w:marLeft w:val="0"/>
          <w:marRight w:val="0"/>
          <w:marTop w:val="0"/>
          <w:marBottom w:val="0"/>
          <w:divBdr>
            <w:top w:val="none" w:sz="0" w:space="0" w:color="auto"/>
            <w:left w:val="none" w:sz="0" w:space="0" w:color="auto"/>
            <w:bottom w:val="none" w:sz="0" w:space="0" w:color="auto"/>
            <w:right w:val="none" w:sz="0" w:space="0" w:color="auto"/>
          </w:divBdr>
        </w:div>
        <w:div w:id="293290905">
          <w:marLeft w:val="0"/>
          <w:marRight w:val="0"/>
          <w:marTop w:val="0"/>
          <w:marBottom w:val="0"/>
          <w:divBdr>
            <w:top w:val="none" w:sz="0" w:space="0" w:color="auto"/>
            <w:left w:val="none" w:sz="0" w:space="0" w:color="auto"/>
            <w:bottom w:val="none" w:sz="0" w:space="0" w:color="auto"/>
            <w:right w:val="none" w:sz="0" w:space="0" w:color="auto"/>
          </w:divBdr>
        </w:div>
        <w:div w:id="1464542363">
          <w:marLeft w:val="0"/>
          <w:marRight w:val="0"/>
          <w:marTop w:val="0"/>
          <w:marBottom w:val="0"/>
          <w:divBdr>
            <w:top w:val="none" w:sz="0" w:space="0" w:color="auto"/>
            <w:left w:val="none" w:sz="0" w:space="0" w:color="auto"/>
            <w:bottom w:val="none" w:sz="0" w:space="0" w:color="auto"/>
            <w:right w:val="none" w:sz="0" w:space="0" w:color="auto"/>
          </w:divBdr>
        </w:div>
        <w:div w:id="1780100180">
          <w:marLeft w:val="0"/>
          <w:marRight w:val="0"/>
          <w:marTop w:val="0"/>
          <w:marBottom w:val="0"/>
          <w:divBdr>
            <w:top w:val="none" w:sz="0" w:space="0" w:color="auto"/>
            <w:left w:val="none" w:sz="0" w:space="0" w:color="auto"/>
            <w:bottom w:val="none" w:sz="0" w:space="0" w:color="auto"/>
            <w:right w:val="none" w:sz="0" w:space="0" w:color="auto"/>
          </w:divBdr>
        </w:div>
        <w:div w:id="871695576">
          <w:marLeft w:val="0"/>
          <w:marRight w:val="0"/>
          <w:marTop w:val="0"/>
          <w:marBottom w:val="0"/>
          <w:divBdr>
            <w:top w:val="none" w:sz="0" w:space="0" w:color="auto"/>
            <w:left w:val="none" w:sz="0" w:space="0" w:color="auto"/>
            <w:bottom w:val="none" w:sz="0" w:space="0" w:color="auto"/>
            <w:right w:val="none" w:sz="0" w:space="0" w:color="auto"/>
          </w:divBdr>
        </w:div>
        <w:div w:id="1219245116">
          <w:marLeft w:val="0"/>
          <w:marRight w:val="0"/>
          <w:marTop w:val="0"/>
          <w:marBottom w:val="0"/>
          <w:divBdr>
            <w:top w:val="none" w:sz="0" w:space="0" w:color="auto"/>
            <w:left w:val="none" w:sz="0" w:space="0" w:color="auto"/>
            <w:bottom w:val="none" w:sz="0" w:space="0" w:color="auto"/>
            <w:right w:val="none" w:sz="0" w:space="0" w:color="auto"/>
          </w:divBdr>
        </w:div>
      </w:divsChild>
    </w:div>
    <w:div w:id="2123838284">
      <w:bodyDiv w:val="1"/>
      <w:marLeft w:val="0"/>
      <w:marRight w:val="0"/>
      <w:marTop w:val="0"/>
      <w:marBottom w:val="0"/>
      <w:divBdr>
        <w:top w:val="none" w:sz="0" w:space="0" w:color="auto"/>
        <w:left w:val="none" w:sz="0" w:space="0" w:color="auto"/>
        <w:bottom w:val="none" w:sz="0" w:space="0" w:color="auto"/>
        <w:right w:val="none" w:sz="0" w:space="0" w:color="auto"/>
      </w:divBdr>
      <w:divsChild>
        <w:div w:id="272369972">
          <w:marLeft w:val="0"/>
          <w:marRight w:val="0"/>
          <w:marTop w:val="0"/>
          <w:marBottom w:val="0"/>
          <w:divBdr>
            <w:top w:val="none" w:sz="0" w:space="0" w:color="auto"/>
            <w:left w:val="none" w:sz="0" w:space="0" w:color="auto"/>
            <w:bottom w:val="none" w:sz="0" w:space="0" w:color="auto"/>
            <w:right w:val="none" w:sz="0" w:space="0" w:color="auto"/>
          </w:divBdr>
        </w:div>
        <w:div w:id="587230202">
          <w:marLeft w:val="0"/>
          <w:marRight w:val="0"/>
          <w:marTop w:val="0"/>
          <w:marBottom w:val="0"/>
          <w:divBdr>
            <w:top w:val="none" w:sz="0" w:space="0" w:color="auto"/>
            <w:left w:val="none" w:sz="0" w:space="0" w:color="auto"/>
            <w:bottom w:val="none" w:sz="0" w:space="0" w:color="auto"/>
            <w:right w:val="none" w:sz="0" w:space="0" w:color="auto"/>
          </w:divBdr>
        </w:div>
        <w:div w:id="161169043">
          <w:marLeft w:val="0"/>
          <w:marRight w:val="0"/>
          <w:marTop w:val="0"/>
          <w:marBottom w:val="0"/>
          <w:divBdr>
            <w:top w:val="none" w:sz="0" w:space="0" w:color="auto"/>
            <w:left w:val="none" w:sz="0" w:space="0" w:color="auto"/>
            <w:bottom w:val="none" w:sz="0" w:space="0" w:color="auto"/>
            <w:right w:val="none" w:sz="0" w:space="0" w:color="auto"/>
          </w:divBdr>
        </w:div>
        <w:div w:id="666783754">
          <w:marLeft w:val="0"/>
          <w:marRight w:val="0"/>
          <w:marTop w:val="0"/>
          <w:marBottom w:val="0"/>
          <w:divBdr>
            <w:top w:val="none" w:sz="0" w:space="0" w:color="auto"/>
            <w:left w:val="none" w:sz="0" w:space="0" w:color="auto"/>
            <w:bottom w:val="none" w:sz="0" w:space="0" w:color="auto"/>
            <w:right w:val="none" w:sz="0" w:space="0" w:color="auto"/>
          </w:divBdr>
        </w:div>
        <w:div w:id="784154087">
          <w:marLeft w:val="0"/>
          <w:marRight w:val="0"/>
          <w:marTop w:val="0"/>
          <w:marBottom w:val="0"/>
          <w:divBdr>
            <w:top w:val="none" w:sz="0" w:space="0" w:color="auto"/>
            <w:left w:val="none" w:sz="0" w:space="0" w:color="auto"/>
            <w:bottom w:val="none" w:sz="0" w:space="0" w:color="auto"/>
            <w:right w:val="none" w:sz="0" w:space="0" w:color="auto"/>
          </w:divBdr>
        </w:div>
        <w:div w:id="146750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743C-3529-4E2F-8603-558BF67A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cp:lastPrinted>2018-07-06T07:45:00Z</cp:lastPrinted>
  <dcterms:created xsi:type="dcterms:W3CDTF">2018-08-22T14:57:00Z</dcterms:created>
  <dcterms:modified xsi:type="dcterms:W3CDTF">2018-08-22T14:57:00Z</dcterms:modified>
</cp:coreProperties>
</file>