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15194"/>
      </w:tblGrid>
      <w:tr w:rsidR="0038602A" w:rsidRPr="00A748FA" w14:paraId="3314321D" w14:textId="77777777" w:rsidTr="00AB0A5C">
        <w:trPr>
          <w:trHeight w:val="397"/>
        </w:trPr>
        <w:tc>
          <w:tcPr>
            <w:tcW w:w="15194" w:type="dxa"/>
            <w:shd w:val="clear" w:color="auto" w:fill="auto"/>
            <w:vAlign w:val="center"/>
          </w:tcPr>
          <w:p w14:paraId="6B22DA0E" w14:textId="7ED3003F" w:rsidR="0038602A" w:rsidRPr="00A748FA" w:rsidRDefault="008632FC" w:rsidP="004E4566">
            <w:pPr>
              <w:rPr>
                <w:b/>
                <w:bCs/>
                <w:sz w:val="32"/>
                <w:szCs w:val="32"/>
              </w:rPr>
            </w:pPr>
            <w:r w:rsidRPr="008632FC">
              <w:rPr>
                <w:b/>
                <w:bCs/>
                <w:sz w:val="32"/>
                <w:szCs w:val="32"/>
              </w:rPr>
              <w:t>14</w:t>
            </w:r>
            <w:r w:rsidR="002169FE" w:rsidRPr="00A748FA">
              <w:rPr>
                <w:b/>
                <w:bCs/>
                <w:sz w:val="32"/>
                <w:szCs w:val="32"/>
                <w:cs/>
              </w:rPr>
              <w:t xml:space="preserve">.   </w:t>
            </w:r>
            <w:r w:rsidR="0038602A" w:rsidRPr="00A748FA">
              <w:rPr>
                <w:b/>
                <w:bCs/>
                <w:sz w:val="32"/>
                <w:szCs w:val="32"/>
                <w:cs/>
              </w:rPr>
              <w:t>รายการระหว่างกัน</w:t>
            </w:r>
          </w:p>
        </w:tc>
      </w:tr>
    </w:tbl>
    <w:p w14:paraId="28D35316" w14:textId="77777777" w:rsidR="009A7F32" w:rsidRPr="00A748FA" w:rsidRDefault="009A7F32" w:rsidP="009A7F32"/>
    <w:tbl>
      <w:tblPr>
        <w:tblW w:w="151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EBF7"/>
        <w:tblLook w:val="04A0" w:firstRow="1" w:lastRow="0" w:firstColumn="1" w:lastColumn="0" w:noHBand="0" w:noVBand="1"/>
      </w:tblPr>
      <w:tblGrid>
        <w:gridCol w:w="15194"/>
      </w:tblGrid>
      <w:tr w:rsidR="009A7F32" w:rsidRPr="00A748FA" w14:paraId="507FA9CE" w14:textId="77777777" w:rsidTr="00AB0A5C">
        <w:trPr>
          <w:trHeight w:val="397"/>
        </w:trPr>
        <w:tc>
          <w:tcPr>
            <w:tcW w:w="15194" w:type="dxa"/>
            <w:shd w:val="clear" w:color="auto" w:fill="auto"/>
            <w:vAlign w:val="center"/>
          </w:tcPr>
          <w:p w14:paraId="4E273095" w14:textId="23B9394F" w:rsidR="009A7F32" w:rsidRPr="00A748FA" w:rsidRDefault="008632FC" w:rsidP="004E4566">
            <w:pPr>
              <w:rPr>
                <w:b/>
                <w:bCs/>
                <w:cs/>
              </w:rPr>
            </w:pPr>
            <w:r w:rsidRPr="008632FC">
              <w:rPr>
                <w:b/>
                <w:bCs/>
              </w:rPr>
              <w:t>14</w:t>
            </w:r>
            <w:r w:rsidR="002169FE" w:rsidRPr="00A748FA">
              <w:rPr>
                <w:b/>
                <w:bCs/>
                <w:cs/>
              </w:rPr>
              <w:t>.</w:t>
            </w:r>
            <w:r w:rsidRPr="008632FC">
              <w:rPr>
                <w:b/>
                <w:bCs/>
              </w:rPr>
              <w:t>1</w:t>
            </w:r>
            <w:r w:rsidR="002169FE" w:rsidRPr="00A748FA">
              <w:rPr>
                <w:b/>
                <w:bCs/>
                <w:cs/>
              </w:rPr>
              <w:t xml:space="preserve">   </w:t>
            </w:r>
            <w:r w:rsidR="009A7F32" w:rsidRPr="00A748FA">
              <w:rPr>
                <w:b/>
                <w:bCs/>
                <w:cs/>
              </w:rPr>
              <w:t>ลักษณะความสัมพันธ์</w:t>
            </w:r>
          </w:p>
        </w:tc>
      </w:tr>
    </w:tbl>
    <w:p w14:paraId="57BC425B" w14:textId="74E54E62" w:rsidR="00107886" w:rsidRPr="00A748FA" w:rsidRDefault="009A7F32" w:rsidP="00AB0A5C">
      <w:pPr>
        <w:autoSpaceDE w:val="0"/>
        <w:autoSpaceDN w:val="0"/>
        <w:adjustRightInd w:val="0"/>
        <w:spacing w:before="120" w:after="120"/>
        <w:ind w:left="-142" w:right="-144" w:firstLine="295"/>
        <w:jc w:val="thaiDistribute"/>
        <w:rPr>
          <w:cs/>
          <w:lang w:val="th-TH"/>
        </w:rPr>
      </w:pPr>
      <w:r w:rsidRPr="00A748FA">
        <w:rPr>
          <w:cs/>
          <w:lang w:val="th-TH"/>
        </w:rPr>
        <w:t>บริษัท</w:t>
      </w:r>
      <w:r w:rsidR="00DC2837" w:rsidRPr="00A748FA">
        <w:rPr>
          <w:cs/>
          <w:lang w:val="th-TH"/>
        </w:rPr>
        <w:t>และบริษัทย่อย</w:t>
      </w:r>
      <w:r w:rsidRPr="00A748FA">
        <w:rPr>
          <w:cs/>
          <w:lang w:val="th-TH"/>
        </w:rPr>
        <w:t>มีการทำรายการกับบุคคลที่อาจมีความขัดแย้งทางผลประโยชน์ ซึ่งรายการระหว่างกันที่เกิดขึ้นนั้นเป็นการทำรายการกับกรรมการ และ/หรือ ผู้บริหาร และ/หรือ ผู้ถือหุ้นใหญ่ และบริษัทที่เกี่ยวข้องกันซึ่งมีบุคคลที่มีความขัดแย้งเป็นกรรมการ และ/หรือ ผู้บริหาร และ/หรือ ผู้ถือหุ้นใหญ่ของบริษัท ที่</w:t>
      </w:r>
      <w:r w:rsidR="003C29EF" w:rsidRPr="00A748FA">
        <w:rPr>
          <w:cs/>
          <w:lang w:val="th-TH"/>
        </w:rPr>
        <w:t xml:space="preserve">เกิดขึ้นในรอบบัญชีปี </w:t>
      </w:r>
      <w:r w:rsidR="008632FC" w:rsidRPr="008632FC">
        <w:t>2561</w:t>
      </w:r>
      <w:r w:rsidR="003C29EF" w:rsidRPr="00A748FA">
        <w:rPr>
          <w:cs/>
          <w:lang w:val="th-TH"/>
        </w:rPr>
        <w:t xml:space="preserve"> สิ้นสุดวันที่ </w:t>
      </w:r>
      <w:r w:rsidR="008632FC" w:rsidRPr="008632FC">
        <w:t>31</w:t>
      </w:r>
      <w:r w:rsidR="003C29EF" w:rsidRPr="00A748FA">
        <w:t xml:space="preserve"> </w:t>
      </w:r>
      <w:r w:rsidR="003C29EF" w:rsidRPr="00A748FA">
        <w:rPr>
          <w:cs/>
          <w:lang w:val="th-TH"/>
        </w:rPr>
        <w:t xml:space="preserve">ธันวาคม </w:t>
      </w:r>
      <w:r w:rsidR="008632FC" w:rsidRPr="008632FC">
        <w:t>2561</w:t>
      </w:r>
      <w:r w:rsidR="0020144B" w:rsidRPr="00A748FA">
        <w:t xml:space="preserve"> </w:t>
      </w:r>
      <w:r w:rsidR="00003265" w:rsidRPr="00A748FA">
        <w:rPr>
          <w:cs/>
        </w:rPr>
        <w:t>และ</w:t>
      </w:r>
      <w:r w:rsidR="001A6FB6" w:rsidRPr="00A748FA">
        <w:rPr>
          <w:cs/>
        </w:rPr>
        <w:t xml:space="preserve">งวด </w:t>
      </w:r>
      <w:r w:rsidR="008632FC" w:rsidRPr="008632FC">
        <w:t>3</w:t>
      </w:r>
      <w:r w:rsidR="001A6FB6" w:rsidRPr="00A748FA">
        <w:rPr>
          <w:cs/>
        </w:rPr>
        <w:t xml:space="preserve"> เดือนแรกของ</w:t>
      </w:r>
      <w:r w:rsidR="00EC73EE" w:rsidRPr="00A748FA">
        <w:rPr>
          <w:cs/>
        </w:rPr>
        <w:t xml:space="preserve">ปี </w:t>
      </w:r>
      <w:r w:rsidR="008632FC" w:rsidRPr="008632FC">
        <w:t>2562</w:t>
      </w:r>
      <w:r w:rsidR="00EC73EE" w:rsidRPr="00A748FA">
        <w:rPr>
          <w:cs/>
        </w:rPr>
        <w:t xml:space="preserve"> สิ้นสุดวันที่</w:t>
      </w:r>
      <w:r w:rsidR="009B62D3" w:rsidRPr="00A748FA">
        <w:t xml:space="preserve"> </w:t>
      </w:r>
      <w:r w:rsidR="008632FC" w:rsidRPr="008632FC">
        <w:t>31</w:t>
      </w:r>
      <w:r w:rsidR="00EC73EE" w:rsidRPr="00A748FA">
        <w:rPr>
          <w:cs/>
        </w:rPr>
        <w:t xml:space="preserve"> </w:t>
      </w:r>
      <w:r w:rsidR="001A6FB6" w:rsidRPr="00A748FA">
        <w:rPr>
          <w:cs/>
        </w:rPr>
        <w:t>มีนา</w:t>
      </w:r>
      <w:r w:rsidR="0096082D" w:rsidRPr="00A748FA">
        <w:rPr>
          <w:cs/>
        </w:rPr>
        <w:t>คม</w:t>
      </w:r>
      <w:r w:rsidR="00EC73EE" w:rsidRPr="00A748FA">
        <w:rPr>
          <w:cs/>
        </w:rPr>
        <w:t xml:space="preserve"> </w:t>
      </w:r>
      <w:r w:rsidR="008632FC" w:rsidRPr="008632FC">
        <w:t>2562</w:t>
      </w:r>
      <w:r w:rsidR="00EC73EE" w:rsidRPr="00A748FA">
        <w:rPr>
          <w:cs/>
          <w:lang w:val="th-TH"/>
        </w:rPr>
        <w:t xml:space="preserve"> </w:t>
      </w:r>
      <w:r w:rsidR="00501AE6" w:rsidRPr="00A748FA">
        <w:rPr>
          <w:cs/>
          <w:lang w:val="th-TH"/>
        </w:rPr>
        <w:t>มีรายละเอียดดังนี้</w:t>
      </w:r>
      <w:r w:rsidR="00967E49" w:rsidRPr="00A748FA">
        <w:rPr>
          <w:cs/>
          <w:lang w:val="th-TH"/>
        </w:rPr>
        <w:t xml:space="preserve"> </w:t>
      </w:r>
      <w:r w:rsidR="00FD459E" w:rsidRPr="00A748FA">
        <w:rPr>
          <w:cs/>
          <w:lang w:val="th-TH"/>
        </w:rPr>
        <w:tab/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552"/>
        <w:gridCol w:w="5528"/>
        <w:gridCol w:w="2318"/>
        <w:gridCol w:w="2501"/>
      </w:tblGrid>
      <w:tr w:rsidR="00E044A7" w:rsidRPr="00A748FA" w14:paraId="32CDF28A" w14:textId="77777777" w:rsidTr="006218F0">
        <w:trPr>
          <w:trHeight w:val="420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9C660" w14:textId="77777777" w:rsidR="00E044A7" w:rsidRPr="00A748FA" w:rsidRDefault="00E044A7" w:rsidP="00E044A7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บริษัท/บุคคลที่อาจมีความขัดแย้ง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C3A00" w14:textId="77777777" w:rsidR="00E044A7" w:rsidRPr="00A748FA" w:rsidRDefault="00E044A7" w:rsidP="00E044A7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ลักษณะการประกอบธุรกิจ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79E5C6" w14:textId="77777777" w:rsidR="00E044A7" w:rsidRPr="00A748FA" w:rsidRDefault="00E044A7" w:rsidP="00E044A7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ลักษณะความสัมพันธ์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709342" w14:textId="77777777" w:rsidR="00E044A7" w:rsidRPr="00A748FA" w:rsidRDefault="00E044A7" w:rsidP="00E044A7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รายการระหว่างกัน (มี=</w:t>
            </w:r>
            <w:r w:rsidRPr="00A748FA">
              <w:rPr>
                <w:rFonts w:ascii="Wingdings 2" w:eastAsia="Times New Roman" w:hAnsi="Wingdings 2"/>
                <w:b/>
                <w:bCs/>
              </w:rPr>
              <w:t></w:t>
            </w:r>
            <w:r w:rsidRPr="00A748FA">
              <w:rPr>
                <w:rFonts w:eastAsia="Times New Roman"/>
                <w:b/>
                <w:bCs/>
              </w:rPr>
              <w:t xml:space="preserve">, </w:t>
            </w:r>
            <w:r w:rsidRPr="00A748FA">
              <w:rPr>
                <w:rFonts w:eastAsia="Times New Roman"/>
                <w:b/>
                <w:bCs/>
                <w:cs/>
              </w:rPr>
              <w:t>ไม่มี=</w:t>
            </w:r>
            <w:r w:rsidRPr="00A748FA">
              <w:rPr>
                <w:rFonts w:ascii="Wingdings 2" w:eastAsia="Times New Roman" w:hAnsi="Wingdings 2"/>
                <w:b/>
                <w:bCs/>
              </w:rPr>
              <w:t></w:t>
            </w:r>
            <w:r w:rsidRPr="00A748FA">
              <w:rPr>
                <w:rFonts w:eastAsia="Times New Roman"/>
                <w:b/>
                <w:bCs/>
              </w:rPr>
              <w:t>)</w:t>
            </w:r>
          </w:p>
        </w:tc>
      </w:tr>
      <w:tr w:rsidR="00E044A7" w:rsidRPr="00A748FA" w14:paraId="1F5632E8" w14:textId="77777777" w:rsidTr="006218F0">
        <w:trPr>
          <w:trHeight w:val="840"/>
          <w:tblHeader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E6E61" w14:textId="77777777" w:rsidR="00E044A7" w:rsidRPr="00A748FA" w:rsidRDefault="00E044A7" w:rsidP="00E044A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3D3556" w14:textId="77777777" w:rsidR="00E044A7" w:rsidRPr="00A748FA" w:rsidRDefault="00E044A7" w:rsidP="00E044A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403A0" w14:textId="77777777" w:rsidR="00E044A7" w:rsidRPr="00A748FA" w:rsidRDefault="00E044A7" w:rsidP="00E044A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BF3CE" w14:textId="6B620B8B" w:rsidR="00E044A7" w:rsidRPr="00A748FA" w:rsidRDefault="00E044A7" w:rsidP="00E044A7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 xml:space="preserve">งวดปี </w:t>
            </w:r>
            <w:r w:rsidR="008632FC" w:rsidRPr="008632FC">
              <w:rPr>
                <w:rFonts w:eastAsia="Times New Roman"/>
                <w:b/>
                <w:bCs/>
              </w:rPr>
              <w:t>2561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Pr="00A748FA">
              <w:rPr>
                <w:rFonts w:eastAsia="Times New Roman"/>
                <w:b/>
                <w:bCs/>
                <w:cs/>
              </w:rPr>
              <w:t>สิ้นสุดวันที่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="008632FC" w:rsidRPr="008632FC">
              <w:rPr>
                <w:rFonts w:eastAsia="Times New Roman"/>
                <w:b/>
                <w:bCs/>
              </w:rPr>
              <w:t>31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Pr="00A748FA">
              <w:rPr>
                <w:rFonts w:eastAsia="Times New Roman"/>
                <w:b/>
                <w:bCs/>
                <w:cs/>
              </w:rPr>
              <w:t xml:space="preserve">ธันวาคม </w:t>
            </w:r>
            <w:r w:rsidR="008632FC" w:rsidRPr="008632FC">
              <w:rPr>
                <w:rFonts w:eastAsia="Times New Roman"/>
                <w:b/>
                <w:bCs/>
              </w:rPr>
              <w:t>2561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50825" w14:textId="57AF6227" w:rsidR="00E044A7" w:rsidRPr="00A748FA" w:rsidRDefault="00E044A7" w:rsidP="00E044A7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งวด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="008632FC" w:rsidRPr="008632FC">
              <w:rPr>
                <w:rFonts w:eastAsia="Times New Roman"/>
                <w:b/>
                <w:bCs/>
              </w:rPr>
              <w:t>3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Pr="00A748FA">
              <w:rPr>
                <w:rFonts w:eastAsia="Times New Roman"/>
                <w:b/>
                <w:bCs/>
                <w:cs/>
              </w:rPr>
              <w:t>เดือน ปี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="008632FC" w:rsidRPr="008632FC">
              <w:rPr>
                <w:rFonts w:eastAsia="Times New Roman"/>
                <w:b/>
                <w:bCs/>
              </w:rPr>
              <w:t>2562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Pr="00A748FA">
              <w:rPr>
                <w:rFonts w:eastAsia="Times New Roman"/>
                <w:b/>
                <w:bCs/>
                <w:cs/>
              </w:rPr>
              <w:t xml:space="preserve">สิ้นสุดวันที่ </w:t>
            </w:r>
            <w:r w:rsidR="008632FC" w:rsidRPr="008632FC">
              <w:rPr>
                <w:rFonts w:eastAsia="Times New Roman"/>
                <w:b/>
                <w:bCs/>
              </w:rPr>
              <w:t>31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Pr="00A748FA">
              <w:rPr>
                <w:rFonts w:eastAsia="Times New Roman"/>
                <w:b/>
                <w:bCs/>
                <w:cs/>
              </w:rPr>
              <w:t xml:space="preserve">มีนาคม </w:t>
            </w:r>
            <w:r w:rsidR="008632FC" w:rsidRPr="008632FC">
              <w:rPr>
                <w:rFonts w:eastAsia="Times New Roman"/>
                <w:b/>
                <w:bCs/>
              </w:rPr>
              <w:t>2562</w:t>
            </w:r>
          </w:p>
        </w:tc>
      </w:tr>
      <w:tr w:rsidR="00E044A7" w:rsidRPr="00A748FA" w14:paraId="23EADDE9" w14:textId="77777777" w:rsidTr="00E044A7">
        <w:trPr>
          <w:trHeight w:val="26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C25A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นายบุญศักดิ์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เกียรติจรูญเลิศ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8E5" w14:textId="77777777" w:rsidR="00E044A7" w:rsidRPr="00A748FA" w:rsidRDefault="00E044A7" w:rsidP="00E044A7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B6A1" w14:textId="6FCFEF8B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ดำรงตำแหน่งกรรมการผู้มีอำนาจลงนาม ประธานกรรมการบริหาร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กรรมการสรรหาและพิจารณาค่าตอบแทน กรรมการบริหารความเสี่ยง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และกรรมการผู้จัดการ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 xml:space="preserve">ถือหุ้น </w:t>
            </w:r>
            <w:r w:rsidRPr="00A748FA">
              <w:rPr>
                <w:rFonts w:eastAsia="Times New Roman"/>
              </w:rPr>
              <w:t xml:space="preserve">KUMWEL </w:t>
            </w:r>
            <w:r w:rsidRPr="00A748FA">
              <w:rPr>
                <w:rFonts w:eastAsia="Times New Roman"/>
                <w:cs/>
              </w:rPr>
              <w:t xml:space="preserve">คิดเป็นสัดส่วนร้อยละ </w:t>
            </w:r>
            <w:r w:rsidR="008632FC" w:rsidRPr="008632FC">
              <w:rPr>
                <w:rFonts w:eastAsia="Times New Roman"/>
              </w:rPr>
              <w:t>77</w:t>
            </w:r>
            <w:r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95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ของทุนจดทะเบียนชำระแล้ว ณ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วันที่ </w:t>
            </w:r>
            <w:r w:rsidR="008632FC" w:rsidRPr="008632FC">
              <w:rPr>
                <w:rFonts w:eastAsia="Times New Roman"/>
              </w:rPr>
              <w:t>13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มีนาคม </w:t>
            </w:r>
            <w:r w:rsidR="008632FC" w:rsidRPr="008632FC">
              <w:rPr>
                <w:rFonts w:eastAsia="Times New Roman"/>
              </w:rPr>
              <w:t>2562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>เป็นคู่สมรสของนางฉวีวรรณ เกียรติจรูญเลิศ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C97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199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</w:tr>
      <w:tr w:rsidR="00E044A7" w:rsidRPr="00A748FA" w14:paraId="5DD06766" w14:textId="77777777" w:rsidTr="00E044A7">
        <w:trPr>
          <w:trHeight w:val="21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F762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นางฉวีวรรณ เกียรติจรูญเลิศ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25E0" w14:textId="77777777" w:rsidR="00E044A7" w:rsidRPr="00A748FA" w:rsidRDefault="00E044A7" w:rsidP="00E044A7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A97D" w14:textId="2B938068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ดำรงตำแหน่งกรรมการผู้มีอำนาจลงนาม กรรมการบริหาร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กรรมการบริหารความเสี่ยง และรองกรรมการผู้จัดการ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 xml:space="preserve">ถือหุ้น </w:t>
            </w:r>
            <w:r w:rsidRPr="00A748FA">
              <w:rPr>
                <w:rFonts w:eastAsia="Times New Roman"/>
              </w:rPr>
              <w:t xml:space="preserve">KUMWEL </w:t>
            </w:r>
            <w:r w:rsidRPr="00A748FA">
              <w:rPr>
                <w:rFonts w:eastAsia="Times New Roman"/>
                <w:cs/>
              </w:rPr>
              <w:t xml:space="preserve">คิดเป็นสัดส่วนร้อยละ </w:t>
            </w:r>
            <w:r w:rsidR="008632FC" w:rsidRPr="008632FC">
              <w:rPr>
                <w:rFonts w:eastAsia="Times New Roman"/>
              </w:rPr>
              <w:t>14</w:t>
            </w:r>
            <w:r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70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ของทุนจดทะเบียนชำระแล้ว ณ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วันที่ </w:t>
            </w:r>
            <w:r w:rsidR="008632FC" w:rsidRPr="008632FC">
              <w:rPr>
                <w:rFonts w:eastAsia="Times New Roman"/>
              </w:rPr>
              <w:t>13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มีนาคม </w:t>
            </w:r>
            <w:r w:rsidR="008632FC" w:rsidRPr="008632FC">
              <w:rPr>
                <w:rFonts w:eastAsia="Times New Roman"/>
              </w:rPr>
              <w:t>2562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>เป็นคู่สมรสของนายบุญศักดิ์ เกียรติจรูญเลิศ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335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714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</w:tr>
      <w:tr w:rsidR="00E044A7" w:rsidRPr="00A748FA" w14:paraId="541AC5AD" w14:textId="77777777" w:rsidTr="00E044A7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ABCB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นายสุชาติ พูลศิริ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844" w14:textId="77777777" w:rsidR="00E044A7" w:rsidRPr="00A748FA" w:rsidRDefault="00E044A7" w:rsidP="00E044A7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110C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 xml:space="preserve">มีความสัมพันธ์กับผู้ถือหุ้น </w:t>
            </w:r>
            <w:r w:rsidRPr="00A748FA">
              <w:rPr>
                <w:rFonts w:eastAsia="Times New Roman"/>
              </w:rPr>
              <w:t xml:space="preserve">KUMWEL </w:t>
            </w:r>
            <w:proofErr w:type="gramStart"/>
            <w:r w:rsidRPr="00A748FA">
              <w:rPr>
                <w:rFonts w:eastAsia="Times New Roman"/>
                <w:cs/>
              </w:rPr>
              <w:t>โดยเป็นน้องเขยของนายบุญศักดิ์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เกียรติจรูญเลิศ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9FA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5E3" w14:textId="77777777" w:rsidR="00E044A7" w:rsidRPr="00A748FA" w:rsidRDefault="00E044A7" w:rsidP="00E044A7">
            <w:pPr>
              <w:jc w:val="center"/>
              <w:rPr>
                <w:rFonts w:ascii="Calibri" w:eastAsia="Times New Roman" w:hAnsi="Calibri" w:cs="Tahoma"/>
              </w:rPr>
            </w:pPr>
            <w:r w:rsidRPr="00A748FA">
              <w:rPr>
                <w:rFonts w:ascii="Calibri" w:eastAsia="Times New Roman" w:hAnsi="Calibri" w:cs="Tahoma"/>
              </w:rPr>
              <w:t>X</w:t>
            </w:r>
          </w:p>
        </w:tc>
      </w:tr>
      <w:tr w:rsidR="00E044A7" w:rsidRPr="00A748FA" w14:paraId="75AF8209" w14:textId="77777777" w:rsidTr="00E044A7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713D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นางทองใบ อ่านเปรื่อง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083" w14:textId="77777777" w:rsidR="00E044A7" w:rsidRPr="00A748FA" w:rsidRDefault="00E044A7" w:rsidP="00E044A7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62C7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มีความสัมพันธ์ทางสายโลหิตกับผู้ถือหุ้น</w:t>
            </w:r>
            <w:r w:rsidRPr="00A748FA">
              <w:rPr>
                <w:rFonts w:eastAsia="Times New Roman"/>
              </w:rPr>
              <w:t xml:space="preserve"> </w:t>
            </w:r>
            <w:proofErr w:type="gramStart"/>
            <w:r w:rsidRPr="00A748FA">
              <w:rPr>
                <w:rFonts w:eastAsia="Times New Roman"/>
                <w:cs/>
              </w:rPr>
              <w:t>และกรรมการของบริษัท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โดยเป็นมารดาของนางฉวีวรรณ</w:t>
            </w:r>
            <w:proofErr w:type="gramEnd"/>
            <w:r w:rsidRPr="00A748FA">
              <w:rPr>
                <w:rFonts w:eastAsia="Times New Roman"/>
                <w:cs/>
              </w:rPr>
              <w:t xml:space="preserve"> เกียรติจรูญเลิศ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72F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9636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</w:tr>
      <w:tr w:rsidR="00E044A7" w:rsidRPr="00A748FA" w14:paraId="21A8CFB8" w14:textId="77777777" w:rsidTr="00E044A7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8D1A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นายประเสริฐ อ่านเปรื่อง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05C6" w14:textId="77777777" w:rsidR="00E044A7" w:rsidRPr="00A748FA" w:rsidRDefault="00E044A7" w:rsidP="00E044A7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42EA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มีความสัมพันธ์ทางสายโลหิตกับผู้ถือหุ้น</w:t>
            </w:r>
            <w:r w:rsidRPr="00A748FA">
              <w:rPr>
                <w:rFonts w:eastAsia="Times New Roman"/>
              </w:rPr>
              <w:t xml:space="preserve"> </w:t>
            </w:r>
            <w:proofErr w:type="gramStart"/>
            <w:r w:rsidRPr="00A748FA">
              <w:rPr>
                <w:rFonts w:eastAsia="Times New Roman"/>
                <w:cs/>
              </w:rPr>
              <w:t>และกรรมการของบริษัท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โดยเป็นบิดาของนางฉวีวรรณ</w:t>
            </w:r>
            <w:proofErr w:type="gramEnd"/>
            <w:r w:rsidRPr="00A748FA">
              <w:rPr>
                <w:rFonts w:eastAsia="Times New Roman"/>
                <w:cs/>
              </w:rPr>
              <w:t xml:space="preserve"> เกียรติจรูญเลิศ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783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186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</w:tr>
      <w:tr w:rsidR="00E044A7" w:rsidRPr="00A748FA" w14:paraId="3F4E00E2" w14:textId="77777777" w:rsidTr="00E044A7">
        <w:trPr>
          <w:trHeight w:val="5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77BE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บริษัท เค.เอ็ม.แอล.เอ็นจิเนียริ่ง จำกัด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B32D" w14:textId="15BC062C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ติดตั้งอุปกรณ์ไฟฟ้า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และสุขาภิบาล</w:t>
            </w:r>
            <w:r w:rsidRPr="00A748FA">
              <w:rPr>
                <w:rFonts w:eastAsia="Times New Roman"/>
              </w:rPr>
              <w:br/>
              <w:t>(</w:t>
            </w:r>
            <w:r w:rsidRPr="00A748FA">
              <w:rPr>
                <w:rFonts w:eastAsia="Times New Roman"/>
                <w:cs/>
              </w:rPr>
              <w:t xml:space="preserve">หยุดดำเนินธุรกิจตั้งแต่ปี </w:t>
            </w:r>
            <w:r w:rsidR="008632FC" w:rsidRPr="008632FC">
              <w:rPr>
                <w:rFonts w:eastAsia="Times New Roman"/>
              </w:rPr>
              <w:t>2562</w:t>
            </w:r>
            <w:r w:rsidRPr="00A748FA">
              <w:rPr>
                <w:rFonts w:eastAsia="Times New Roman"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A88E" w14:textId="45CD2044" w:rsidR="005D49B6" w:rsidRPr="00A748FA" w:rsidRDefault="00E044A7" w:rsidP="005D49B6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มีกรรมการร่วมกัน ได้แก่ นายบุญศักดิ์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เกียรติจรูญเลิศและนางฉวีวรรณ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เกียรติจรูญเลิศ ซึ่งเป็นผู้มีอำนาจลงนามในบริษัท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>มีผู้ถือหุ้นร่วมกัน ได้แก่</w:t>
            </w:r>
            <w:r w:rsidRPr="00A748FA">
              <w:rPr>
                <w:rFonts w:eastAsia="Times New Roman"/>
              </w:rPr>
              <w:br/>
              <w:t xml:space="preserve">       - </w:t>
            </w:r>
            <w:r w:rsidRPr="00A748FA">
              <w:rPr>
                <w:rFonts w:eastAsia="Times New Roman"/>
                <w:cs/>
              </w:rPr>
              <w:t>นายบุญศักดิ์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เกียรติจรูญเลิศ ถือหุ้นคิดเป็นสัดส่วนร้อยละ</w:t>
            </w:r>
            <w:r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70</w:t>
            </w:r>
            <w:r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00</w:t>
            </w:r>
            <w:r w:rsidRPr="00A748FA">
              <w:rPr>
                <w:rFonts w:eastAsia="Times New Roman"/>
              </w:rPr>
              <w:br/>
              <w:t xml:space="preserve">       - </w:t>
            </w:r>
            <w:r w:rsidRPr="00A748FA">
              <w:rPr>
                <w:rFonts w:eastAsia="Times New Roman"/>
                <w:cs/>
              </w:rPr>
              <w:t>นางฉวีวรรณ เกียรติจรูญเลิศ</w:t>
            </w:r>
            <w:r w:rsidRPr="00A748FA">
              <w:rPr>
                <w:rFonts w:eastAsia="Times New Roman"/>
              </w:rPr>
              <w:t xml:space="preserve"> (</w:t>
            </w:r>
            <w:r w:rsidRPr="00A748FA">
              <w:rPr>
                <w:rFonts w:eastAsia="Times New Roman"/>
                <w:cs/>
              </w:rPr>
              <w:t>ภรรยาของนายบุญศักดิ์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เกียรติจรูญเลิศ)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ถือหุ้นคิดเป็นสัดส่วนร้อยละ </w:t>
            </w:r>
            <w:r w:rsidR="008632FC" w:rsidRPr="008632FC">
              <w:rPr>
                <w:rFonts w:eastAsia="Times New Roman"/>
              </w:rPr>
              <w:t>15</w:t>
            </w:r>
            <w:r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00</w:t>
            </w:r>
            <w:r w:rsidRPr="00A748FA">
              <w:rPr>
                <w:rFonts w:eastAsia="Times New Roman"/>
              </w:rPr>
              <w:br/>
              <w:t xml:space="preserve">       - </w:t>
            </w:r>
            <w:r w:rsidRPr="00A748FA">
              <w:rPr>
                <w:rFonts w:eastAsia="Times New Roman"/>
                <w:cs/>
              </w:rPr>
              <w:t>นายศรัณย์ แซ่จู</w:t>
            </w:r>
            <w:r w:rsidRPr="00A748FA">
              <w:rPr>
                <w:rFonts w:eastAsia="Times New Roman"/>
              </w:rPr>
              <w:t xml:space="preserve"> (</w:t>
            </w:r>
            <w:r w:rsidRPr="00A748FA">
              <w:rPr>
                <w:rFonts w:eastAsia="Times New Roman"/>
                <w:cs/>
              </w:rPr>
              <w:t xml:space="preserve">อดีตพนักงานของ </w:t>
            </w:r>
            <w:r w:rsidRPr="00A748FA">
              <w:rPr>
                <w:rFonts w:eastAsia="Times New Roman"/>
              </w:rPr>
              <w:t xml:space="preserve">KUMWEL) </w:t>
            </w:r>
            <w:r w:rsidRPr="00A748FA">
              <w:rPr>
                <w:rFonts w:eastAsia="Times New Roman"/>
                <w:cs/>
              </w:rPr>
              <w:t xml:space="preserve">ถือหุ้นคิดเป็นสัดส่วนร้อยละ </w:t>
            </w:r>
            <w:r w:rsidR="008632FC" w:rsidRPr="008632FC">
              <w:rPr>
                <w:rFonts w:eastAsia="Times New Roman"/>
              </w:rPr>
              <w:t>15</w:t>
            </w:r>
            <w:r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00</w:t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  <w:cs/>
              </w:rPr>
              <w:t xml:space="preserve">รวมคิดเป็นสัดส่วนร้อยละ </w:t>
            </w:r>
            <w:r w:rsidR="008632FC" w:rsidRPr="008632FC">
              <w:rPr>
                <w:rFonts w:eastAsia="Times New Roman"/>
              </w:rPr>
              <w:t>100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ของทุนจดทะเบียนชำระแล้วของบริษัท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เค.เอ็ม.แอล.เอ็นจิเนียริ่ง จำกัด ณ วันที่ </w:t>
            </w:r>
            <w:r w:rsidR="008632FC" w:rsidRPr="008632FC">
              <w:rPr>
                <w:rFonts w:eastAsia="Times New Roman"/>
              </w:rPr>
              <w:t>13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มีนาคม </w:t>
            </w:r>
            <w:r w:rsidR="008632FC" w:rsidRPr="008632FC">
              <w:rPr>
                <w:rFonts w:eastAsia="Times New Roman"/>
              </w:rPr>
              <w:t>2562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5F2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DE4" w14:textId="77777777" w:rsidR="00E044A7" w:rsidRPr="00A748FA" w:rsidRDefault="00E044A7" w:rsidP="00E044A7">
            <w:pPr>
              <w:jc w:val="center"/>
              <w:rPr>
                <w:rFonts w:ascii="Calibri" w:eastAsia="Times New Roman" w:hAnsi="Calibri" w:cs="Tahoma"/>
              </w:rPr>
            </w:pPr>
            <w:r w:rsidRPr="00A748FA">
              <w:rPr>
                <w:rFonts w:ascii="Calibri" w:eastAsia="Times New Roman" w:hAnsi="Calibri" w:cs="Tahoma"/>
              </w:rPr>
              <w:t>X</w:t>
            </w:r>
          </w:p>
        </w:tc>
      </w:tr>
      <w:tr w:rsidR="005D49B6" w:rsidRPr="00A748FA" w14:paraId="4CDEA972" w14:textId="77777777" w:rsidTr="005D49B6">
        <w:trPr>
          <w:trHeight w:val="39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BE16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บริษัท เค.เอ็ม.แอล.อินเตอร์เนชั่นแนล จำกัด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1F9E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ให้เช่าที่ดิน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อาคารสำนักงาน แก่ </w:t>
            </w:r>
            <w:r w:rsidRPr="00A748FA">
              <w:rPr>
                <w:rFonts w:eastAsia="Times New Roman"/>
              </w:rPr>
              <w:t xml:space="preserve">KUMWEL </w:t>
            </w:r>
            <w:r w:rsidRPr="00A748FA">
              <w:rPr>
                <w:rFonts w:eastAsia="Times New Roman"/>
                <w:cs/>
              </w:rPr>
              <w:t>เพียงผู้เดียว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D122" w14:textId="1280C575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มีกรรมการร่วมกัน ได้แก่ นายบุญศักดิ์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เกียรติจรูญเลิศและนางฉวีวรรณ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เกียรติจรูญเลิศ ซึ่งเป็นผู้มีอำนาจลงนามในบริษัท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>มีผู้ถือหุ้นร่วมกัน ได้แก่</w:t>
            </w:r>
            <w:r w:rsidRPr="00A748FA">
              <w:rPr>
                <w:rFonts w:eastAsia="Times New Roman"/>
              </w:rPr>
              <w:br/>
              <w:t xml:space="preserve">       - </w:t>
            </w:r>
            <w:r w:rsidRPr="00A748FA">
              <w:rPr>
                <w:rFonts w:eastAsia="Times New Roman"/>
                <w:cs/>
              </w:rPr>
              <w:t>นายบุญศักดิ์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เกียรติจรูญเลิศ ถือหุ้นคิดเป็นสัดส่วนร้อยละ</w:t>
            </w:r>
            <w:r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77</w:t>
            </w:r>
            <w:r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10</w:t>
            </w:r>
            <w:r w:rsidRPr="00A748FA">
              <w:rPr>
                <w:rFonts w:eastAsia="Times New Roman"/>
              </w:rPr>
              <w:br/>
              <w:t xml:space="preserve">       - </w:t>
            </w:r>
            <w:r w:rsidRPr="00A748FA">
              <w:rPr>
                <w:rFonts w:eastAsia="Times New Roman"/>
                <w:cs/>
              </w:rPr>
              <w:t>นางฉวีวรรณ เกียรติจรูญเลิศ</w:t>
            </w:r>
            <w:r w:rsidRPr="00A748FA">
              <w:rPr>
                <w:rFonts w:eastAsia="Times New Roman"/>
              </w:rPr>
              <w:t xml:space="preserve"> (</w:t>
            </w:r>
            <w:r w:rsidRPr="00A748FA">
              <w:rPr>
                <w:rFonts w:eastAsia="Times New Roman"/>
                <w:cs/>
              </w:rPr>
              <w:t>ภรรยาของนายบุญศักดิ์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เกียรติจรูญเลิศ)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ถือหุ้นคิดเป็นสัดส่วนร้อยละ </w:t>
            </w:r>
            <w:r w:rsidR="008632FC" w:rsidRPr="008632FC">
              <w:rPr>
                <w:rFonts w:eastAsia="Times New Roman"/>
              </w:rPr>
              <w:t>3</w:t>
            </w:r>
            <w:r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00</w:t>
            </w:r>
            <w:r w:rsidRPr="00A748FA">
              <w:rPr>
                <w:rFonts w:eastAsia="Times New Roman"/>
              </w:rPr>
              <w:br/>
              <w:t xml:space="preserve">       - </w:t>
            </w:r>
            <w:r w:rsidRPr="00A748FA">
              <w:rPr>
                <w:rFonts w:eastAsia="Times New Roman"/>
                <w:cs/>
              </w:rPr>
              <w:t>นายศรัณย์ แซ่จู (พนักงานของ</w:t>
            </w:r>
            <w:r w:rsidRPr="00A748FA">
              <w:rPr>
                <w:rFonts w:eastAsia="Times New Roman"/>
              </w:rPr>
              <w:t xml:space="preserve"> KUMWEL) </w:t>
            </w:r>
            <w:r w:rsidRPr="00A748FA">
              <w:rPr>
                <w:rFonts w:eastAsia="Times New Roman"/>
                <w:cs/>
              </w:rPr>
              <w:t xml:space="preserve">ถือหุ้นคิดเป็นสัดส่วนร้อยละ </w:t>
            </w:r>
            <w:r w:rsidR="008632FC" w:rsidRPr="008632FC">
              <w:rPr>
                <w:rFonts w:eastAsia="Times New Roman"/>
              </w:rPr>
              <w:t>16</w:t>
            </w:r>
            <w:r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90</w:t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  <w:cs/>
              </w:rPr>
              <w:t xml:space="preserve">รวมคิดเป็นสัดส่วนร้อยละ </w:t>
            </w:r>
            <w:r w:rsidR="008632FC" w:rsidRPr="008632FC">
              <w:rPr>
                <w:rFonts w:eastAsia="Times New Roman"/>
              </w:rPr>
              <w:t>97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ของทุนจดทะเบียนชำระแล้วของบริษัท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เค.เอ็ม.แอล.อินเตอร์เนชั่นแนล จำกัด ณ วันที่ </w:t>
            </w:r>
            <w:r w:rsidR="008632FC" w:rsidRPr="008632FC">
              <w:rPr>
                <w:rFonts w:eastAsia="Times New Roman"/>
              </w:rPr>
              <w:t>13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มีนาคม </w:t>
            </w:r>
            <w:r w:rsidR="008632FC" w:rsidRPr="008632FC">
              <w:rPr>
                <w:rFonts w:eastAsia="Times New Roman"/>
              </w:rPr>
              <w:t>2562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BEF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DB6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</w:tr>
      <w:tr w:rsidR="00E044A7" w:rsidRPr="00A748FA" w14:paraId="715BC832" w14:textId="77777777" w:rsidTr="00E044A7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5B73" w14:textId="04FA30AE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 xml:space="preserve">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เอ็นจิเนียริ่ง จำกัด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06DF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รับเหมาก่อสร้าง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เดินระบบสายไฟในอุตสาหกรรม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666A" w14:textId="77777777" w:rsidR="00E044A7" w:rsidRPr="00A748FA" w:rsidRDefault="00E044A7" w:rsidP="00E044A7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 xml:space="preserve"> - </w:t>
            </w:r>
            <w:r w:rsidRPr="00A748FA">
              <w:rPr>
                <w:rFonts w:eastAsia="Times New Roman"/>
                <w:cs/>
              </w:rPr>
              <w:t>มีกรรมการและผู้ถือหุ้นคือ นายสุชาติ พูลศิริ ซึ่งมีความสัมพันธ์กับผู้ถือหุ้น</w:t>
            </w:r>
            <w:r w:rsidRPr="00A748FA">
              <w:rPr>
                <w:rFonts w:eastAsia="Times New Roman"/>
              </w:rPr>
              <w:t xml:space="preserve"> KUMWEL </w:t>
            </w:r>
            <w:proofErr w:type="gramStart"/>
            <w:r w:rsidRPr="00A748FA">
              <w:rPr>
                <w:rFonts w:eastAsia="Times New Roman"/>
                <w:cs/>
              </w:rPr>
              <w:t>โดยเป็นน้องเขยของนายบุญศักดิ์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เกียรติจรูญเลิศ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C56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22F" w14:textId="77777777" w:rsidR="00E044A7" w:rsidRPr="00A748FA" w:rsidRDefault="00E044A7" w:rsidP="00E044A7">
            <w:pPr>
              <w:jc w:val="center"/>
              <w:rPr>
                <w:rFonts w:ascii="Wingdings" w:eastAsia="Times New Roman" w:hAnsi="Wingdings" w:cs="Tahoma"/>
              </w:rPr>
            </w:pPr>
            <w:r w:rsidRPr="00A748FA">
              <w:rPr>
                <w:rFonts w:ascii="Wingdings" w:eastAsia="Times New Roman" w:hAnsi="Wingdings" w:cs="Tahoma"/>
              </w:rPr>
              <w:t></w:t>
            </w:r>
          </w:p>
        </w:tc>
      </w:tr>
    </w:tbl>
    <w:p w14:paraId="4CA23055" w14:textId="32829C8B" w:rsidR="005827A2" w:rsidRPr="00A748FA" w:rsidRDefault="00FD459E" w:rsidP="00DE0BD2">
      <w:pPr>
        <w:autoSpaceDE w:val="0"/>
        <w:autoSpaceDN w:val="0"/>
        <w:adjustRightInd w:val="0"/>
        <w:ind w:left="-567" w:right="-144" w:firstLine="720"/>
      </w:pPr>
      <w:r w:rsidRPr="00A748FA">
        <w:rPr>
          <w:cs/>
          <w:lang w:val="th-TH"/>
        </w:rPr>
        <w:tab/>
      </w:r>
      <w:r w:rsidRPr="00A748FA">
        <w:rPr>
          <w:cs/>
          <w:lang w:val="th-TH"/>
        </w:rPr>
        <w:tab/>
      </w:r>
      <w:r w:rsidRPr="00A748FA">
        <w:rPr>
          <w:cs/>
          <w:lang w:val="th-TH"/>
        </w:rPr>
        <w:tab/>
      </w:r>
      <w:r w:rsidRPr="00A748FA">
        <w:rPr>
          <w:cs/>
          <w:lang w:val="th-TH"/>
        </w:rPr>
        <w:tab/>
      </w:r>
      <w:r w:rsidRPr="00A748FA">
        <w:rPr>
          <w:cs/>
          <w:lang w:val="th-TH"/>
        </w:rPr>
        <w:tab/>
      </w:r>
      <w:r w:rsidRPr="00A748FA">
        <w:rPr>
          <w:cs/>
          <w:lang w:val="th-TH"/>
        </w:rPr>
        <w:tab/>
      </w:r>
    </w:p>
    <w:p w14:paraId="3071984D" w14:textId="77777777" w:rsidR="005827A2" w:rsidRPr="00A748FA" w:rsidRDefault="005827A2" w:rsidP="00E81DDC">
      <w:pPr>
        <w:rPr>
          <w:cs/>
        </w:rPr>
        <w:sectPr w:rsidR="005827A2" w:rsidRPr="00A748FA" w:rsidSect="005D49B6">
          <w:headerReference w:type="default" r:id="rId8"/>
          <w:footerReference w:type="default" r:id="rId9"/>
          <w:pgSz w:w="16838" w:h="11906" w:orient="landscape" w:code="9"/>
          <w:pgMar w:top="1418" w:right="1152" w:bottom="1276" w:left="1152" w:header="720" w:footer="487" w:gutter="0"/>
          <w:pgNumType w:chapStyle="1"/>
          <w:cols w:space="720"/>
          <w:docGrid w:linePitch="381"/>
        </w:sect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15595"/>
      </w:tblGrid>
      <w:tr w:rsidR="00F40E4C" w:rsidRPr="00A748FA" w14:paraId="5FE02F35" w14:textId="77777777" w:rsidTr="00AB0A5C">
        <w:trPr>
          <w:trHeight w:val="397"/>
        </w:trPr>
        <w:tc>
          <w:tcPr>
            <w:tcW w:w="15595" w:type="dxa"/>
            <w:shd w:val="clear" w:color="auto" w:fill="auto"/>
            <w:vAlign w:val="center"/>
          </w:tcPr>
          <w:p w14:paraId="10EC9A17" w14:textId="4A36EA27" w:rsidR="00F40E4C" w:rsidRPr="00A748FA" w:rsidRDefault="008632FC" w:rsidP="004E4566">
            <w:pPr>
              <w:rPr>
                <w:b/>
                <w:bCs/>
                <w:cs/>
              </w:rPr>
            </w:pPr>
            <w:r w:rsidRPr="008632FC">
              <w:rPr>
                <w:b/>
                <w:bCs/>
              </w:rPr>
              <w:lastRenderedPageBreak/>
              <w:t>14</w:t>
            </w:r>
            <w:r w:rsidR="00F40E4C" w:rsidRPr="00A748FA">
              <w:rPr>
                <w:b/>
                <w:bCs/>
                <w:cs/>
              </w:rPr>
              <w:t>.</w:t>
            </w:r>
            <w:r w:rsidRPr="008632FC">
              <w:rPr>
                <w:b/>
                <w:bCs/>
              </w:rPr>
              <w:t>2</w:t>
            </w:r>
            <w:r w:rsidR="00F40E4C" w:rsidRPr="00A748FA">
              <w:rPr>
                <w:b/>
                <w:bCs/>
                <w:cs/>
              </w:rPr>
              <w:t xml:space="preserve">     รายละเอียดรายการระหว่างกัน</w:t>
            </w:r>
          </w:p>
        </w:tc>
      </w:tr>
    </w:tbl>
    <w:p w14:paraId="25F02E94" w14:textId="475D7227" w:rsidR="00BF0C33" w:rsidRPr="00A748FA" w:rsidRDefault="00AB0A5C" w:rsidP="00EB35BB">
      <w:pPr>
        <w:spacing w:before="120" w:after="120"/>
        <w:ind w:left="-426" w:firstLine="710"/>
        <w:jc w:val="thaiDistribute"/>
        <w:rPr>
          <w:rFonts w:eastAsia="Calibri"/>
        </w:rPr>
      </w:pPr>
      <w:r w:rsidRPr="00A748F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6DBF8" wp14:editId="221405B1">
                <wp:simplePos x="0" y="0"/>
                <wp:positionH relativeFrom="column">
                  <wp:posOffset>-1207622045</wp:posOffset>
                </wp:positionH>
                <wp:positionV relativeFrom="paragraph">
                  <wp:posOffset>-559842035</wp:posOffset>
                </wp:positionV>
                <wp:extent cx="35661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45B05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088.35pt,-44082.05pt" to="-94807.55pt,-440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" strokecolor="black [3040]"/>
            </w:pict>
          </mc:Fallback>
        </mc:AlternateContent>
      </w:r>
      <w:r w:rsidR="009A7F32" w:rsidRPr="00A748FA">
        <w:rPr>
          <w:cs/>
        </w:rPr>
        <w:t>รายละเอียดรายการระหว่างกันของบริษัท</w:t>
      </w:r>
      <w:r w:rsidR="00E67C1A" w:rsidRPr="00A748FA">
        <w:rPr>
          <w:cs/>
        </w:rPr>
        <w:t>และบริษัทย่อย</w:t>
      </w:r>
      <w:r w:rsidR="009A7F32" w:rsidRPr="00A748FA">
        <w:rPr>
          <w:cs/>
        </w:rPr>
        <w:t>กับบุค</w:t>
      </w:r>
      <w:r w:rsidR="00F748F5" w:rsidRPr="00A748FA">
        <w:rPr>
          <w:cs/>
        </w:rPr>
        <w:t>คลที่อาจมีความขัดแย้งทางผลประโยช</w:t>
      </w:r>
      <w:r w:rsidR="009A7F32" w:rsidRPr="00A748FA">
        <w:rPr>
          <w:cs/>
        </w:rPr>
        <w:t>น์ที่เกิดขึ้นใน</w:t>
      </w:r>
      <w:r w:rsidR="00E044A7" w:rsidRPr="00A748FA">
        <w:rPr>
          <w:cs/>
          <w:lang w:val="th-TH"/>
        </w:rPr>
        <w:t xml:space="preserve">รอบบัญชีปี </w:t>
      </w:r>
      <w:r w:rsidR="008632FC" w:rsidRPr="008632FC">
        <w:t>2561</w:t>
      </w:r>
      <w:r w:rsidR="00E044A7" w:rsidRPr="00A748FA">
        <w:rPr>
          <w:cs/>
          <w:lang w:val="th-TH"/>
        </w:rPr>
        <w:t xml:space="preserve"> สิ้นสุดวันที่ </w:t>
      </w:r>
      <w:r w:rsidR="008632FC" w:rsidRPr="008632FC">
        <w:t>31</w:t>
      </w:r>
      <w:r w:rsidR="00E044A7" w:rsidRPr="00A748FA">
        <w:t xml:space="preserve"> </w:t>
      </w:r>
      <w:r w:rsidR="00E044A7" w:rsidRPr="00A748FA">
        <w:rPr>
          <w:cs/>
          <w:lang w:val="th-TH"/>
        </w:rPr>
        <w:t xml:space="preserve">ธันวาคม </w:t>
      </w:r>
      <w:r w:rsidR="008632FC" w:rsidRPr="008632FC">
        <w:t>2561</w:t>
      </w:r>
      <w:r w:rsidR="00E044A7" w:rsidRPr="00A748FA">
        <w:t xml:space="preserve"> </w:t>
      </w:r>
      <w:r w:rsidR="00E044A7" w:rsidRPr="00A748FA">
        <w:rPr>
          <w:cs/>
        </w:rPr>
        <w:t xml:space="preserve">และงวด </w:t>
      </w:r>
      <w:r w:rsidR="008632FC" w:rsidRPr="008632FC">
        <w:t>3</w:t>
      </w:r>
      <w:r w:rsidR="00E044A7" w:rsidRPr="00A748FA">
        <w:rPr>
          <w:cs/>
        </w:rPr>
        <w:t xml:space="preserve"> เดือนแรกของปี </w:t>
      </w:r>
      <w:r w:rsidR="008632FC" w:rsidRPr="008632FC">
        <w:t>2562</w:t>
      </w:r>
      <w:r w:rsidR="00E044A7" w:rsidRPr="00A748FA">
        <w:rPr>
          <w:cs/>
        </w:rPr>
        <w:t xml:space="preserve"> สิ้นสุดวันที่</w:t>
      </w:r>
      <w:r w:rsidR="00E044A7" w:rsidRPr="00A748FA">
        <w:t xml:space="preserve"> </w:t>
      </w:r>
      <w:r w:rsidR="008632FC" w:rsidRPr="008632FC">
        <w:t>31</w:t>
      </w:r>
      <w:r w:rsidR="00E044A7" w:rsidRPr="00A748FA">
        <w:rPr>
          <w:cs/>
        </w:rPr>
        <w:t xml:space="preserve"> มีนาคม </w:t>
      </w:r>
      <w:r w:rsidR="008632FC" w:rsidRPr="008632FC">
        <w:t>2562</w:t>
      </w:r>
      <w:r w:rsidR="008C023F" w:rsidRPr="00A748FA">
        <w:t xml:space="preserve"> </w:t>
      </w:r>
      <w:r w:rsidR="00C16C6D" w:rsidRPr="00A748FA">
        <w:rPr>
          <w:cs/>
          <w:lang w:val="th-TH"/>
        </w:rPr>
        <w:t xml:space="preserve">มีรายละเอียดดังนี้ 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2836"/>
        <w:gridCol w:w="4111"/>
        <w:gridCol w:w="2080"/>
        <w:gridCol w:w="2030"/>
        <w:gridCol w:w="4961"/>
      </w:tblGrid>
      <w:tr w:rsidR="009C43B3" w:rsidRPr="00A748FA" w14:paraId="28FE4567" w14:textId="77777777" w:rsidTr="006218F0">
        <w:trPr>
          <w:trHeight w:val="435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AD1F2" w14:textId="77777777" w:rsidR="00EB35BB" w:rsidRPr="00A748FA" w:rsidRDefault="00EB35BB" w:rsidP="00EB35BB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บริษัท/บุคคลที่อาจมีความขัดแย้ง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52F05" w14:textId="77777777" w:rsidR="00EB35BB" w:rsidRPr="00A748FA" w:rsidRDefault="00EB35BB" w:rsidP="00EB35BB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ลักษณะรายการระหว่างกัน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19A144" w14:textId="77777777" w:rsidR="00EB35BB" w:rsidRPr="00A748FA" w:rsidRDefault="00EB35BB" w:rsidP="00EB35BB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มูลค่ารายการระหว่างกัน (ล้านบาท)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C8E5D" w14:textId="77777777" w:rsidR="00EB35BB" w:rsidRPr="00A748FA" w:rsidRDefault="00EB35BB" w:rsidP="00EB35BB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ความจำเป็นและความสมเหตุสมผล</w:t>
            </w:r>
          </w:p>
        </w:tc>
      </w:tr>
      <w:tr w:rsidR="009C43B3" w:rsidRPr="00A748FA" w14:paraId="421DA8D0" w14:textId="77777777" w:rsidTr="006218F0">
        <w:trPr>
          <w:trHeight w:val="840"/>
          <w:tblHeader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3C10" w14:textId="77777777" w:rsidR="00EB35BB" w:rsidRPr="00A748FA" w:rsidRDefault="00EB35BB" w:rsidP="00EB35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FBC5" w14:textId="77777777" w:rsidR="00EB35BB" w:rsidRPr="00A748FA" w:rsidRDefault="00EB35BB" w:rsidP="00EB35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6472C2" w14:textId="02E49A0A" w:rsidR="00EB35BB" w:rsidRPr="00A748FA" w:rsidRDefault="00EB35BB" w:rsidP="00EB35BB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 xml:space="preserve">งวดปี </w:t>
            </w:r>
            <w:r w:rsidR="008632FC" w:rsidRPr="008632FC">
              <w:rPr>
                <w:rFonts w:eastAsia="Times New Roman"/>
                <w:b/>
                <w:bCs/>
              </w:rPr>
              <w:t>2561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  <w:b/>
                <w:bCs/>
                <w:cs/>
              </w:rPr>
              <w:t>สิ้นสุดวันที่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="008632FC" w:rsidRPr="008632FC">
              <w:rPr>
                <w:rFonts w:eastAsia="Times New Roman"/>
                <w:b/>
                <w:bCs/>
              </w:rPr>
              <w:t>31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Pr="00A748FA">
              <w:rPr>
                <w:rFonts w:eastAsia="Times New Roman"/>
                <w:b/>
                <w:bCs/>
                <w:cs/>
              </w:rPr>
              <w:t xml:space="preserve">ธันวาคม </w:t>
            </w:r>
            <w:r w:rsidR="008632FC" w:rsidRPr="008632FC">
              <w:rPr>
                <w:rFonts w:eastAsia="Times New Roman"/>
                <w:b/>
                <w:bCs/>
              </w:rPr>
              <w:t>2561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934D2D" w14:textId="3ADDF13F" w:rsidR="00EB35BB" w:rsidRPr="00A748FA" w:rsidRDefault="00EB35BB" w:rsidP="00EB35BB">
            <w:pPr>
              <w:jc w:val="center"/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งวด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="008632FC" w:rsidRPr="008632FC">
              <w:rPr>
                <w:rFonts w:eastAsia="Times New Roman"/>
                <w:b/>
                <w:bCs/>
              </w:rPr>
              <w:t>3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Pr="00A748FA">
              <w:rPr>
                <w:rFonts w:eastAsia="Times New Roman"/>
                <w:b/>
                <w:bCs/>
                <w:cs/>
              </w:rPr>
              <w:t>เดือน ปี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="008632FC" w:rsidRPr="008632FC">
              <w:rPr>
                <w:rFonts w:eastAsia="Times New Roman"/>
                <w:b/>
                <w:bCs/>
              </w:rPr>
              <w:t>2562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  <w:b/>
                <w:bCs/>
                <w:cs/>
              </w:rPr>
              <w:t>สิ้นสุดวันที่</w:t>
            </w:r>
            <w:r w:rsidRPr="00A748FA">
              <w:rPr>
                <w:rFonts w:eastAsia="Times New Roman"/>
                <w:b/>
                <w:bCs/>
                <w:cs/>
              </w:rPr>
              <w:br/>
              <w:t xml:space="preserve"> </w:t>
            </w:r>
            <w:r w:rsidR="008632FC" w:rsidRPr="008632FC">
              <w:rPr>
                <w:rFonts w:eastAsia="Times New Roman"/>
                <w:b/>
                <w:bCs/>
              </w:rPr>
              <w:t>31</w:t>
            </w:r>
            <w:r w:rsidRPr="00A748FA">
              <w:rPr>
                <w:rFonts w:eastAsia="Times New Roman"/>
                <w:b/>
                <w:bCs/>
              </w:rPr>
              <w:t xml:space="preserve"> </w:t>
            </w:r>
            <w:r w:rsidRPr="00A748FA">
              <w:rPr>
                <w:rFonts w:eastAsia="Times New Roman"/>
                <w:b/>
                <w:bCs/>
                <w:cs/>
              </w:rPr>
              <w:t xml:space="preserve">มีนาคม </w:t>
            </w:r>
            <w:r w:rsidR="008632FC" w:rsidRPr="008632FC">
              <w:rPr>
                <w:rFonts w:eastAsia="Times New Roman"/>
                <w:b/>
                <w:bCs/>
              </w:rPr>
              <w:t>2562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82E0" w14:textId="77777777" w:rsidR="00EB35BB" w:rsidRPr="00A748FA" w:rsidRDefault="00EB35BB" w:rsidP="00EB35BB">
            <w:pPr>
              <w:jc w:val="thaiDistribute"/>
              <w:rPr>
                <w:rFonts w:eastAsia="Times New Roman"/>
                <w:b/>
                <w:bCs/>
              </w:rPr>
            </w:pPr>
          </w:p>
        </w:tc>
      </w:tr>
      <w:tr w:rsidR="009C43B3" w:rsidRPr="00A748FA" w14:paraId="746BE207" w14:textId="77777777" w:rsidTr="001506A0">
        <w:trPr>
          <w:trHeight w:val="4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A73" w14:textId="77777777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นายบุญศักดิ์ เกียรติจรูญเลิศ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BAD0" w14:textId="267E1B40" w:rsidR="00EB35BB" w:rsidRPr="00A748FA" w:rsidRDefault="00EB35BB" w:rsidP="00EB35BB">
            <w:pPr>
              <w:spacing w:after="280"/>
              <w:rPr>
                <w:rFonts w:eastAsia="Times New Roman"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การค้ำประกันวงเงินหนังสือค้ำประกันและวงเงินกู้ยืมกับสถาบันการเงินให้แก่บริษัทและบริษัทย่อย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ค้ำประกันวงเงินกู้กับสถาบันการเงินในประเทศให้แก่บริษัทและบริษัทย่อย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โดยมีวงเงินค้ำประกันรวม </w:t>
            </w:r>
            <w:r w:rsidR="008632FC" w:rsidRPr="008632FC">
              <w:rPr>
                <w:rFonts w:eastAsia="Times New Roman"/>
              </w:rPr>
              <w:t>178</w:t>
            </w:r>
            <w:r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5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ล้านบาท จากวงเงินกู้ยืมรวม </w:t>
            </w:r>
            <w:r w:rsidR="008632FC" w:rsidRPr="008632FC">
              <w:rPr>
                <w:rFonts w:eastAsia="Times New Roman"/>
              </w:rPr>
              <w:t>192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ล้านบาท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สำหรับเงินทุนหมุนเวียน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 xml:space="preserve">เป็นเจ้าของกรรมสิทธิ์โฉนดที่ดินเลขที่ </w:t>
            </w:r>
            <w:r w:rsidR="008632FC" w:rsidRPr="008632FC">
              <w:rPr>
                <w:rFonts w:eastAsia="Times New Roman"/>
              </w:rPr>
              <w:t>10108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และ </w:t>
            </w:r>
            <w:r w:rsidR="008632FC" w:rsidRPr="008632FC">
              <w:rPr>
                <w:rFonts w:eastAsia="Times New Roman"/>
              </w:rPr>
              <w:t>1520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ซึ่งเป็นหลักประกันวงเงินกู้ยืมรวม </w:t>
            </w:r>
            <w:r w:rsidR="008632FC" w:rsidRPr="008632FC">
              <w:rPr>
                <w:rFonts w:eastAsia="Times New Roman"/>
              </w:rPr>
              <w:t>37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ล้านบาท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>บริษัทมียอดคงค้างของวงเงินจากรายการดังกล่าว</w:t>
            </w:r>
            <w:r w:rsidRPr="00A748FA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87769" w14:textId="763E9793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178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B350" w14:textId="5B7F3468" w:rsidR="00EB35BB" w:rsidRPr="00A748FA" w:rsidRDefault="001506A0" w:rsidP="00EB35BB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690FF8" wp14:editId="55B4A4ED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3695065</wp:posOffset>
                      </wp:positionV>
                      <wp:extent cx="317182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AD4DD2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290.95pt" to="345.3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" strokecolor="black [3040]"/>
                  </w:pict>
                </mc:Fallback>
              </mc:AlternateContent>
            </w:r>
            <w:r w:rsidR="008632FC" w:rsidRPr="008632FC">
              <w:rPr>
                <w:rFonts w:eastAsia="Times New Roman"/>
              </w:rPr>
              <w:t>178</w:t>
            </w:r>
            <w:r w:rsidR="00EB35BB"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CA7B92" w14:textId="3C8CCD10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บริษัทมีวงเงินสินเชื่อทั้งเงินกู้ยืมระยะสั้นและเงินกู้ยืมระยะยาวกับสถาบันการเงินเพื่อใช้ในการดำเนินธุรกิจ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โดยมีหลักประกัน คือทรัพย์สินซึ่งเป็นกรรมสิทธิ์ของบริษัท นายบุญศักดิ์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เกียรติจรูญเลิศ นางฉวีวรรณ เกียรติจรูญเลิศ นางทองใบ อ่านเปรื่อง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และนายประเสริฐ อ่านเปรื่อง รวมทั้งการค้ำประกันของกรรมการบริษัท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โดยมีนายบุญศักดิ์ เกียรติจรูญเลิศ และนางฉวีวรรณ เกียรติจรูญเลิศ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เป็นผู้ค้ำประกันเต็มวงเงิน ทั้งนี้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การค้ำประกันทั้งหมดที่กล่าวมาไม่มีการคิดค่าตอบแทนแต่อย่างใด</w:t>
            </w:r>
          </w:p>
          <w:p w14:paraId="00A3A95F" w14:textId="77777777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</w:p>
          <w:p w14:paraId="71A0AFFF" w14:textId="77777777" w:rsidR="00EB35BB" w:rsidRPr="00A748FA" w:rsidRDefault="00EB35BB" w:rsidP="00EB35BB">
            <w:pPr>
              <w:jc w:val="thaiDistribute"/>
              <w:rPr>
                <w:rFonts w:eastAsia="Times New Roman"/>
                <w:u w:val="single"/>
              </w:rPr>
            </w:pPr>
            <w:r w:rsidRPr="00A748FA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2DB0D86F" w14:textId="614D6821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คณะกรรมการตรวจสอบพิจารณาและมีความเห็นว่า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รายการดังกล่าวมีความสมเหตุสมผลและเป็นไปเพื่อประโยชน์ในการดำเนินธุรกิจของบริษัท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นื่องจากมีความจำเป็นที่จะต้องปฏิบัติตามเงื่อนไขการขอรับการสนับสนุนสินเชื่อจากสถาบันการเงินเพื่อใช้ในการดำเนินธุรกิจ</w:t>
            </w:r>
          </w:p>
        </w:tc>
      </w:tr>
      <w:tr w:rsidR="009C43B3" w:rsidRPr="00A748FA" w14:paraId="38F45AF8" w14:textId="77777777" w:rsidTr="001506A0">
        <w:trPr>
          <w:trHeight w:val="522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B2039" w14:textId="63A01766" w:rsidR="00EB35BB" w:rsidRPr="00A748FA" w:rsidRDefault="001506A0" w:rsidP="00EB35BB">
            <w:pPr>
              <w:rPr>
                <w:rFonts w:eastAsia="Times New Roman"/>
                <w:cs/>
              </w:rPr>
            </w:pPr>
            <w:r w:rsidRPr="00A748FA">
              <w:rPr>
                <w:rFonts w:eastAsia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19F672" wp14:editId="04CB1B40">
                      <wp:simplePos x="0" y="0"/>
                      <wp:positionH relativeFrom="column">
                        <wp:posOffset>-73661</wp:posOffset>
                      </wp:positionH>
                      <wp:positionV relativeFrom="paragraph">
                        <wp:posOffset>4433570</wp:posOffset>
                      </wp:positionV>
                      <wp:extent cx="1018222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82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4D499A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349.1pt" to="795.95pt,3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" strokecolor="black [3040]"/>
                  </w:pict>
                </mc:Fallback>
              </mc:AlternateContent>
            </w:r>
            <w:r w:rsidRPr="00A748FA">
              <w:rPr>
                <w:rFonts w:eastAsia="Times New Roman"/>
                <w:cs/>
              </w:rPr>
              <w:t>นายบุญศักดิ์ เกียรติจรูญเลิศ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 w:hint="cs"/>
                <w:cs/>
              </w:rPr>
              <w:t>(ต่อ)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7BC135" w14:textId="43D40C9D" w:rsidR="00EB35BB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ค่าใช้จ่ายในการบริหารและต้นทุนขาย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บริษัทชำระค่าเช่าอาคารพาณิชย์เพื่อใช้เป็นสถานที่เก็บเอกสารที่มีอายุ</w:t>
            </w:r>
            <w:r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1</w:t>
            </w:r>
            <w:r w:rsidRPr="00A748FA">
              <w:rPr>
                <w:rFonts w:eastAsia="Times New Roman"/>
              </w:rPr>
              <w:t>-</w:t>
            </w:r>
            <w:r w:rsidR="008632FC" w:rsidRPr="008632FC">
              <w:rPr>
                <w:rFonts w:eastAsia="Times New Roman"/>
              </w:rPr>
              <w:t>5</w:t>
            </w:r>
            <w:r w:rsidR="00CC0E8D"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ปี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  <w:cs/>
              </w:rPr>
              <w:t>ให้แก่นายบุญศักดิ์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เกียรติจรูญเลิศ</w:t>
            </w:r>
          </w:p>
          <w:p w14:paraId="4C5C0766" w14:textId="77777777" w:rsidR="008E3428" w:rsidRDefault="008E3428" w:rsidP="008E3428">
            <w:pPr>
              <w:rPr>
                <w:rFonts w:eastAsia="Times New Roman"/>
              </w:rPr>
            </w:pPr>
          </w:p>
          <w:p w14:paraId="3F0E254E" w14:textId="77777777" w:rsidR="008E3428" w:rsidRDefault="008E3428" w:rsidP="008E3428">
            <w:pPr>
              <w:rPr>
                <w:rFonts w:eastAsia="Times New Roman"/>
              </w:rPr>
            </w:pPr>
          </w:p>
          <w:p w14:paraId="30A02A50" w14:textId="0194A86E" w:rsidR="008E3428" w:rsidRPr="008E3428" w:rsidRDefault="008E3428" w:rsidP="008E3428">
            <w:pPr>
              <w:rPr>
                <w:rFonts w:eastAsia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83FF5B" w14:textId="1CCD4648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14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7F3B0" w14:textId="544BE98E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7C9888" w14:textId="233C3787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นายบุญศักดิ์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เกียรติจรูญเลิศให้บริษัท เช่าอาคารพาณิชย์ </w:t>
            </w:r>
            <w:r w:rsidR="008632FC" w:rsidRPr="008632FC">
              <w:rPr>
                <w:rFonts w:eastAsia="Times New Roman"/>
              </w:rPr>
              <w:t>3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ชั้น พร้อมชั้นลอย </w:t>
            </w:r>
            <w:r w:rsidR="008632FC" w:rsidRPr="008632FC">
              <w:rPr>
                <w:rFonts w:eastAsia="Times New Roman"/>
              </w:rPr>
              <w:t>2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คูหา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ตั้งอยู่เลขที่ </w:t>
            </w:r>
            <w:r w:rsidR="008632FC" w:rsidRPr="008632FC">
              <w:rPr>
                <w:rFonts w:eastAsia="Times New Roman"/>
              </w:rPr>
              <w:t>21</w:t>
            </w:r>
            <w:r w:rsidRPr="00A748FA">
              <w:rPr>
                <w:rFonts w:eastAsia="Times New Roman"/>
              </w:rPr>
              <w:t>/</w:t>
            </w:r>
            <w:r w:rsidR="008632FC" w:rsidRPr="008632FC">
              <w:rPr>
                <w:rFonts w:eastAsia="Times New Roman"/>
              </w:rPr>
              <w:t>126</w:t>
            </w:r>
            <w:r w:rsidRPr="00A748FA">
              <w:rPr>
                <w:rFonts w:eastAsia="Times New Roman"/>
              </w:rPr>
              <w:t>-</w:t>
            </w:r>
            <w:r w:rsidR="008632FC" w:rsidRPr="008632FC">
              <w:rPr>
                <w:rFonts w:eastAsia="Times New Roman"/>
              </w:rPr>
              <w:t>127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หมู่ </w:t>
            </w:r>
            <w:r w:rsidR="008632FC" w:rsidRPr="008632FC">
              <w:rPr>
                <w:rFonts w:eastAsia="Times New Roman"/>
              </w:rPr>
              <w:t>1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ต.รักพัฒนา อ.บางบัวทอง จ.นนทบุรี เนื้อที่รวม</w:t>
            </w:r>
            <w:r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320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ตารางเมตร สำหรับใช้เก็บเอกสารของบริษัทและบริษัทย่อยที่มีอายุ </w:t>
            </w:r>
            <w:r w:rsidR="008632FC" w:rsidRPr="008632FC">
              <w:rPr>
                <w:rFonts w:eastAsia="Times New Roman"/>
              </w:rPr>
              <w:t>1</w:t>
            </w:r>
            <w:r w:rsidRPr="00A748FA">
              <w:rPr>
                <w:rFonts w:eastAsia="Times New Roman"/>
              </w:rPr>
              <w:t>-</w:t>
            </w:r>
            <w:r w:rsidR="008632FC" w:rsidRPr="008632FC">
              <w:rPr>
                <w:rFonts w:eastAsia="Times New Roman"/>
              </w:rPr>
              <w:t>5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ปี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  <w:cs/>
              </w:rPr>
              <w:t>ในสัญญาเช่าเดิม บริษัทได้ดำเนินการจัดทำสัญญาเช่าพื้นที่อาคารดังกล่าว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โดยมีกำหนดระยะเวลาเช่า </w:t>
            </w:r>
            <w:r w:rsidR="008632FC" w:rsidRPr="008632FC">
              <w:rPr>
                <w:rFonts w:eastAsia="Times New Roman"/>
              </w:rPr>
              <w:t>5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ปี ตั้งแต่วันที่ </w:t>
            </w:r>
            <w:r w:rsidR="008632FC" w:rsidRPr="008632FC">
              <w:rPr>
                <w:rFonts w:eastAsia="Times New Roman"/>
              </w:rPr>
              <w:t>1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สิงหาคม </w:t>
            </w:r>
            <w:r w:rsidR="008632FC" w:rsidRPr="008632FC">
              <w:rPr>
                <w:rFonts w:eastAsia="Times New Roman"/>
              </w:rPr>
              <w:t>2560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ถึงวันที่ </w:t>
            </w:r>
            <w:r w:rsidR="008632FC" w:rsidRPr="008632FC">
              <w:rPr>
                <w:rFonts w:eastAsia="Times New Roman"/>
              </w:rPr>
              <w:t>31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กรกฎาคม</w:t>
            </w:r>
            <w:r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2565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ในอัตราค่าเช่า </w:t>
            </w:r>
            <w:r w:rsidR="008632FC" w:rsidRPr="008632FC">
              <w:rPr>
                <w:rFonts w:eastAsia="Times New Roman"/>
              </w:rPr>
              <w:t>12</w:t>
            </w:r>
            <w:r w:rsidRPr="00A748FA">
              <w:rPr>
                <w:rFonts w:eastAsia="Times New Roman"/>
              </w:rPr>
              <w:t>,</w:t>
            </w:r>
            <w:r w:rsidR="008632FC" w:rsidRPr="008632FC">
              <w:rPr>
                <w:rFonts w:eastAsia="Times New Roman"/>
              </w:rPr>
              <w:t>000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บาทต่อเดือน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โดยผู้เช่าจะเป็นผู้รับผิดชอบชำระค่าไฟฟ้าและประปาให้แก่ผู้ให้เช่าตามค่าใช้จ่ายที่เกิดขึ้นจริง</w:t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  <w:cs/>
              </w:rPr>
              <w:t xml:space="preserve">อย่างไรก็ตาม ที่ประชุมคณะกรรมการบริษัทครั้งที่ </w:t>
            </w:r>
            <w:r w:rsidR="008632FC" w:rsidRPr="008632FC">
              <w:rPr>
                <w:rFonts w:eastAsia="Times New Roman"/>
              </w:rPr>
              <w:t>2</w:t>
            </w:r>
            <w:r w:rsidRPr="00A748FA">
              <w:rPr>
                <w:rFonts w:eastAsia="Times New Roman"/>
              </w:rPr>
              <w:t>/</w:t>
            </w:r>
            <w:r w:rsidR="008632FC" w:rsidRPr="008632FC">
              <w:rPr>
                <w:rFonts w:eastAsia="Times New Roman"/>
              </w:rPr>
              <w:t>2562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เมื่อวันที่ </w:t>
            </w:r>
            <w:r w:rsidR="008632FC" w:rsidRPr="008632FC">
              <w:rPr>
                <w:rFonts w:eastAsia="Times New Roman"/>
              </w:rPr>
              <w:t>26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กุมภาพันธ์ </w:t>
            </w:r>
            <w:r w:rsidR="008632FC" w:rsidRPr="008632FC">
              <w:rPr>
                <w:rFonts w:eastAsia="Times New Roman"/>
              </w:rPr>
              <w:t>2562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ได้อนุมัติให้บริษัทจัดทำสัญญาเช่าพื้นที่ใหม่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มีผลตั้งแต่วันที่ </w:t>
            </w:r>
            <w:r w:rsidR="008632FC" w:rsidRPr="008632FC">
              <w:rPr>
                <w:rFonts w:eastAsia="Times New Roman"/>
              </w:rPr>
              <w:t>1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มีนาคม </w:t>
            </w:r>
            <w:r w:rsidR="008632FC" w:rsidRPr="008632FC">
              <w:rPr>
                <w:rFonts w:eastAsia="Times New Roman"/>
              </w:rPr>
              <w:t>2562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โดยมีกำหนดระยะเวลาเช่า </w:t>
            </w:r>
            <w:r w:rsidR="008632FC" w:rsidRPr="008632FC">
              <w:rPr>
                <w:rFonts w:eastAsia="Times New Roman"/>
              </w:rPr>
              <w:t>2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ปี </w:t>
            </w:r>
            <w:r w:rsidR="008632FC" w:rsidRPr="008632FC">
              <w:rPr>
                <w:rFonts w:eastAsia="Times New Roman"/>
              </w:rPr>
              <w:t>10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เดือน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ตั้งแต่วันที่ </w:t>
            </w:r>
            <w:r w:rsidR="008632FC" w:rsidRPr="008632FC">
              <w:rPr>
                <w:rFonts w:eastAsia="Times New Roman"/>
              </w:rPr>
              <w:t>1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มีนาคม </w:t>
            </w:r>
            <w:r w:rsidR="008632FC" w:rsidRPr="008632FC">
              <w:rPr>
                <w:rFonts w:eastAsia="Times New Roman"/>
              </w:rPr>
              <w:t>2562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ถึงวันที่ </w:t>
            </w:r>
            <w:r w:rsidR="008632FC" w:rsidRPr="008632FC">
              <w:rPr>
                <w:rFonts w:eastAsia="Times New Roman"/>
              </w:rPr>
              <w:t>31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ธันวาคม </w:t>
            </w:r>
            <w:r w:rsidR="008632FC" w:rsidRPr="008632FC">
              <w:rPr>
                <w:rFonts w:eastAsia="Times New Roman"/>
              </w:rPr>
              <w:t>2564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ในอัตราค่าเช่า </w:t>
            </w:r>
            <w:r w:rsidR="008632FC" w:rsidRPr="008632FC">
              <w:rPr>
                <w:rFonts w:eastAsia="Times New Roman"/>
              </w:rPr>
              <w:t>12</w:t>
            </w:r>
            <w:r w:rsidRPr="00A748FA">
              <w:rPr>
                <w:rFonts w:eastAsia="Times New Roman"/>
              </w:rPr>
              <w:t>,</w:t>
            </w:r>
            <w:r w:rsidR="008632FC" w:rsidRPr="008632FC">
              <w:rPr>
                <w:rFonts w:eastAsia="Times New Roman"/>
              </w:rPr>
              <w:t>500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บาทต่อเดือน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โดยผู้เช่าจะเป็นผู้รับผิดชอบชำระค่าไฟฟ้าและประปาให้แก่ผู้ให้เช่าตามค่าใช้จ่ายที่เกิดขึ้นจริง</w:t>
            </w:r>
          </w:p>
        </w:tc>
      </w:tr>
      <w:tr w:rsidR="009C43B3" w:rsidRPr="00A748FA" w14:paraId="26CD475B" w14:textId="77777777" w:rsidTr="001506A0">
        <w:trPr>
          <w:trHeight w:val="3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B377" w14:textId="3C672C93" w:rsidR="00EB35BB" w:rsidRPr="00A748FA" w:rsidRDefault="001506A0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นายบุญศักดิ์ เกียรติจรูญเลิศ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 w:hint="cs"/>
                <w:cs/>
              </w:rPr>
              <w:t>(ต่อ)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87C4" w14:textId="77777777" w:rsidR="00EB35BB" w:rsidRPr="00A748FA" w:rsidRDefault="00EB35BB" w:rsidP="00EB35BB">
            <w:pPr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3223" w14:textId="77777777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2A95" w14:textId="77777777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414F" w14:textId="3C6447D6" w:rsidR="008E3428" w:rsidRPr="004A0456" w:rsidRDefault="008E3428" w:rsidP="00822B76">
            <w:pPr>
              <w:jc w:val="thaiDistribute"/>
              <w:rPr>
                <w:rFonts w:eastAsia="Times New Roman"/>
              </w:rPr>
            </w:pPr>
            <w:r w:rsidRPr="004A0456">
              <w:rPr>
                <w:rFonts w:eastAsia="Times New Roman"/>
                <w:cs/>
              </w:rPr>
              <w:t xml:space="preserve">ราคาค่าเช่าดังกล่าวเป็นไปตามราคาประเมินมูลค่าค่าเช่า โดยใช้วิธีเปรียบเทียบราคาตลาดเป็นเกณฑ์ในการพิจารณามูลค่าทรัพย์สิน ตามรายงานประเมินมูลค่าทรัพย์สิน ลงวันที่ </w:t>
            </w:r>
            <w:r w:rsidR="008632FC" w:rsidRPr="008632FC">
              <w:rPr>
                <w:rFonts w:eastAsia="Times New Roman"/>
              </w:rPr>
              <w:t>23</w:t>
            </w:r>
            <w:r w:rsidRPr="004A0456">
              <w:rPr>
                <w:rFonts w:eastAsia="Times New Roman"/>
                <w:cs/>
              </w:rPr>
              <w:t xml:space="preserve"> พฤศจิกายน </w:t>
            </w:r>
            <w:r w:rsidR="008632FC" w:rsidRPr="008632FC">
              <w:rPr>
                <w:rFonts w:eastAsia="Times New Roman"/>
              </w:rPr>
              <w:t>2561</w:t>
            </w:r>
            <w:r w:rsidRPr="004A0456">
              <w:rPr>
                <w:rFonts w:eastAsia="Times New Roman"/>
                <w:cs/>
              </w:rPr>
              <w:t xml:space="preserve"> ของบริษัท ซิมส์ พร็อพเพอร์ตี้ คอนซัลแทนท์ จำกัด โดยมีนายกิจวัตร มหากุศล  ผู้ประเมินหลัก ชั้นวุฒิ เลขที่ วฒ.</w:t>
            </w:r>
            <w:r w:rsidR="008632FC" w:rsidRPr="008632FC">
              <w:rPr>
                <w:rFonts w:eastAsia="Times New Roman"/>
              </w:rPr>
              <w:t>048</w:t>
            </w:r>
            <w:r w:rsidRPr="004A0456">
              <w:rPr>
                <w:rFonts w:eastAsia="Times New Roman"/>
                <w:cs/>
              </w:rPr>
              <w:t xml:space="preserve"> เป็นผู้ประเมินราคาซึ่งอยู่ในรายชื่อบริษัทประเมินมูลค่าสินทรัพย์ในตลาดทุนและผู้ประเมินหลักได้รับความเห็นชอบจากสำนักงานคณะกรรมการกำกับหลักทรัพย์และตลาดหลักทรัพย์</w:t>
            </w:r>
          </w:p>
          <w:p w14:paraId="5E3172A0" w14:textId="77777777" w:rsidR="008E3428" w:rsidRPr="004A0456" w:rsidRDefault="008E3428" w:rsidP="00822B76">
            <w:pPr>
              <w:jc w:val="thaiDistribute"/>
              <w:rPr>
                <w:rFonts w:eastAsia="Times New Roman"/>
              </w:rPr>
            </w:pPr>
          </w:p>
          <w:p w14:paraId="2A0758F1" w14:textId="77777777" w:rsidR="008E3428" w:rsidRPr="004A0456" w:rsidRDefault="008E3428" w:rsidP="00822B76">
            <w:pPr>
              <w:jc w:val="thaiDistribute"/>
              <w:rPr>
                <w:rFonts w:eastAsia="Times New Roman"/>
                <w:u w:val="single"/>
                <w:cs/>
              </w:rPr>
            </w:pPr>
            <w:r w:rsidRPr="004A0456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4EB23CA4" w14:textId="76EBCFD8" w:rsidR="00EB35BB" w:rsidRPr="00A748FA" w:rsidRDefault="008E3428" w:rsidP="00822B76">
            <w:pPr>
              <w:jc w:val="thaiDistribute"/>
              <w:rPr>
                <w:rFonts w:eastAsia="Times New Roman"/>
              </w:rPr>
            </w:pPr>
            <w:r w:rsidRPr="004A0456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คณะกรรมการตรวจสอบรับทราบและมีความเห็นว่ารายการดังกล่าวมีความสมเหตุสมผล โดยบริษัทมีการดำเนินการจัดทำสัญญาเช่าใหม่ภายใต้เงื่อนไขและราคาที่มีความสมเหตุสมผลเมื่อเปรียบเทียบกับราคาประเมินมูลค่าการเช่าที่ดินพร้อมสิ่งปลูกสร้างโดยผู้ประเมินราคาซึ่งอยู่ในรายชื่อบริษัทประเมินมูลค่าทรัพย์สินในตลาดทุนและผู้ประเมินหลักที่ได้รับความเห็นชอบจากสำนักงานคณะกรรมการกำกับหลักทรัพย์และตลาดหลักทรัพย์</w:t>
            </w:r>
          </w:p>
        </w:tc>
      </w:tr>
      <w:tr w:rsidR="009C43B3" w:rsidRPr="00A748FA" w14:paraId="3A2F306D" w14:textId="77777777" w:rsidTr="001506A0">
        <w:trPr>
          <w:trHeight w:val="4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377D" w14:textId="77777777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นางฉวีวรรณ เกียรติจรูญเลิศ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908C" w14:textId="3CF59ACA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การค้ำประกันวงเงินหนังสือค้ำประกันและวงเงินกู้ยืมกับสถาบันการเงินให้แก่บริษัทและบริษัทย่อย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ค้ำประกันวงเงินกู้กับสถาบันการเงินในประเทศให้แก่บริษัทและบริษัทย่อย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โดยมีวงเงินค้ำประกันรวม </w:t>
            </w:r>
            <w:r w:rsidR="008632FC" w:rsidRPr="008632FC">
              <w:rPr>
                <w:rFonts w:eastAsia="Times New Roman"/>
              </w:rPr>
              <w:t>178</w:t>
            </w:r>
            <w:r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5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ล้านบาท จากวงเงินกู้ยืมรวม </w:t>
            </w:r>
            <w:r w:rsidR="008632FC" w:rsidRPr="008632FC">
              <w:rPr>
                <w:rFonts w:eastAsia="Times New Roman"/>
              </w:rPr>
              <w:t>192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ล้านบาท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สำหรับเงินทุนหมุนเวียน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>บริษัทมียอดคงค้างของวงเงินจากรายการดังกล่าว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3868" w14:textId="6C74F998" w:rsidR="00EB35BB" w:rsidRPr="00A748FA" w:rsidRDefault="001506A0" w:rsidP="00EB35BB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A39460" wp14:editId="61CE1605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3700145</wp:posOffset>
                      </wp:positionV>
                      <wp:extent cx="148590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DB80F4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91.35pt" to="213.3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" strokecolor="black [3040]"/>
                  </w:pict>
                </mc:Fallback>
              </mc:AlternateContent>
            </w:r>
            <w:r w:rsidR="008632FC" w:rsidRPr="008632FC">
              <w:rPr>
                <w:rFonts w:eastAsia="Times New Roman"/>
              </w:rPr>
              <w:t>178</w:t>
            </w:r>
            <w:r w:rsidR="00EB35BB"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6B6B0" w14:textId="10B793F8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178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5441" w14:textId="437C157E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บริษัทมีวงเงินสินเชื่อทั้งเงินกู้ยืมระยะสั้นและเงินกู้ยืมระยะยาวกับสถาบันการเงินเพื่อใช้ในการดำเนินธุรกิจ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โดยมีหลักประกันคือทรัพย์สินต่างๆ ซึ่งเป็นกรรมสิทธิ์ของบริษัท นายบุญศักดิ์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เกียรติจรูญ-เลิศ นางฉวีวรรณ เกียรติจรูญเลิศ นางทองใบ อ่านเปรื่อง และนายประเสริฐ อ่านเปรื่อง รวมทั้งการค้ำประกันของกรรมการบริษัท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โดยมีนายบุญศักดิ์ เกียรติจรูญเลิศ และนางฉวีวรรณ เกียรติจรูญเลิศ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เป็นผู้ค้ำประกันเต็มวงเงิน ทั้งนี้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การค้ำประกันทั้งหมดที่กล่าวมาไม่มีการคิดค่าตอบแทนแต่อย่างใด</w:t>
            </w:r>
          </w:p>
          <w:p w14:paraId="0A5160AA" w14:textId="77777777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</w:p>
          <w:p w14:paraId="2F6EA9FD" w14:textId="77777777" w:rsidR="00EB35BB" w:rsidRPr="00A748FA" w:rsidRDefault="00EB35BB" w:rsidP="00EB35BB">
            <w:pPr>
              <w:jc w:val="thaiDistribute"/>
              <w:rPr>
                <w:rFonts w:eastAsia="Times New Roman"/>
                <w:u w:val="single"/>
              </w:rPr>
            </w:pPr>
            <w:r w:rsidRPr="00A748FA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4B8B4DA9" w14:textId="6173B835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มีความสมเหตุสมผลและเป็นไปเพื่อประโยชน์ในการดำเนินธุรกิจของ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นื่องจากมีความจำเป็นที่จะต้องปฏิบัติตามเงื่อนไขการขอรับการสนับสนุนสินเชื่อจากสถาบันการเงินเพื่อใช้ในการดำเนินธุรกิจ</w:t>
            </w:r>
          </w:p>
        </w:tc>
      </w:tr>
      <w:tr w:rsidR="009C43B3" w:rsidRPr="00A748FA" w14:paraId="39B0991D" w14:textId="77777777" w:rsidTr="001506A0">
        <w:trPr>
          <w:trHeight w:val="4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8BE1" w14:textId="77777777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นางทองใบ อ่านเปรื่อง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1F1E" w14:textId="19C42ED7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การค้ำประกันวงเงินหนังสือค้ำประกันและวงเงินกู้ยืมกับสถาบันการเงินให้แก่บริษัทและบริษัทย่อย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ค้ำประกันวงเงินกู้กับสถาบันการเงินในประเทศให้แก่บริษัทและบริษัทย่อย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โดยมีวงเงินค้ำประกันรวม </w:t>
            </w:r>
            <w:r w:rsidR="008632FC" w:rsidRPr="008632FC">
              <w:rPr>
                <w:rFonts w:eastAsia="Times New Roman"/>
              </w:rPr>
              <w:t>8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ล้านบาท จากวงเงินกู้ยืมรวม </w:t>
            </w:r>
            <w:r w:rsidR="008632FC" w:rsidRPr="008632FC">
              <w:rPr>
                <w:rFonts w:eastAsia="Times New Roman"/>
              </w:rPr>
              <w:t>8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ล้านบาท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สำหรับเงินทุนหมุนเวียน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 xml:space="preserve">เป็นเจ้าของกรรมสิทธิ์โฉนดที่ดินเลขที่ </w:t>
            </w:r>
            <w:r w:rsidR="008632FC" w:rsidRPr="008632FC">
              <w:rPr>
                <w:rFonts w:eastAsia="Times New Roman"/>
              </w:rPr>
              <w:t>9359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ซึ่งเป็นหลักประกันวงเงินกู้ยืมรวม </w:t>
            </w:r>
            <w:r w:rsidR="008632FC" w:rsidRPr="008632FC">
              <w:rPr>
                <w:rFonts w:eastAsia="Times New Roman"/>
              </w:rPr>
              <w:t>8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ล้านบาท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>บริษัทมียอดคงค้างของวงเงินจากรายการดังกล่าว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67659" w14:textId="76A46654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8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713DE" w14:textId="61700946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8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6523" w14:textId="77777777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บริษัทมีวงเงินสินเชื่อทั้งเงินกู้ยืมระยะสั้นและเงินกู้ยืมระยะยาวกับสถาบันการเงินเพื่อใช้ในการดำเนินธุรกิจ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โดยมีหลักประกัน คือทรัพย์สินต่างๆ ซึ่งเป็นกรรมสิทธิ์ของบริษัท นายบุญศักดิ์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เกียรติจรูญ-เลิศ นางฉวีวรรณ เกียรติจรูญเลิศ นางทองใบ อ่านเปรื่อง และนายประเสริฐ อ่านเปรื่อง รวมทั้งการค้ำประกันของกรรมการบริษัท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โดยมีนายบุญศักดิ์ เกียรติจรูญเลิศ และนางฉวีวรรณ เกียรติจรูญเลิศ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เป็นผู้ค้ำประกันเต็มวงเงิน ทั้งนี้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การค้ำประกันทั้งหมดที่กล่าวมาไม่มีการคิดค่าตอบแทนแต่อย่างใด</w:t>
            </w:r>
          </w:p>
          <w:p w14:paraId="0F334499" w14:textId="77777777" w:rsidR="00EB35BB" w:rsidRPr="00A748FA" w:rsidRDefault="00EB35BB" w:rsidP="00EB35BB">
            <w:pPr>
              <w:jc w:val="thaiDistribute"/>
              <w:rPr>
                <w:rFonts w:eastAsia="Times New Roman"/>
                <w:u w:val="single"/>
              </w:rPr>
            </w:pPr>
          </w:p>
          <w:p w14:paraId="5E82C48C" w14:textId="77777777" w:rsidR="00EB35BB" w:rsidRPr="00A748FA" w:rsidRDefault="00EB35BB" w:rsidP="00EB35BB">
            <w:pPr>
              <w:jc w:val="thaiDistribute"/>
              <w:rPr>
                <w:rFonts w:eastAsia="Times New Roman"/>
                <w:u w:val="single"/>
              </w:rPr>
            </w:pPr>
            <w:r w:rsidRPr="00A748FA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0A31F5D5" w14:textId="46CDC170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มีความสมเหตุสมผลและเป็นไปเพื่อประโยชน์ในการดำเนินธุรกิจของ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นื่องจากมีความจำเป็นที่จะต้องปฏิบัติตามเงื่อนไขการขอรับการสนับสนุนสินเชื่อจากสถาบันการเงินเพื่อใช้ในการดำเนินธุรกิจ</w:t>
            </w:r>
          </w:p>
        </w:tc>
      </w:tr>
      <w:tr w:rsidR="009C43B3" w:rsidRPr="00A748FA" w14:paraId="1B7006BC" w14:textId="77777777" w:rsidTr="001506A0">
        <w:trPr>
          <w:trHeight w:val="4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B1DF" w14:textId="77777777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นายประเสริฐ อ่านเปรื่อง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84AA" w14:textId="43845BF4" w:rsidR="00EB35BB" w:rsidRPr="00A748FA" w:rsidRDefault="00EB35BB" w:rsidP="00EB35BB">
            <w:pPr>
              <w:spacing w:after="280"/>
              <w:rPr>
                <w:rFonts w:eastAsia="Times New Roman"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การค้ำประกันวงเงินหนังสือค้ำประกันและวงเงินกู้ยืมกับสถาบันการเงินให้แก่บริษัทและบริษัทย่อย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ค้ำประกันวงเงินกู้กับสถาบันการเงินในประเทศให้แก่บริษัทและบริษัทย่อย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โดยมีวงเงินค้ำประกันรวม </w:t>
            </w:r>
            <w:r w:rsidR="008632FC" w:rsidRPr="008632FC">
              <w:rPr>
                <w:rFonts w:eastAsia="Times New Roman"/>
              </w:rPr>
              <w:t>5</w:t>
            </w:r>
            <w:r w:rsidRPr="00A748FA">
              <w:rPr>
                <w:rFonts w:eastAsia="Times New Roman"/>
              </w:rPr>
              <w:t>.</w:t>
            </w:r>
            <w:r w:rsidR="008632FC" w:rsidRPr="008632FC">
              <w:rPr>
                <w:rFonts w:eastAsia="Times New Roman"/>
              </w:rPr>
              <w:t>5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ล้านบาท จากวงเงินกู้ยืมรวม </w:t>
            </w:r>
            <w:r w:rsidR="008632FC" w:rsidRPr="008632FC">
              <w:rPr>
                <w:rFonts w:eastAsia="Times New Roman"/>
              </w:rPr>
              <w:t>8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ล้านบาท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สำหรับเงินทุนหมุนเวียน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 xml:space="preserve">เป็นเจ้าของกรรมสิทธิ์โฉนดที่ดินเลขที่ </w:t>
            </w:r>
            <w:r w:rsidR="008632FC" w:rsidRPr="008632FC">
              <w:rPr>
                <w:rFonts w:eastAsia="Times New Roman"/>
              </w:rPr>
              <w:t>5733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ซึ่งเป็นหลักประกันวงเงินกู้ยืมรวม </w:t>
            </w:r>
            <w:r w:rsidR="008632FC" w:rsidRPr="008632FC">
              <w:rPr>
                <w:rFonts w:eastAsia="Times New Roman"/>
              </w:rPr>
              <w:t>8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ล้านบาท</w:t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>บริษัทมียอดคงค้างของวงเงินจากรายการดังกล่าว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040A1" w14:textId="46F6AC6F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5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50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3647" w14:textId="478790CC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5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EFEE" w14:textId="77777777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บริษัทมีวงเงินสินเชื่อทั้งเงินกู้ยืมระยะสั้นและเงินกู้ยืมระยะยาวกับสถาบันการเงินเพื่อใช้ในการดำเนินธุรกิจ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โดยมีหลักประกัน คือทรัพย์สินต่างๆ ซึ่งเป็นกรรมสิทธิ์ของบริษัท นายบุญศักดิ์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เกียรติจรูญ-เลิศ นางฉวีวรรณ เกียรติจรูญเลิศ นางทองใบ อ่านเปรื่องและนายประเสริฐ อ่านเปรื่อง รวมทั้งการค้ำประกันของกรรมการบริษัท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โดยมีนายบุญศักดิ์ เกียรติจรูญเลิศ และนางฉวีวรรณ เกียรติจรูญเลิศ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เป็นผู้ค้ำประกันเต็มวงเงิน ทั้งนี้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การค้ำประกันทั้งหมดที่กล่าวมาไม่มีการคิดค่าตอบแทนแต่อย่างใด</w:t>
            </w:r>
          </w:p>
          <w:p w14:paraId="40029862" w14:textId="77777777" w:rsidR="00EB35BB" w:rsidRPr="00A748FA" w:rsidRDefault="00EB35BB" w:rsidP="00EB35BB">
            <w:pPr>
              <w:jc w:val="thaiDistribute"/>
              <w:rPr>
                <w:rFonts w:eastAsia="Times New Roman"/>
                <w:u w:val="single"/>
              </w:rPr>
            </w:pPr>
          </w:p>
          <w:p w14:paraId="7C9A5AB5" w14:textId="164068D6" w:rsidR="00EB35BB" w:rsidRPr="00A748FA" w:rsidRDefault="00EB35BB" w:rsidP="00EB35BB">
            <w:pPr>
              <w:jc w:val="thaiDistribute"/>
              <w:rPr>
                <w:rFonts w:eastAsia="Times New Roman"/>
                <w:u w:val="single"/>
              </w:rPr>
            </w:pPr>
            <w:r w:rsidRPr="00A748FA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492B412C" w14:textId="619A6ED2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รายการดังกล่าวมีความสมเหตุสมผลและเป็นไปเพื่อประโยชน์ในการดำเนินธุรกิจของบริษัท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นื่องจากมีความจำเป็นที่จะต้องปฏิบัติตามเงื่อนไขการขอรับการสนับสนุนสินเชื่อจากสถาบันการเงินเพื่อใช้ในการดำเนินธุรกิจ</w:t>
            </w:r>
          </w:p>
        </w:tc>
      </w:tr>
      <w:tr w:rsidR="009C43B3" w:rsidRPr="00A748FA" w14:paraId="50ADDA2B" w14:textId="77777777" w:rsidTr="001506A0">
        <w:trPr>
          <w:trHeight w:val="43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144B" w14:textId="77777777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นายสุชาติ พูลศิริ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4B5A" w14:textId="77777777" w:rsidR="00EB35BB" w:rsidRPr="00A748FA" w:rsidRDefault="00EB35BB" w:rsidP="00EB35BB">
            <w:pPr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ค่าใช้จ่ายในการบริหาร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บริษัทย่อยชำระค่าเช่าพื้นที่โกดังสำหรับเก็บวัตถุดิบในการผลิต ให้แก่นายสุชาติ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พูลศิริ</w:t>
            </w:r>
            <w:r w:rsidRPr="00A748FA">
              <w:rPr>
                <w:rFonts w:eastAsia="Times New Roman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987D3" w14:textId="70763A87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08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C721B" w14:textId="77777777" w:rsidR="00EB35BB" w:rsidRPr="00A748FA" w:rsidRDefault="00EB35BB" w:rsidP="00EB35BB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-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7B66" w14:textId="0CC40FB8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นายสุชาติ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พลูศิริ ให้บริษัทย่อยเช่าพื้นที่โกดังตั้งอยู่เลขที่</w:t>
            </w:r>
            <w:r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55</w:t>
            </w:r>
            <w:r w:rsidRPr="00A748FA">
              <w:rPr>
                <w:rFonts w:eastAsia="Times New Roman"/>
              </w:rPr>
              <w:t>/</w:t>
            </w:r>
            <w:r w:rsidR="008632FC" w:rsidRPr="008632FC">
              <w:rPr>
                <w:rFonts w:eastAsia="Times New Roman"/>
              </w:rPr>
              <w:t>9</w:t>
            </w:r>
            <w:r w:rsidRPr="00A748FA">
              <w:rPr>
                <w:rFonts w:eastAsia="Times New Roman"/>
              </w:rPr>
              <w:t xml:space="preserve">  </w:t>
            </w:r>
            <w:r w:rsidRPr="00A748FA">
              <w:rPr>
                <w:rFonts w:eastAsia="Times New Roman"/>
              </w:rPr>
              <w:br/>
            </w:r>
            <w:r w:rsidRPr="00A748FA">
              <w:rPr>
                <w:rFonts w:eastAsia="Times New Roman"/>
                <w:cs/>
              </w:rPr>
              <w:t xml:space="preserve">หมู่ที่ </w:t>
            </w:r>
            <w:r w:rsidR="008632FC" w:rsidRPr="008632FC">
              <w:rPr>
                <w:rFonts w:eastAsia="Times New Roman"/>
              </w:rPr>
              <w:t>5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ตำบลบางระกำ อำเภอบางเลน นครปฐม </w:t>
            </w:r>
            <w:r w:rsidR="008632FC" w:rsidRPr="008632FC">
              <w:rPr>
                <w:rFonts w:eastAsia="Times New Roman"/>
              </w:rPr>
              <w:t>73130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เนื้อที่รวม </w:t>
            </w:r>
            <w:r w:rsidR="008632FC" w:rsidRPr="008632FC">
              <w:rPr>
                <w:rFonts w:eastAsia="Times New Roman"/>
              </w:rPr>
              <w:t>147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ตารางเมตร สำหรับเก็บวัตถุดิบในการผลิต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โดยบริษัทได้ดำเนินการจัดทำสัญญาเช่าพื้นที่โกดังดังกล่าว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โดยมีกำหนดระยะเวลาเช่า </w:t>
            </w:r>
            <w:r w:rsidR="008632FC" w:rsidRPr="008632FC">
              <w:rPr>
                <w:rFonts w:eastAsia="Times New Roman"/>
              </w:rPr>
              <w:t>6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เดือน ตั้งแต่วันที่ </w:t>
            </w:r>
            <w:r w:rsidR="008632FC" w:rsidRPr="008632FC">
              <w:rPr>
                <w:rFonts w:eastAsia="Times New Roman"/>
              </w:rPr>
              <w:t>1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มกราคม </w:t>
            </w:r>
            <w:r w:rsidR="008632FC" w:rsidRPr="008632FC">
              <w:rPr>
                <w:rFonts w:eastAsia="Times New Roman"/>
              </w:rPr>
              <w:t>2561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ถึงวันที่ </w:t>
            </w:r>
            <w:r w:rsidR="008632FC" w:rsidRPr="008632FC">
              <w:rPr>
                <w:rFonts w:eastAsia="Times New Roman"/>
              </w:rPr>
              <w:t>30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มิถุนายน </w:t>
            </w:r>
            <w:r w:rsidR="008632FC" w:rsidRPr="008632FC">
              <w:rPr>
                <w:rFonts w:eastAsia="Times New Roman"/>
              </w:rPr>
              <w:t>2561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ในอัตราค่าเช่า </w:t>
            </w:r>
            <w:r w:rsidR="008632FC" w:rsidRPr="008632FC">
              <w:rPr>
                <w:rFonts w:eastAsia="Times New Roman"/>
              </w:rPr>
              <w:t>13</w:t>
            </w:r>
            <w:r w:rsidRPr="00A748FA">
              <w:rPr>
                <w:rFonts w:eastAsia="Times New Roman"/>
              </w:rPr>
              <w:t>,</w:t>
            </w:r>
            <w:r w:rsidR="008632FC" w:rsidRPr="008632FC">
              <w:rPr>
                <w:rFonts w:eastAsia="Times New Roman"/>
              </w:rPr>
              <w:t>230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บาทต่อเดือน อย่างไรก็ตาม ตั้งแต่ไตรมาส </w:t>
            </w:r>
            <w:r w:rsidR="008632FC" w:rsidRPr="008632FC">
              <w:rPr>
                <w:rFonts w:eastAsia="Times New Roman"/>
              </w:rPr>
              <w:t>3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ปี </w:t>
            </w:r>
            <w:r w:rsidR="008632FC" w:rsidRPr="008632FC">
              <w:rPr>
                <w:rFonts w:eastAsia="Times New Roman"/>
              </w:rPr>
              <w:t>2561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บริษัทไม่มีการเช่าพื้นที่โกดังดังกล่าวจากนายสุชาติ พูลศิริแล้ว</w:t>
            </w:r>
          </w:p>
          <w:p w14:paraId="1FFC29BB" w14:textId="77777777" w:rsidR="00EB35BB" w:rsidRPr="00A748FA" w:rsidRDefault="00EB35BB" w:rsidP="00EB35BB">
            <w:pPr>
              <w:jc w:val="thaiDistribute"/>
              <w:rPr>
                <w:rFonts w:eastAsia="Times New Roman"/>
                <w:u w:val="single"/>
              </w:rPr>
            </w:pPr>
          </w:p>
          <w:p w14:paraId="458C8BDB" w14:textId="77777777" w:rsidR="00EB35BB" w:rsidRPr="00A748FA" w:rsidRDefault="00EB35BB" w:rsidP="00EB35BB">
            <w:pPr>
              <w:jc w:val="thaiDistribute"/>
              <w:rPr>
                <w:rFonts w:eastAsia="Times New Roman"/>
                <w:u w:val="single"/>
              </w:rPr>
            </w:pPr>
            <w:r w:rsidRPr="00A748FA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2A426873" w14:textId="65569484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คณะกรรมการตรวจสอบรับทราบและเสนอแนะให้บริษัทและบริษัทย่อยปฏิบัติตามนโยบายการทำรายการระหว่างกันอย่างเคร่งครัดสำหรับรายการที่อาจจะเกิดขึ้นในอนาคต</w:t>
            </w:r>
          </w:p>
        </w:tc>
      </w:tr>
      <w:tr w:rsidR="009C43B3" w:rsidRPr="00A748FA" w14:paraId="3E398592" w14:textId="77777777" w:rsidTr="001506A0">
        <w:trPr>
          <w:trHeight w:val="30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8E05" w14:textId="08738380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บริษัท เค.เอ็ม.แอล.เอ็นจิเนียริ่ง จำกัด</w:t>
            </w:r>
            <w:r w:rsidRPr="00A748FA">
              <w:rPr>
                <w:rFonts w:eastAsia="Times New Roman"/>
              </w:rPr>
              <w:br/>
              <w:t xml:space="preserve"> (</w:t>
            </w:r>
            <w:r w:rsidRPr="00A748FA">
              <w:rPr>
                <w:rFonts w:eastAsia="Times New Roman"/>
                <w:cs/>
              </w:rPr>
              <w:t xml:space="preserve">หยุดดำเนินกิจการตั้งแต่ปี </w:t>
            </w:r>
            <w:r w:rsidR="008632FC" w:rsidRPr="008632FC">
              <w:rPr>
                <w:rFonts w:eastAsia="Times New Roman"/>
              </w:rPr>
              <w:t>2562</w:t>
            </w:r>
            <w:r w:rsidRPr="00A748FA">
              <w:rPr>
                <w:rFonts w:eastAsia="Times New Roman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2CF6" w14:textId="77777777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รายได้จากการขายและให้บริการ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 xml:space="preserve">บริษัทจำหน่ายสินค้าและ </w:t>
            </w:r>
            <w:r w:rsidRPr="00A748FA">
              <w:rPr>
                <w:rFonts w:eastAsia="Times New Roman"/>
              </w:rPr>
              <w:t xml:space="preserve">Inspection </w:t>
            </w:r>
            <w:r w:rsidRPr="00A748FA">
              <w:rPr>
                <w:rFonts w:eastAsia="Times New Roman"/>
                <w:cs/>
              </w:rPr>
              <w:t>ให้แก่บริษัท เค.เอ็ม.แอล.เอ็นจิเนียริ่ง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จำกัด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9965C" w14:textId="1A8094EE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01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A1BB8" w14:textId="77777777" w:rsidR="00EB35BB" w:rsidRPr="00A748FA" w:rsidRDefault="00EB35BB" w:rsidP="00EB35BB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-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FE0A69" w14:textId="324D4401" w:rsidR="00EB35BB" w:rsidRPr="00A748FA" w:rsidRDefault="00EB35BB" w:rsidP="00EB35BB">
            <w:pPr>
              <w:jc w:val="thaiDistribute"/>
              <w:rPr>
                <w:rFonts w:eastAsia="Times New Roman"/>
                <w:cs/>
              </w:rPr>
            </w:pPr>
            <w:r w:rsidRPr="00A748FA">
              <w:rPr>
                <w:rFonts w:eastAsia="Times New Roman"/>
                <w:cs/>
              </w:rPr>
              <w:t>บริษัทมีการจำหน่ายสินค้าให้แก่บริษัท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เค.เอ็ม.แอล.เอ็นจิเนียริ่ง จำกัด ในปี </w:t>
            </w:r>
            <w:r w:rsidR="008632FC" w:rsidRPr="008632FC">
              <w:rPr>
                <w:rFonts w:eastAsia="Times New Roman"/>
              </w:rPr>
              <w:t>2560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และบริษัทได้จัดทำรายงาน </w:t>
            </w:r>
            <w:r w:rsidRPr="00A748FA">
              <w:rPr>
                <w:rFonts w:eastAsia="Times New Roman"/>
              </w:rPr>
              <w:t xml:space="preserve">Inspection </w:t>
            </w:r>
            <w:r w:rsidRPr="00A748FA">
              <w:rPr>
                <w:rFonts w:eastAsia="Times New Roman"/>
                <w:cs/>
              </w:rPr>
              <w:t xml:space="preserve">สำหรับโครงการ </w:t>
            </w:r>
            <w:r w:rsidRPr="00A748FA">
              <w:rPr>
                <w:rFonts w:eastAsia="Times New Roman"/>
              </w:rPr>
              <w:t xml:space="preserve">Noble Electronic </w:t>
            </w:r>
            <w:r w:rsidRPr="00A748FA">
              <w:rPr>
                <w:rFonts w:eastAsia="Times New Roman"/>
                <w:cs/>
              </w:rPr>
              <w:t>ให้แก่บริษัท เค.เอ็ม.แอล.เอ็นจิเนียริ่ง จำกัด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ในปี </w:t>
            </w:r>
            <w:r w:rsidR="008632FC" w:rsidRPr="008632FC">
              <w:rPr>
                <w:rFonts w:eastAsia="Times New Roman"/>
              </w:rPr>
              <w:t>2561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โดยมีราคาและเงื่อนไขทางการค้าทั่วไ</w:t>
            </w:r>
            <w:r w:rsidR="001506A0" w:rsidRPr="00A748FA">
              <w:rPr>
                <w:rFonts w:eastAsia="Times New Roman" w:hint="cs"/>
                <w:cs/>
              </w:rPr>
              <w:t>ป</w:t>
            </w:r>
          </w:p>
          <w:p w14:paraId="3D7950FF" w14:textId="77777777" w:rsidR="00EB35BB" w:rsidRPr="00A748FA" w:rsidRDefault="00EB35BB" w:rsidP="00EB35BB">
            <w:pPr>
              <w:jc w:val="thaiDistribute"/>
              <w:rPr>
                <w:rFonts w:eastAsia="Times New Roman"/>
                <w:u w:val="single"/>
              </w:rPr>
            </w:pPr>
          </w:p>
          <w:p w14:paraId="7F455B5D" w14:textId="77777777" w:rsidR="00EB35BB" w:rsidRPr="00A748FA" w:rsidRDefault="00EB35BB" w:rsidP="00EB35BB">
            <w:pPr>
              <w:jc w:val="thaiDistribute"/>
              <w:rPr>
                <w:rFonts w:eastAsia="Times New Roman"/>
                <w:u w:val="single"/>
              </w:rPr>
            </w:pPr>
            <w:r w:rsidRPr="00A748FA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7A162294" w14:textId="133F524F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มีความเหมาะสมและเป็นไปตามธุรกิจการค้าปกติ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โดยมีราคาและเงื่อนไขการชำระเงินไม่แตกต่างจากการให้บริการกับลูกค้าทั่วไป</w:t>
            </w:r>
          </w:p>
        </w:tc>
      </w:tr>
      <w:tr w:rsidR="009C43B3" w:rsidRPr="00A748FA" w14:paraId="27910D81" w14:textId="77777777" w:rsidTr="001506A0">
        <w:trPr>
          <w:trHeight w:val="16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0AFB" w14:textId="77777777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บริษัท เค.เอ็ม.แอล.อินเตอร์เนชั่นแนล จำกัด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09F7" w14:textId="77777777" w:rsidR="00EB35BB" w:rsidRPr="00A748FA" w:rsidRDefault="00EB35B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รายได้จากการขายและให้บริการ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>บริษัทขายอุปกรณ์เครื่องปรับอากาศให้แก่บริษัท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เค.เอ็ม.แอล.อินเตอร์เนชั่นแนล จำกัด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B06D9" w14:textId="6D3E5FB3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10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27C8F" w14:textId="77777777" w:rsidR="00EB35BB" w:rsidRPr="00A748FA" w:rsidRDefault="00EB35BB" w:rsidP="00EB35BB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54A2" w14:textId="53938DB7" w:rsidR="001506A0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บริษัทได้ซื้อเครื่องปรับอากาศจำนวน</w:t>
            </w:r>
            <w:r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3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เครื่อง เพื่อนำมาใช้ติดตั้งในอาคารสำนักงาน แต่อย่างไรก็ตาม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เพื่อความเหมาะสมของโครงสร้างทรัพย์สิน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บริษัทจึงตัดสินใจจำหน่ายเครื่องปรับอากาศดังกล่าวไปให้บริษัท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เค.เอ็ม.แอล.อินเตอร์เนชั่นแนล จำกัด ซึ่งเป็นเจ้าของอาคารสำนักงานดังกล่าว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โดยซื้อขายในราคาทุนที่บริษัทซื้อเครื่องปรับอากาศมาในครั้งแรก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บวกกำไรส่วนเพิ่มอีกร้อยละ </w:t>
            </w:r>
            <w:r w:rsidR="008632FC" w:rsidRPr="008632FC">
              <w:rPr>
                <w:rFonts w:eastAsia="Times New Roman"/>
              </w:rPr>
              <w:t>10</w:t>
            </w:r>
          </w:p>
          <w:p w14:paraId="52FD0755" w14:textId="4C1F04F9" w:rsidR="001506A0" w:rsidRPr="00A748FA" w:rsidRDefault="001506A0" w:rsidP="00EB35BB">
            <w:pPr>
              <w:jc w:val="thaiDistribute"/>
              <w:rPr>
                <w:rFonts w:eastAsia="Times New Roman"/>
              </w:rPr>
            </w:pPr>
          </w:p>
          <w:p w14:paraId="5D0E9E98" w14:textId="77777777" w:rsidR="001506A0" w:rsidRPr="00A748FA" w:rsidRDefault="001506A0" w:rsidP="00EB35BB">
            <w:pPr>
              <w:jc w:val="thaiDistribute"/>
              <w:rPr>
                <w:rFonts w:eastAsia="Times New Roman"/>
              </w:rPr>
            </w:pPr>
          </w:p>
          <w:p w14:paraId="047C6BDD" w14:textId="77777777" w:rsidR="001506A0" w:rsidRPr="00A748FA" w:rsidRDefault="00EB35BB" w:rsidP="00EB35BB">
            <w:pPr>
              <w:jc w:val="thaiDistribute"/>
              <w:rPr>
                <w:rFonts w:eastAsia="Times New Roman"/>
                <w:u w:val="single"/>
              </w:rPr>
            </w:pPr>
            <w:r w:rsidRPr="00A748FA">
              <w:rPr>
                <w:rFonts w:eastAsia="Times New Roman"/>
                <w:u w:val="single"/>
                <w:cs/>
              </w:rPr>
              <w:lastRenderedPageBreak/>
              <w:t>ความเห็นคณะกรรมการตรวจสอบ</w:t>
            </w:r>
          </w:p>
          <w:p w14:paraId="14E16FF7" w14:textId="67FD88F7" w:rsidR="00EB35BB" w:rsidRPr="00A748FA" w:rsidRDefault="00EB35B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คณะกรรมการตรวจสอบรับทราบและมีความเห็นว่ารายการดังกล่าวเป็นรายการที่มีความจำเป็น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และเป็นรายการที่เกิดขึ้นเพียงครั้งเดียว</w:t>
            </w:r>
            <w:r w:rsidRPr="00A748FA">
              <w:rPr>
                <w:rFonts w:eastAsia="Times New Roman"/>
              </w:rPr>
              <w:t xml:space="preserve"> </w:t>
            </w:r>
          </w:p>
        </w:tc>
      </w:tr>
      <w:tr w:rsidR="009C43B3" w:rsidRPr="00A748FA" w14:paraId="50D31AA6" w14:textId="77777777" w:rsidTr="00D05EC1">
        <w:trPr>
          <w:trHeight w:val="9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DF3D" w14:textId="2DA66ACD" w:rsidR="00EB35BB" w:rsidRPr="00A748FA" w:rsidRDefault="003E21E1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บริษัท เค.เอ็ม.แอล.อินเตอร์เนชั่นแนล จำกัด</w:t>
            </w:r>
            <w:r w:rsidRPr="00A748FA">
              <w:rPr>
                <w:rFonts w:eastAsia="Times New Roman" w:hint="cs"/>
                <w:cs/>
              </w:rPr>
              <w:t xml:space="preserve"> (ต่อ)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E4AE" w14:textId="77777777" w:rsidR="00EB35BB" w:rsidRPr="00A748FA" w:rsidRDefault="00EB35BB" w:rsidP="00EB35BB">
            <w:pPr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ค่าใช้จ่ายในการบริหาร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บริษัทชำระค่าเช่าอาคารสำนักงาน ยานพาหนะ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อุปกรณ์สำนักงาน และค่าสาธารณูปโภคแก่บริษัท เค.เอ็ม.แอล.อินเตอร์เนชั่นแนล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จำกัด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89F8F" w14:textId="3C742AF8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4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87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E1235" w14:textId="2A85DAEF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1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A7842" w14:textId="6C548B9A" w:rsidR="001506A0" w:rsidRPr="00FE34D8" w:rsidRDefault="001506A0" w:rsidP="001506A0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บริษัท เค.เอ็ม.แอล. อินเตอร์เนชั่นแนล จำกัด ให้บริษัท</w:t>
            </w:r>
            <w:r w:rsidR="009D4217" w:rsidRPr="00FE34D8">
              <w:rPr>
                <w:rFonts w:eastAsia="Times New Roman" w:hint="cs"/>
                <w:cs/>
              </w:rPr>
              <w:t>เช่าที่ดินพร้อมอาคารสำนักงานและอุปกรณ์สำนักงาน</w:t>
            </w:r>
            <w:r w:rsidR="009D4217" w:rsidRPr="00FE34D8">
              <w:rPr>
                <w:rFonts w:eastAsia="Times New Roman"/>
                <w:cs/>
              </w:rPr>
              <w:t xml:space="preserve"> </w:t>
            </w:r>
            <w:r w:rsidRPr="00FE34D8">
              <w:rPr>
                <w:rFonts w:eastAsia="Times New Roman"/>
                <w:cs/>
              </w:rPr>
              <w:t xml:space="preserve">เลขที่ </w:t>
            </w:r>
            <w:r w:rsidR="008632FC" w:rsidRPr="008632FC">
              <w:rPr>
                <w:rFonts w:eastAsia="Times New Roman"/>
              </w:rPr>
              <w:t>100</w:t>
            </w:r>
            <w:r w:rsidRPr="00FE34D8">
              <w:rPr>
                <w:rFonts w:eastAsia="Times New Roman"/>
                <w:cs/>
              </w:rPr>
              <w:t>/</w:t>
            </w:r>
            <w:r w:rsidR="008632FC" w:rsidRPr="008632FC">
              <w:rPr>
                <w:rFonts w:eastAsia="Times New Roman"/>
              </w:rPr>
              <w:t>3</w:t>
            </w:r>
            <w:r w:rsidRPr="00FE34D8">
              <w:rPr>
                <w:rFonts w:eastAsia="Times New Roman"/>
                <w:cs/>
              </w:rPr>
              <w:t xml:space="preserve"> ถ. เทศบาลสงเคราะห์ ลาดยาว จตุจักร กรุงเทพมหานคร เนื้อที่รวม </w:t>
            </w:r>
            <w:r w:rsidR="008632FC" w:rsidRPr="008632FC">
              <w:rPr>
                <w:rFonts w:eastAsia="Times New Roman"/>
              </w:rPr>
              <w:t>976</w:t>
            </w:r>
            <w:r w:rsidRPr="00FE34D8">
              <w:rPr>
                <w:rFonts w:eastAsia="Times New Roman"/>
                <w:cs/>
              </w:rPr>
              <w:t xml:space="preserve"> ตารางเมตร เพื่อใช้เป็นสถานที่ประกอบธุรกิจสำหรับการทำงานของฝ่ายบริหารองค์กร </w:t>
            </w:r>
            <w:r w:rsidR="00CC0E8D" w:rsidRPr="00FE34D8">
              <w:rPr>
                <w:rFonts w:eastAsia="Times New Roman" w:hint="cs"/>
                <w:cs/>
              </w:rPr>
              <w:t>ฝ่าย</w:t>
            </w:r>
            <w:r w:rsidRPr="00FE34D8">
              <w:rPr>
                <w:rFonts w:eastAsia="Times New Roman"/>
                <w:cs/>
              </w:rPr>
              <w:t xml:space="preserve">การเงินและบัญชี </w:t>
            </w:r>
            <w:r w:rsidR="00CC0E8D" w:rsidRPr="00FE34D8">
              <w:rPr>
                <w:rFonts w:eastAsia="Times New Roman"/>
                <w:cs/>
              </w:rPr>
              <w:t>ฝ่ายขายและการตลาด และฝ่าย</w:t>
            </w:r>
            <w:r w:rsidRPr="00FE34D8">
              <w:rPr>
                <w:rFonts w:eastAsia="Times New Roman"/>
                <w:cs/>
              </w:rPr>
              <w:t>วิศวก</w:t>
            </w:r>
            <w:r w:rsidR="00CC0E8D" w:rsidRPr="00FE34D8">
              <w:rPr>
                <w:rFonts w:eastAsia="Times New Roman"/>
                <w:cs/>
              </w:rPr>
              <w:t>รรม</w:t>
            </w:r>
          </w:p>
          <w:p w14:paraId="0A44693A" w14:textId="77777777" w:rsidR="001506A0" w:rsidRPr="00FE34D8" w:rsidRDefault="001506A0" w:rsidP="001506A0">
            <w:pPr>
              <w:jc w:val="thaiDistribute"/>
              <w:rPr>
                <w:rFonts w:eastAsia="Times New Roman"/>
              </w:rPr>
            </w:pPr>
          </w:p>
          <w:p w14:paraId="5C2D4C40" w14:textId="7FC0251C" w:rsidR="00EB35BB" w:rsidRPr="00A748FA" w:rsidRDefault="001506A0" w:rsidP="001506A0">
            <w:pPr>
              <w:jc w:val="thaiDistribute"/>
              <w:rPr>
                <w:rFonts w:eastAsia="Times New Roman"/>
              </w:rPr>
            </w:pPr>
            <w:r w:rsidRPr="00FE34D8">
              <w:rPr>
                <w:rFonts w:eastAsia="Times New Roman"/>
                <w:cs/>
              </w:rPr>
              <w:t xml:space="preserve">ในอดีต บริษัทจัดทำสัญญาเช่าทั้งสิ้น </w:t>
            </w:r>
            <w:r w:rsidR="008632FC" w:rsidRPr="008632FC">
              <w:rPr>
                <w:rFonts w:eastAsia="Times New Roman"/>
              </w:rPr>
              <w:t>4</w:t>
            </w:r>
            <w:r w:rsidRPr="00FE34D8">
              <w:rPr>
                <w:rFonts w:eastAsia="Times New Roman"/>
                <w:cs/>
              </w:rPr>
              <w:t xml:space="preserve"> ฉบับ โดยแบ่งเป็น </w:t>
            </w:r>
            <w:r w:rsidR="008632FC" w:rsidRPr="008632FC">
              <w:rPr>
                <w:rFonts w:eastAsia="Times New Roman"/>
              </w:rPr>
              <w:t>1</w:t>
            </w:r>
            <w:r w:rsidRPr="00FE34D8">
              <w:rPr>
                <w:rFonts w:eastAsia="Times New Roman"/>
                <w:cs/>
              </w:rPr>
              <w:t>) สัญญา</w:t>
            </w:r>
            <w:r w:rsidR="009D4217" w:rsidRPr="00FE34D8">
              <w:rPr>
                <w:rFonts w:eastAsia="Times New Roman" w:hint="cs"/>
                <w:cs/>
              </w:rPr>
              <w:t>เช่าที่ดินพร้อมอาคารสำนักงาน</w:t>
            </w:r>
            <w:r w:rsidR="008A11EA" w:rsidRPr="00FE34D8">
              <w:rPr>
                <w:rFonts w:eastAsia="Times New Roman" w:hint="cs"/>
                <w:cs/>
              </w:rPr>
              <w:t xml:space="preserve"> </w:t>
            </w:r>
            <w:r w:rsidRPr="00FE34D8">
              <w:rPr>
                <w:rFonts w:eastAsia="Times New Roman"/>
                <w:cs/>
              </w:rPr>
              <w:t>กำ</w:t>
            </w:r>
            <w:r w:rsidRPr="00A748FA">
              <w:rPr>
                <w:rFonts w:eastAsia="Times New Roman"/>
                <w:cs/>
              </w:rPr>
              <w:t xml:space="preserve">หนดระยะเวลาเช่า </w:t>
            </w:r>
            <w:r w:rsidR="008632FC" w:rsidRPr="008632FC">
              <w:rPr>
                <w:rFonts w:eastAsia="Times New Roman"/>
              </w:rPr>
              <w:t>5</w:t>
            </w:r>
            <w:r w:rsidRPr="00A748FA">
              <w:rPr>
                <w:rFonts w:eastAsia="Times New Roman"/>
                <w:cs/>
              </w:rPr>
              <w:t xml:space="preserve"> ปี ตั้งแต่วันที่ </w:t>
            </w:r>
            <w:r w:rsidR="008632FC" w:rsidRPr="008632FC">
              <w:rPr>
                <w:rFonts w:eastAsia="Times New Roman"/>
              </w:rPr>
              <w:t>1</w:t>
            </w:r>
            <w:r w:rsidRPr="00A748FA">
              <w:rPr>
                <w:rFonts w:eastAsia="Times New Roman"/>
                <w:cs/>
              </w:rPr>
              <w:t xml:space="preserve"> มกราคม </w:t>
            </w:r>
            <w:r w:rsidR="008632FC" w:rsidRPr="008632FC">
              <w:rPr>
                <w:rFonts w:eastAsia="Times New Roman"/>
              </w:rPr>
              <w:t>2559</w:t>
            </w:r>
            <w:r w:rsidRPr="00A748FA">
              <w:rPr>
                <w:rFonts w:eastAsia="Times New Roman"/>
                <w:cs/>
              </w:rPr>
              <w:t xml:space="preserve"> จนถึง </w:t>
            </w:r>
            <w:r w:rsidR="008632FC" w:rsidRPr="008632FC">
              <w:rPr>
                <w:rFonts w:eastAsia="Times New Roman"/>
              </w:rPr>
              <w:t>31</w:t>
            </w:r>
            <w:r w:rsidRPr="00A748FA">
              <w:rPr>
                <w:rFonts w:eastAsia="Times New Roman"/>
                <w:cs/>
              </w:rPr>
              <w:t xml:space="preserve"> ธันวาคม </w:t>
            </w:r>
            <w:r w:rsidR="008632FC" w:rsidRPr="008632FC">
              <w:rPr>
                <w:rFonts w:eastAsia="Times New Roman"/>
              </w:rPr>
              <w:t>2563</w:t>
            </w:r>
            <w:r w:rsidRPr="00A748FA">
              <w:rPr>
                <w:rFonts w:eastAsia="Times New Roman"/>
                <w:cs/>
              </w:rPr>
              <w:t xml:space="preserve"> ในอัตราค่าเช่า </w:t>
            </w:r>
            <w:r w:rsidR="008632FC" w:rsidRPr="008632FC">
              <w:rPr>
                <w:rFonts w:eastAsia="Times New Roman"/>
              </w:rPr>
              <w:t>78</w:t>
            </w:r>
            <w:r w:rsidRPr="00A748FA">
              <w:rPr>
                <w:rFonts w:eastAsia="Times New Roman"/>
              </w:rPr>
              <w:t>,</w:t>
            </w:r>
            <w:r w:rsidR="008632FC" w:rsidRPr="008632FC">
              <w:rPr>
                <w:rFonts w:eastAsia="Times New Roman"/>
              </w:rPr>
              <w:t>000</w:t>
            </w:r>
            <w:r w:rsidRPr="00A748FA">
              <w:rPr>
                <w:rFonts w:eastAsia="Times New Roman"/>
                <w:cs/>
              </w:rPr>
              <w:t xml:space="preserve"> บาทต่อเดือน </w:t>
            </w:r>
            <w:r w:rsidR="008632FC" w:rsidRPr="008632FC">
              <w:rPr>
                <w:rFonts w:eastAsia="Times New Roman"/>
              </w:rPr>
              <w:t>2</w:t>
            </w:r>
            <w:r w:rsidRPr="00A748FA">
              <w:rPr>
                <w:rFonts w:eastAsia="Times New Roman"/>
                <w:cs/>
              </w:rPr>
              <w:t xml:space="preserve">) สัญญาค่าบริการสาธารณูปโภคกำหนดระยะเวลาให้บริการ </w:t>
            </w:r>
            <w:r w:rsidR="008632FC" w:rsidRPr="008632FC">
              <w:rPr>
                <w:rFonts w:eastAsia="Times New Roman"/>
              </w:rPr>
              <w:t>5</w:t>
            </w:r>
            <w:r w:rsidRPr="00A748FA">
              <w:rPr>
                <w:rFonts w:eastAsia="Times New Roman"/>
                <w:cs/>
              </w:rPr>
              <w:t xml:space="preserve"> ปี  ตั้งแต่วันที่ </w:t>
            </w:r>
            <w:r w:rsidR="008632FC" w:rsidRPr="008632FC">
              <w:rPr>
                <w:rFonts w:eastAsia="Times New Roman"/>
              </w:rPr>
              <w:t>1</w:t>
            </w:r>
            <w:r w:rsidRPr="00A748FA">
              <w:rPr>
                <w:rFonts w:eastAsia="Times New Roman"/>
                <w:cs/>
              </w:rPr>
              <w:t xml:space="preserve"> มกราคม </w:t>
            </w:r>
            <w:r w:rsidR="008632FC" w:rsidRPr="008632FC">
              <w:rPr>
                <w:rFonts w:eastAsia="Times New Roman"/>
              </w:rPr>
              <w:t>2559</w:t>
            </w:r>
            <w:r w:rsidRPr="00A748FA">
              <w:rPr>
                <w:rFonts w:eastAsia="Times New Roman"/>
                <w:cs/>
              </w:rPr>
              <w:t xml:space="preserve"> ถึงวันที่ </w:t>
            </w:r>
            <w:r w:rsidR="008632FC" w:rsidRPr="008632FC">
              <w:rPr>
                <w:rFonts w:eastAsia="Times New Roman"/>
              </w:rPr>
              <w:t>31</w:t>
            </w:r>
            <w:r w:rsidRPr="00A748FA">
              <w:rPr>
                <w:rFonts w:eastAsia="Times New Roman"/>
                <w:cs/>
              </w:rPr>
              <w:t xml:space="preserve"> ธันวาคม </w:t>
            </w:r>
            <w:r w:rsidR="008632FC" w:rsidRPr="008632FC">
              <w:rPr>
                <w:rFonts w:eastAsia="Times New Roman"/>
              </w:rPr>
              <w:t>2563</w:t>
            </w:r>
            <w:r w:rsidRPr="00A748FA">
              <w:rPr>
                <w:rFonts w:eastAsia="Times New Roman"/>
                <w:cs/>
              </w:rPr>
              <w:t xml:space="preserve"> ในอัตราค่าเช่า </w:t>
            </w:r>
            <w:r w:rsidR="008632FC" w:rsidRPr="008632FC">
              <w:rPr>
                <w:rFonts w:eastAsia="Times New Roman"/>
              </w:rPr>
              <w:t>35</w:t>
            </w:r>
            <w:r w:rsidRPr="00A748FA">
              <w:rPr>
                <w:rFonts w:eastAsia="Times New Roman"/>
              </w:rPr>
              <w:t>,</w:t>
            </w:r>
            <w:r w:rsidR="008632FC" w:rsidRPr="008632FC">
              <w:rPr>
                <w:rFonts w:eastAsia="Times New Roman"/>
              </w:rPr>
              <w:t>500</w:t>
            </w:r>
            <w:r w:rsidRPr="00A748FA">
              <w:rPr>
                <w:rFonts w:eastAsia="Times New Roman"/>
                <w:cs/>
              </w:rPr>
              <w:t xml:space="preserve"> บาทต่อเดือน ประกอบด้วย ค่าไฟเดือนละ </w:t>
            </w:r>
            <w:r w:rsidR="008632FC" w:rsidRPr="008632FC">
              <w:rPr>
                <w:rFonts w:eastAsia="Times New Roman"/>
              </w:rPr>
              <w:t>35</w:t>
            </w:r>
            <w:r w:rsidRPr="00A748FA">
              <w:rPr>
                <w:rFonts w:eastAsia="Times New Roman"/>
              </w:rPr>
              <w:t>,</w:t>
            </w:r>
            <w:r w:rsidR="008632FC" w:rsidRPr="008632FC">
              <w:rPr>
                <w:rFonts w:eastAsia="Times New Roman"/>
              </w:rPr>
              <w:t>000</w:t>
            </w:r>
            <w:r w:rsidRPr="00A748FA">
              <w:rPr>
                <w:rFonts w:eastAsia="Times New Roman"/>
                <w:cs/>
              </w:rPr>
              <w:t xml:space="preserve"> บาท ค่าประปาเดือนละ </w:t>
            </w:r>
            <w:r w:rsidR="008632FC" w:rsidRPr="008632FC">
              <w:rPr>
                <w:rFonts w:eastAsia="Times New Roman"/>
              </w:rPr>
              <w:t>500</w:t>
            </w:r>
            <w:r w:rsidRPr="00A748FA">
              <w:rPr>
                <w:rFonts w:eastAsia="Times New Roman"/>
                <w:cs/>
              </w:rPr>
              <w:t xml:space="preserve"> บาท </w:t>
            </w:r>
            <w:r w:rsidR="008632FC" w:rsidRPr="008632FC">
              <w:rPr>
                <w:rFonts w:eastAsia="Times New Roman"/>
              </w:rPr>
              <w:t>3</w:t>
            </w:r>
            <w:r w:rsidRPr="00A748FA">
              <w:rPr>
                <w:rFonts w:eastAsia="Times New Roman"/>
                <w:cs/>
              </w:rPr>
              <w:t xml:space="preserve">) สัญญาเช่ายานพาหนะ กำหนดระยะเวลาเช่า </w:t>
            </w:r>
            <w:r w:rsidR="008632FC" w:rsidRPr="008632FC">
              <w:rPr>
                <w:rFonts w:eastAsia="Times New Roman"/>
              </w:rPr>
              <w:t>5</w:t>
            </w:r>
            <w:r w:rsidRPr="00A748FA">
              <w:rPr>
                <w:rFonts w:eastAsia="Times New Roman"/>
                <w:cs/>
              </w:rPr>
              <w:t xml:space="preserve"> ปี </w:t>
            </w:r>
          </w:p>
        </w:tc>
      </w:tr>
      <w:tr w:rsidR="009C43B3" w:rsidRPr="00A748FA" w14:paraId="31B0DB73" w14:textId="77777777" w:rsidTr="001506A0">
        <w:trPr>
          <w:trHeight w:val="3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459E" w14:textId="22B1EFBF" w:rsidR="00EB35BB" w:rsidRPr="00A748FA" w:rsidRDefault="003E21E1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บริษัท เค.เอ็ม.แอล.อินเตอร์เนชั่นแนล จำกัด</w:t>
            </w:r>
            <w:r w:rsidRPr="00A748FA">
              <w:rPr>
                <w:rFonts w:eastAsia="Times New Roman" w:hint="cs"/>
                <w:cs/>
              </w:rPr>
              <w:t xml:space="preserve"> (ต่อ)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AD24" w14:textId="77777777" w:rsidR="00EB35BB" w:rsidRPr="00A748FA" w:rsidRDefault="00EB35BB" w:rsidP="00EB35BB">
            <w:pPr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เจ้าหนี้การค้าและเจ้าหนี้หมุนเวียนอื่น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บริษัทเป็นลูกหนี้บริษัท เค.เอ็ม.แอล.อินเตอร์เนชั่นแนล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จำกัดสำหรับค่าเช่าพื้นที่</w:t>
            </w:r>
            <w:r w:rsidRPr="00A748FA">
              <w:rPr>
                <w:rFonts w:eastAsia="Times New Roman"/>
              </w:rPr>
              <w:t xml:space="preserve">, </w:t>
            </w:r>
            <w:r w:rsidRPr="00A748FA">
              <w:rPr>
                <w:rFonts w:eastAsia="Times New Roman"/>
                <w:cs/>
              </w:rPr>
              <w:t>ยานพาหนะ</w:t>
            </w:r>
            <w:r w:rsidRPr="00A748FA">
              <w:rPr>
                <w:rFonts w:eastAsia="Times New Roman"/>
              </w:rPr>
              <w:t xml:space="preserve">, </w:t>
            </w:r>
            <w:r w:rsidRPr="00A748FA">
              <w:rPr>
                <w:rFonts w:eastAsia="Times New Roman"/>
                <w:cs/>
              </w:rPr>
              <w:t>ทรัพย์สินและค่าสาธารณูปโภค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029BF" w14:textId="15FDE874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84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E8544" w14:textId="3C940AEA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2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82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FC65" w14:textId="7995C32A" w:rsidR="001506A0" w:rsidRPr="00A748FA" w:rsidRDefault="00D05EC1" w:rsidP="001506A0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 xml:space="preserve">ตั้งแต่วันที่ </w:t>
            </w:r>
            <w:r w:rsidR="008632FC" w:rsidRPr="008632FC">
              <w:rPr>
                <w:rFonts w:eastAsia="Times New Roman"/>
              </w:rPr>
              <w:t>1</w:t>
            </w:r>
            <w:r w:rsidRPr="00A748FA">
              <w:rPr>
                <w:rFonts w:eastAsia="Times New Roman"/>
                <w:cs/>
              </w:rPr>
              <w:t xml:space="preserve"> มกราคม </w:t>
            </w:r>
            <w:r w:rsidR="008632FC" w:rsidRPr="008632FC">
              <w:rPr>
                <w:rFonts w:eastAsia="Times New Roman"/>
              </w:rPr>
              <w:t>2559</w:t>
            </w:r>
            <w:r w:rsidRPr="00A748FA">
              <w:rPr>
                <w:rFonts w:eastAsia="Times New Roman"/>
                <w:cs/>
              </w:rPr>
              <w:t xml:space="preserve"> ถึงวันที่ </w:t>
            </w:r>
            <w:r w:rsidR="008632FC" w:rsidRPr="008632FC">
              <w:rPr>
                <w:rFonts w:eastAsia="Times New Roman"/>
              </w:rPr>
              <w:t>31</w:t>
            </w:r>
            <w:r w:rsidRPr="00A748FA">
              <w:rPr>
                <w:rFonts w:eastAsia="Times New Roman"/>
                <w:cs/>
              </w:rPr>
              <w:t xml:space="preserve"> ธันวาคม </w:t>
            </w:r>
            <w:r w:rsidR="008632FC" w:rsidRPr="008632FC">
              <w:rPr>
                <w:rFonts w:eastAsia="Times New Roman"/>
              </w:rPr>
              <w:t>2563</w:t>
            </w:r>
            <w:r w:rsidRPr="00A748FA">
              <w:rPr>
                <w:rFonts w:eastAsia="Times New Roman"/>
                <w:cs/>
              </w:rPr>
              <w:t xml:space="preserve"> ในอัตราค่าเช่า </w:t>
            </w:r>
            <w:r w:rsidR="008632FC" w:rsidRPr="008632FC">
              <w:rPr>
                <w:rFonts w:eastAsia="Times New Roman"/>
              </w:rPr>
              <w:t>150</w:t>
            </w:r>
            <w:r w:rsidRPr="00A748FA">
              <w:rPr>
                <w:rFonts w:eastAsia="Times New Roman"/>
              </w:rPr>
              <w:t>,</w:t>
            </w:r>
            <w:r w:rsidR="008632FC" w:rsidRPr="008632FC">
              <w:rPr>
                <w:rFonts w:eastAsia="Times New Roman"/>
              </w:rPr>
              <w:t>000</w:t>
            </w:r>
            <w:r w:rsidRPr="00A748FA">
              <w:rPr>
                <w:rFonts w:eastAsia="Times New Roman"/>
                <w:cs/>
              </w:rPr>
              <w:t xml:space="preserve"> บาทต่อเดือน</w:t>
            </w:r>
            <w:r w:rsidRPr="00A748FA">
              <w:rPr>
                <w:rFonts w:eastAsia="Times New Roman" w:hint="cs"/>
                <w:cs/>
              </w:rPr>
              <w:t xml:space="preserve"> </w:t>
            </w:r>
            <w:r w:rsidR="008632FC" w:rsidRPr="008632FC">
              <w:rPr>
                <w:rFonts w:eastAsia="Times New Roman"/>
              </w:rPr>
              <w:t>4</w:t>
            </w:r>
            <w:r w:rsidR="001506A0" w:rsidRPr="00A748FA">
              <w:rPr>
                <w:rFonts w:eastAsia="Times New Roman"/>
                <w:cs/>
              </w:rPr>
              <w:t xml:space="preserve">) สัญญาเช่าอุปกรณ์สำนักงาน คอมพิวเตอร์และอุปกรณ์ เครื่องมือเครื่องใช้ และอุปกรณ์ตกแต่ง กำหนดระยะเวลาเช่า </w:t>
            </w:r>
            <w:r w:rsidR="008632FC" w:rsidRPr="008632FC">
              <w:rPr>
                <w:rFonts w:eastAsia="Times New Roman"/>
              </w:rPr>
              <w:t>5</w:t>
            </w:r>
            <w:r w:rsidR="001506A0" w:rsidRPr="00A748FA">
              <w:rPr>
                <w:rFonts w:eastAsia="Times New Roman"/>
                <w:cs/>
              </w:rPr>
              <w:t xml:space="preserve"> ปี  ตั้งแต่วันที่ </w:t>
            </w:r>
            <w:r w:rsidR="008632FC" w:rsidRPr="008632FC">
              <w:rPr>
                <w:rFonts w:eastAsia="Times New Roman"/>
              </w:rPr>
              <w:t>1</w:t>
            </w:r>
            <w:r w:rsidR="001506A0" w:rsidRPr="00A748FA">
              <w:rPr>
                <w:rFonts w:eastAsia="Times New Roman"/>
                <w:cs/>
              </w:rPr>
              <w:t xml:space="preserve"> มกราคม </w:t>
            </w:r>
            <w:r w:rsidR="008632FC" w:rsidRPr="008632FC">
              <w:rPr>
                <w:rFonts w:eastAsia="Times New Roman"/>
              </w:rPr>
              <w:t>2559</w:t>
            </w:r>
            <w:r w:rsidR="001506A0" w:rsidRPr="00A748FA">
              <w:rPr>
                <w:rFonts w:eastAsia="Times New Roman"/>
                <w:cs/>
              </w:rPr>
              <w:t xml:space="preserve"> ถึงวันที่ </w:t>
            </w:r>
            <w:r w:rsidR="008632FC" w:rsidRPr="008632FC">
              <w:rPr>
                <w:rFonts w:eastAsia="Times New Roman"/>
              </w:rPr>
              <w:t>31</w:t>
            </w:r>
            <w:r w:rsidR="001506A0" w:rsidRPr="00A748FA">
              <w:rPr>
                <w:rFonts w:eastAsia="Times New Roman"/>
                <w:cs/>
              </w:rPr>
              <w:t xml:space="preserve"> ธันวาคม </w:t>
            </w:r>
            <w:r w:rsidR="008632FC" w:rsidRPr="008632FC">
              <w:rPr>
                <w:rFonts w:eastAsia="Times New Roman"/>
              </w:rPr>
              <w:t>2563</w:t>
            </w:r>
            <w:r w:rsidR="001506A0" w:rsidRPr="00A748FA">
              <w:rPr>
                <w:rFonts w:eastAsia="Times New Roman"/>
                <w:cs/>
              </w:rPr>
              <w:t xml:space="preserve"> ในอัตราค่าเช่า </w:t>
            </w:r>
            <w:r w:rsidR="008632FC" w:rsidRPr="008632FC">
              <w:rPr>
                <w:rFonts w:eastAsia="Times New Roman"/>
              </w:rPr>
              <w:t>132</w:t>
            </w:r>
            <w:r w:rsidR="001506A0" w:rsidRPr="00A748FA">
              <w:rPr>
                <w:rFonts w:eastAsia="Times New Roman"/>
                <w:cs/>
              </w:rPr>
              <w:t>,</w:t>
            </w:r>
            <w:r w:rsidR="008632FC" w:rsidRPr="008632FC">
              <w:rPr>
                <w:rFonts w:eastAsia="Times New Roman"/>
              </w:rPr>
              <w:t>500</w:t>
            </w:r>
            <w:r w:rsidR="00755FEB" w:rsidRPr="00A748FA">
              <w:rPr>
                <w:rFonts w:eastAsia="Times New Roman"/>
              </w:rPr>
              <w:t xml:space="preserve"> </w:t>
            </w:r>
            <w:r w:rsidR="001506A0" w:rsidRPr="00A748FA">
              <w:rPr>
                <w:rFonts w:eastAsia="Times New Roman"/>
                <w:cs/>
              </w:rPr>
              <w:t>บาทต่อเดือน</w:t>
            </w:r>
          </w:p>
          <w:p w14:paraId="24D78310" w14:textId="77777777" w:rsidR="001506A0" w:rsidRPr="00A748FA" w:rsidRDefault="001506A0" w:rsidP="001506A0">
            <w:pPr>
              <w:jc w:val="thaiDistribute"/>
              <w:rPr>
                <w:rFonts w:eastAsia="Times New Roman"/>
              </w:rPr>
            </w:pPr>
          </w:p>
          <w:p w14:paraId="1B4B455E" w14:textId="6BF49B39" w:rsidR="00EB35BB" w:rsidRPr="00A748FA" w:rsidRDefault="001506A0" w:rsidP="001506A0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อย่างไรก็ตาม ปัจจุบันบริษัทมีการจัดโครงสร้างทรัพย์สิน และจัดทำ</w:t>
            </w:r>
            <w:r w:rsidRPr="00FE34D8">
              <w:rPr>
                <w:rFonts w:eastAsia="Times New Roman"/>
                <w:cs/>
              </w:rPr>
              <w:t>สัญญา</w:t>
            </w:r>
            <w:r w:rsidR="00A748FA" w:rsidRPr="00FE34D8">
              <w:rPr>
                <w:rFonts w:eastAsia="Times New Roman" w:hint="cs"/>
                <w:cs/>
              </w:rPr>
              <w:t>เช่า</w:t>
            </w:r>
            <w:r w:rsidR="009D4217" w:rsidRPr="00FE34D8">
              <w:rPr>
                <w:rFonts w:eastAsia="Times New Roman" w:hint="cs"/>
                <w:cs/>
              </w:rPr>
              <w:t>ที่ดินพร้อม</w:t>
            </w:r>
            <w:r w:rsidR="00A748FA" w:rsidRPr="00FE34D8">
              <w:rPr>
                <w:rFonts w:eastAsia="Times New Roman" w:hint="cs"/>
                <w:cs/>
              </w:rPr>
              <w:t>อาคาร</w:t>
            </w:r>
            <w:r w:rsidR="009D4217" w:rsidRPr="00FE34D8">
              <w:rPr>
                <w:rFonts w:eastAsia="Times New Roman" w:hint="cs"/>
                <w:cs/>
              </w:rPr>
              <w:t>สำนักงาน</w:t>
            </w:r>
            <w:r w:rsidR="00A748FA" w:rsidRPr="00FE34D8">
              <w:rPr>
                <w:rFonts w:eastAsia="Times New Roman" w:hint="cs"/>
                <w:cs/>
              </w:rPr>
              <w:t>และอุปกรณ์สำนักงาน</w:t>
            </w:r>
            <w:r w:rsidRPr="00FE34D8">
              <w:rPr>
                <w:rFonts w:eastAsia="Times New Roman"/>
                <w:cs/>
              </w:rPr>
              <w:t xml:space="preserve"> กำ</w:t>
            </w:r>
            <w:r w:rsidRPr="00A748FA">
              <w:rPr>
                <w:rFonts w:eastAsia="Times New Roman"/>
                <w:cs/>
              </w:rPr>
              <w:t xml:space="preserve">หนดระยะเวลาเช่า </w:t>
            </w:r>
            <w:r w:rsidR="008632FC" w:rsidRPr="008632FC">
              <w:rPr>
                <w:rFonts w:eastAsia="Times New Roman"/>
              </w:rPr>
              <w:t>2</w:t>
            </w:r>
            <w:r w:rsidRPr="00A748FA">
              <w:rPr>
                <w:rFonts w:eastAsia="Times New Roman"/>
                <w:cs/>
              </w:rPr>
              <w:t xml:space="preserve"> ปี </w:t>
            </w:r>
            <w:r w:rsidR="008632FC" w:rsidRPr="008632FC">
              <w:rPr>
                <w:rFonts w:eastAsia="Times New Roman"/>
              </w:rPr>
              <w:t>10</w:t>
            </w:r>
            <w:r w:rsidRPr="00A748FA">
              <w:rPr>
                <w:rFonts w:eastAsia="Times New Roman"/>
                <w:cs/>
              </w:rPr>
              <w:t xml:space="preserve"> เดือน ตั้งแต่วันที่ </w:t>
            </w:r>
            <w:r w:rsidR="008632FC" w:rsidRPr="008632FC">
              <w:rPr>
                <w:rFonts w:eastAsia="Times New Roman"/>
              </w:rPr>
              <w:t>1</w:t>
            </w:r>
            <w:r w:rsidRPr="00A748FA">
              <w:rPr>
                <w:rFonts w:eastAsia="Times New Roman"/>
                <w:cs/>
              </w:rPr>
              <w:t xml:space="preserve"> มีนาคม </w:t>
            </w:r>
            <w:r w:rsidR="008632FC" w:rsidRPr="008632FC">
              <w:rPr>
                <w:rFonts w:eastAsia="Times New Roman"/>
              </w:rPr>
              <w:t>2562</w:t>
            </w:r>
            <w:r w:rsidRPr="00A748FA">
              <w:rPr>
                <w:rFonts w:eastAsia="Times New Roman"/>
                <w:cs/>
              </w:rPr>
              <w:t xml:space="preserve"> ถึงวันที่ </w:t>
            </w:r>
            <w:r w:rsidR="008632FC" w:rsidRPr="008632FC">
              <w:rPr>
                <w:rFonts w:eastAsia="Times New Roman"/>
              </w:rPr>
              <w:t>31</w:t>
            </w:r>
            <w:r w:rsidRPr="00A748FA">
              <w:rPr>
                <w:rFonts w:eastAsia="Times New Roman"/>
                <w:cs/>
              </w:rPr>
              <w:t xml:space="preserve"> ธันวาคม </w:t>
            </w:r>
            <w:r w:rsidR="008632FC" w:rsidRPr="008632FC">
              <w:rPr>
                <w:rFonts w:eastAsia="Times New Roman"/>
              </w:rPr>
              <w:t>2564</w:t>
            </w:r>
            <w:r w:rsidRPr="00A748FA">
              <w:rPr>
                <w:rFonts w:eastAsia="Times New Roman"/>
                <w:cs/>
              </w:rPr>
              <w:t xml:space="preserve"> ในอัตราค่าเช่า</w:t>
            </w:r>
            <w:r w:rsidR="00755FEB"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215</w:t>
            </w:r>
            <w:r w:rsidR="00755FEB" w:rsidRPr="00A748FA">
              <w:rPr>
                <w:rFonts w:eastAsia="Times New Roman"/>
              </w:rPr>
              <w:t>,</w:t>
            </w:r>
            <w:r w:rsidR="008632FC" w:rsidRPr="008632FC">
              <w:rPr>
                <w:rFonts w:eastAsia="Times New Roman"/>
              </w:rPr>
              <w:t>000</w:t>
            </w:r>
            <w:r w:rsidRPr="00A748FA">
              <w:rPr>
                <w:rFonts w:eastAsia="Times New Roman"/>
                <w:cs/>
              </w:rPr>
              <w:t xml:space="preserve"> บาทต่อเดือน โดยผู้เช่าจะเป็นผู้รับผิดชอบชำระค่าไฟฟ้าและประปาให้แก่ผู้ให้เช่าตามค่าใช้จ่ายที่เกิดขึ้นจริง โดยราคาค่าเช่าดังกล่าวเป็นไปตามราคาประเมินมูลค่าค่าเช่า โดยใช้วิธีเปรียบเทียบราคาตลาดเป็นเกณฑ์ในการพิจารณามูลค่าทรัพย์สิน ตามรายงานประเมินมูลค่าทรัพย์สิน ลงวันที่ </w:t>
            </w:r>
            <w:r w:rsidR="008632FC" w:rsidRPr="008632FC">
              <w:rPr>
                <w:rFonts w:eastAsia="Times New Roman"/>
              </w:rPr>
              <w:t>16</w:t>
            </w:r>
            <w:r w:rsidRPr="00A748FA">
              <w:rPr>
                <w:rFonts w:eastAsia="Times New Roman"/>
                <w:cs/>
              </w:rPr>
              <w:t xml:space="preserve"> พฤศจิกายน </w:t>
            </w:r>
            <w:r w:rsidR="008632FC" w:rsidRPr="008632FC">
              <w:rPr>
                <w:rFonts w:eastAsia="Times New Roman"/>
              </w:rPr>
              <w:t>2561</w:t>
            </w:r>
            <w:r w:rsidRPr="00A748FA">
              <w:rPr>
                <w:rFonts w:eastAsia="Times New Roman"/>
                <w:cs/>
              </w:rPr>
              <w:t xml:space="preserve"> ของบริษัท ซิมส์ พร็อพเพอร์ตี้ คอนซัลแทนท์ จำกัด โดยมีนายกิจวัตร มหากุศล  ผู้ประเมินหลัก ชั้นวุฒิ เลขที่ วฒ.</w:t>
            </w:r>
            <w:r w:rsidR="008632FC" w:rsidRPr="008632FC">
              <w:rPr>
                <w:rFonts w:eastAsia="Times New Roman"/>
              </w:rPr>
              <w:t>048</w:t>
            </w:r>
            <w:r w:rsidRPr="00A748FA">
              <w:rPr>
                <w:rFonts w:eastAsia="Times New Roman"/>
                <w:cs/>
              </w:rPr>
              <w:t xml:space="preserve"> เป็นผู้ประเมินราคาซึ่งอยู่ในรายชื่อบริษัทประเมินมูลค่าสินทรัพย์ในตลาดทุนและผู้ประเมินหลักได้รับความเห็นชอบจากสำนักงานคณะกรรมการกำกับหลักทรัพย์และตลาดหลักทรัพย์</w:t>
            </w:r>
          </w:p>
        </w:tc>
      </w:tr>
      <w:tr w:rsidR="009C43B3" w:rsidRPr="00A748FA" w14:paraId="16BEA393" w14:textId="77777777" w:rsidTr="001506A0">
        <w:trPr>
          <w:trHeight w:val="50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9C5F" w14:textId="0919AEBA" w:rsidR="00EB35BB" w:rsidRPr="00A748FA" w:rsidRDefault="003E21E1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บริษัท เค.เอ็ม.แอล.อินเตอร์เนชั่นแนล จำกัด</w:t>
            </w:r>
            <w:r w:rsidRPr="00A748FA">
              <w:rPr>
                <w:rFonts w:eastAsia="Times New Roman" w:hint="cs"/>
                <w:cs/>
              </w:rPr>
              <w:t xml:space="preserve"> (ต่อ)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E14B" w14:textId="178B2713" w:rsidR="00EB35BB" w:rsidRPr="00A748FA" w:rsidRDefault="00EB35BB" w:rsidP="00EB35BB">
            <w:pPr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ซื้อสินทรัพย์</w:t>
            </w:r>
            <w:r w:rsidRPr="00A748FA">
              <w:rPr>
                <w:rFonts w:eastAsia="Times New Roman"/>
                <w:b/>
                <w:bCs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>บริษัท เค.เอ็ม.แอล.อินเตอร์เนชั่นแนล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จำกัดจำหน่าย</w:t>
            </w:r>
            <w:r w:rsidR="00CC0E8D" w:rsidRPr="00A748FA">
              <w:rPr>
                <w:rFonts w:eastAsia="Times New Roman" w:hint="cs"/>
                <w:cs/>
              </w:rPr>
              <w:t>ย</w:t>
            </w:r>
            <w:r w:rsidR="00CC0E8D" w:rsidRPr="00A748FA">
              <w:rPr>
                <w:rFonts w:eastAsia="Times New Roman"/>
                <w:cs/>
              </w:rPr>
              <w:t>า</w:t>
            </w:r>
            <w:r w:rsidR="00CC0E8D" w:rsidRPr="00A748FA">
              <w:rPr>
                <w:rFonts w:eastAsia="Times New Roman" w:hint="cs"/>
                <w:cs/>
              </w:rPr>
              <w:t>นพาหนะ</w:t>
            </w:r>
            <w:r w:rsidRPr="00A748FA">
              <w:rPr>
                <w:rFonts w:eastAsia="Times New Roman"/>
                <w:cs/>
              </w:rPr>
              <w:t xml:space="preserve">จำนวน </w:t>
            </w:r>
            <w:r w:rsidR="008632FC" w:rsidRPr="008632FC">
              <w:rPr>
                <w:rFonts w:eastAsia="Times New Roman"/>
              </w:rPr>
              <w:t>6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คัน ให้แก่บริษัท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5F2F4" w14:textId="77777777" w:rsidR="00EB35BB" w:rsidRPr="00A748FA" w:rsidRDefault="00EB35BB" w:rsidP="00EB35BB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-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66C62" w14:textId="508854CB" w:rsidR="00EB35B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1</w:t>
            </w:r>
            <w:r w:rsidR="00EB35B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98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1F3" w14:textId="2FB88A72" w:rsidR="001506A0" w:rsidRPr="00A748FA" w:rsidRDefault="001506A0" w:rsidP="001506A0">
            <w:pPr>
              <w:jc w:val="thaiDistribute"/>
              <w:rPr>
                <w:rFonts w:eastAsia="Times New Roman"/>
                <w:cs/>
              </w:rPr>
            </w:pPr>
            <w:r w:rsidRPr="00A748FA">
              <w:rPr>
                <w:rFonts w:eastAsia="Times New Roman"/>
                <w:cs/>
              </w:rPr>
              <w:t>บริษัท</w:t>
            </w:r>
            <w:r w:rsidR="00CC0E8D" w:rsidRPr="00A748FA">
              <w:rPr>
                <w:rFonts w:eastAsia="Times New Roman"/>
                <w:cs/>
              </w:rPr>
              <w:t xml:space="preserve">ซื้อยานพาหนะจำนวน </w:t>
            </w:r>
            <w:r w:rsidR="008632FC" w:rsidRPr="008632FC">
              <w:rPr>
                <w:rFonts w:eastAsia="Times New Roman"/>
              </w:rPr>
              <w:t>6</w:t>
            </w:r>
            <w:r w:rsidR="00CC0E8D" w:rsidRPr="00A748FA">
              <w:rPr>
                <w:rFonts w:eastAsia="Times New Roman"/>
              </w:rPr>
              <w:t xml:space="preserve"> </w:t>
            </w:r>
            <w:r w:rsidR="00CC0E8D" w:rsidRPr="00A748FA">
              <w:rPr>
                <w:rFonts w:eastAsia="Times New Roman"/>
                <w:cs/>
              </w:rPr>
              <w:t xml:space="preserve">คัน ประกอบด้วยรถบรรทุกเล็ก </w:t>
            </w:r>
            <w:r w:rsidR="008632FC" w:rsidRPr="008632FC">
              <w:rPr>
                <w:rFonts w:eastAsia="Times New Roman"/>
              </w:rPr>
              <w:t>5</w:t>
            </w:r>
            <w:r w:rsidR="00CC0E8D" w:rsidRPr="00A748FA">
              <w:rPr>
                <w:rFonts w:eastAsia="Times New Roman"/>
              </w:rPr>
              <w:t xml:space="preserve"> </w:t>
            </w:r>
            <w:r w:rsidR="00CC0E8D" w:rsidRPr="00A748FA">
              <w:rPr>
                <w:rFonts w:eastAsia="Times New Roman"/>
                <w:cs/>
              </w:rPr>
              <w:t xml:space="preserve">คัน และรถยนต์ </w:t>
            </w:r>
            <w:r w:rsidR="008632FC" w:rsidRPr="008632FC">
              <w:rPr>
                <w:rFonts w:eastAsia="Times New Roman"/>
              </w:rPr>
              <w:t>1</w:t>
            </w:r>
            <w:r w:rsidR="00D05EC1" w:rsidRPr="00A748FA">
              <w:rPr>
                <w:rFonts w:eastAsia="Times New Roman"/>
              </w:rPr>
              <w:t xml:space="preserve"> </w:t>
            </w:r>
            <w:r w:rsidR="00CC0E8D" w:rsidRPr="00A748FA">
              <w:rPr>
                <w:rFonts w:eastAsia="Times New Roman"/>
                <w:cs/>
              </w:rPr>
              <w:t>คัน</w:t>
            </w:r>
            <w:r w:rsidRPr="00A748FA">
              <w:rPr>
                <w:rFonts w:eastAsia="Times New Roman"/>
                <w:cs/>
              </w:rPr>
              <w:t xml:space="preserve"> </w:t>
            </w:r>
            <w:r w:rsidR="00CC0E8D" w:rsidRPr="00A748FA">
              <w:rPr>
                <w:rFonts w:eastAsia="Times New Roman"/>
                <w:cs/>
              </w:rPr>
              <w:t>จากบริษัท เค</w:t>
            </w:r>
            <w:r w:rsidR="00CC0E8D" w:rsidRPr="00A748FA">
              <w:rPr>
                <w:rFonts w:eastAsia="Times New Roman"/>
              </w:rPr>
              <w:t>.</w:t>
            </w:r>
            <w:r w:rsidR="00CC0E8D" w:rsidRPr="00A748FA">
              <w:rPr>
                <w:rFonts w:eastAsia="Times New Roman"/>
                <w:cs/>
              </w:rPr>
              <w:t>เอ็ม</w:t>
            </w:r>
            <w:r w:rsidR="00CC0E8D" w:rsidRPr="00A748FA">
              <w:rPr>
                <w:rFonts w:eastAsia="Times New Roman"/>
              </w:rPr>
              <w:t>.</w:t>
            </w:r>
            <w:r w:rsidR="00CC0E8D" w:rsidRPr="00A748FA">
              <w:rPr>
                <w:rFonts w:eastAsia="Times New Roman"/>
                <w:cs/>
              </w:rPr>
              <w:t>แอล</w:t>
            </w:r>
            <w:r w:rsidR="00CC0E8D" w:rsidRPr="00A748FA">
              <w:rPr>
                <w:rFonts w:eastAsia="Times New Roman"/>
              </w:rPr>
              <w:t xml:space="preserve">. </w:t>
            </w:r>
            <w:r w:rsidR="00CC0E8D" w:rsidRPr="00A748FA">
              <w:rPr>
                <w:rFonts w:eastAsia="Times New Roman"/>
                <w:cs/>
              </w:rPr>
              <w:t xml:space="preserve">อินเตอร์เนชั่นแนล จำกัด </w:t>
            </w:r>
            <w:r w:rsidRPr="00A748FA">
              <w:rPr>
                <w:rFonts w:eastAsia="Times New Roman"/>
                <w:cs/>
              </w:rPr>
              <w:t xml:space="preserve">เพื่อนำมาใช้ในงานขนส่งของบริษัท ตามมติที่ประชุมคณะกรรมการบริษัทครั้งที่ </w:t>
            </w:r>
            <w:r w:rsidR="008632FC" w:rsidRPr="008632FC">
              <w:rPr>
                <w:rFonts w:eastAsia="Times New Roman"/>
              </w:rPr>
              <w:t>2</w:t>
            </w:r>
            <w:r w:rsidRPr="00A748FA">
              <w:rPr>
                <w:rFonts w:eastAsia="Times New Roman"/>
                <w:cs/>
              </w:rPr>
              <w:t>/</w:t>
            </w:r>
            <w:r w:rsidR="008632FC" w:rsidRPr="008632FC">
              <w:rPr>
                <w:rFonts w:eastAsia="Times New Roman"/>
              </w:rPr>
              <w:t>2562</w:t>
            </w:r>
            <w:r w:rsidRPr="00A748FA">
              <w:rPr>
                <w:rFonts w:eastAsia="Times New Roman"/>
                <w:cs/>
              </w:rPr>
              <w:t xml:space="preserve"> เมื่อวันที่ </w:t>
            </w:r>
            <w:r w:rsidR="008632FC" w:rsidRPr="008632FC">
              <w:rPr>
                <w:rFonts w:eastAsia="Times New Roman"/>
              </w:rPr>
              <w:t>26</w:t>
            </w:r>
            <w:r w:rsidRPr="00A748FA">
              <w:rPr>
                <w:rFonts w:eastAsia="Times New Roman"/>
                <w:cs/>
              </w:rPr>
              <w:t xml:space="preserve"> กุมภาพันธ์ </w:t>
            </w:r>
            <w:r w:rsidR="008632FC" w:rsidRPr="008632FC">
              <w:rPr>
                <w:rFonts w:eastAsia="Times New Roman"/>
              </w:rPr>
              <w:t>2562</w:t>
            </w:r>
            <w:r w:rsidRPr="00A748FA">
              <w:rPr>
                <w:rFonts w:eastAsia="Times New Roman"/>
                <w:cs/>
              </w:rPr>
              <w:t xml:space="preserve"> โดยบริษัทกำหนดราคาซื้อขายจาก</w:t>
            </w:r>
            <w:r w:rsidR="00CC0E8D" w:rsidRPr="00A748FA">
              <w:rPr>
                <w:rFonts w:eastAsia="Times New Roman" w:hint="cs"/>
                <w:cs/>
              </w:rPr>
              <w:t>ราคา</w:t>
            </w:r>
            <w:r w:rsidR="008B2FEC" w:rsidRPr="00A748FA">
              <w:rPr>
                <w:rFonts w:eastAsia="Times New Roman" w:hint="cs"/>
                <w:cs/>
              </w:rPr>
              <w:t>ตลาด</w:t>
            </w:r>
            <w:r w:rsidRPr="00A748FA">
              <w:rPr>
                <w:rFonts w:eastAsia="Times New Roman"/>
                <w:cs/>
              </w:rPr>
              <w:t>เฉลี่ยจากแหล่งข้อมูลใน</w:t>
            </w:r>
            <w:r w:rsidR="008B2FEC" w:rsidRPr="00A748FA">
              <w:rPr>
                <w:rFonts w:eastAsia="Times New Roman" w:hint="cs"/>
                <w:cs/>
              </w:rPr>
              <w:t>เว็บไซด์ซื้อขายยานพาหนะมือสอง</w:t>
            </w:r>
            <w:r w:rsidR="00B71C14" w:rsidRPr="00A748FA">
              <w:rPr>
                <w:rFonts w:eastAsia="Times New Roman" w:hint="cs"/>
                <w:cs/>
              </w:rPr>
              <w:t xml:space="preserve">จำนวน </w:t>
            </w:r>
            <w:r w:rsidR="008632FC" w:rsidRPr="008632FC">
              <w:rPr>
                <w:rFonts w:eastAsia="Times New Roman"/>
              </w:rPr>
              <w:t>2</w:t>
            </w:r>
            <w:r w:rsidR="00B71C14" w:rsidRPr="00A748FA">
              <w:rPr>
                <w:rFonts w:eastAsia="Times New Roman"/>
              </w:rPr>
              <w:t xml:space="preserve"> </w:t>
            </w:r>
            <w:r w:rsidR="00B71C14" w:rsidRPr="00A748FA">
              <w:rPr>
                <w:rFonts w:eastAsia="Times New Roman" w:hint="cs"/>
                <w:cs/>
              </w:rPr>
              <w:t>แห่ง</w:t>
            </w:r>
          </w:p>
          <w:p w14:paraId="2D441D2D" w14:textId="77777777" w:rsidR="001506A0" w:rsidRPr="00A748FA" w:rsidRDefault="001506A0" w:rsidP="001506A0">
            <w:pPr>
              <w:jc w:val="thaiDistribute"/>
              <w:rPr>
                <w:rFonts w:eastAsia="Times New Roman"/>
              </w:rPr>
            </w:pPr>
          </w:p>
          <w:p w14:paraId="2920119A" w14:textId="77777777" w:rsidR="001506A0" w:rsidRPr="00A748FA" w:rsidRDefault="001506A0" w:rsidP="001506A0">
            <w:pPr>
              <w:jc w:val="thaiDistribute"/>
              <w:rPr>
                <w:rFonts w:eastAsia="Times New Roman"/>
                <w:u w:val="single"/>
              </w:rPr>
            </w:pPr>
            <w:r w:rsidRPr="00A748FA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13C8BB1A" w14:textId="4E501B02" w:rsidR="00EB35BB" w:rsidRPr="00A748FA" w:rsidRDefault="001506A0" w:rsidP="001506A0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คณะกรรมการตรวจสอบรับทราบและมีความเห็นว่ารายการดังกล่าวมีความสมเหตุสมผล โดยบริษัทมีการดำเนินการจัดทำสัญญาเช่าภายใต้เงื่อนไขและราคาที่มีความสมเหตุสมผลเมื่อเปรียบเทียบกับราคาประเมินมูลค่าการเช่าที่ดินพร้อมสิ่งปลูกสร้างโดยผู้ประเมินราคาซึ่งอยู่ในรายชื่อบริษัทประเมินมูลค่าทรัพย์สินในตลาดทุนและผู้ประเมินหลักที่ได้รับความเห็นชอบจากสำนักงานคณะกรรมการกำกับหลักทรัพย์และตลาดหลักทรัพย์</w:t>
            </w:r>
          </w:p>
        </w:tc>
      </w:tr>
      <w:tr w:rsidR="009C43B3" w:rsidRPr="00A748FA" w14:paraId="4963075D" w14:textId="77777777" w:rsidTr="005C4B90">
        <w:trPr>
          <w:trHeight w:val="261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8233" w14:textId="71F98A34" w:rsidR="003E21E1" w:rsidRPr="00A748FA" w:rsidRDefault="003E21E1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lastRenderedPageBreak/>
              <w:t>บริษัท</w:t>
            </w:r>
            <w:r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149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เอ็นจิเนียริ่ง จำกัด</w:t>
            </w:r>
          </w:p>
          <w:p w14:paraId="25E9D058" w14:textId="77777777" w:rsidR="003E21E1" w:rsidRPr="00A748FA" w:rsidRDefault="003E21E1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 </w:t>
            </w:r>
          </w:p>
          <w:p w14:paraId="2A95EAB0" w14:textId="15EA9684" w:rsidR="003E21E1" w:rsidRPr="00A748FA" w:rsidRDefault="003E21E1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22D3" w14:textId="77777777" w:rsidR="003E21E1" w:rsidRPr="00A748FA" w:rsidRDefault="003E21E1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สินทรัพย์ไม่หมุนเวียน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>บริษัทจ่ายเงินมัดจำสำหรับการจ้างผลิตบ่อทดสอบคอนกรีต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9DE07" w14:textId="2C702AF3" w:rsidR="003E21E1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3E21E1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48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7A987" w14:textId="550AFF9B" w:rsidR="003E21E1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3E21E1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48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91E6" w14:textId="35E5BF96" w:rsidR="003E21E1" w:rsidRPr="00A748FA" w:rsidRDefault="003E21E1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บริษัทจ่ายเงินมัดจำสำหรับการจ้างผลิตบ่อทดสอบคอนกรีต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ให้แก่บริษัท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เอ็นจิเนียริ่ง จำกัด ตามเงื่อนไขที่กำหนดในสัญญาจ้าง</w:t>
            </w:r>
          </w:p>
          <w:p w14:paraId="6F19F627" w14:textId="77777777" w:rsidR="003E21E1" w:rsidRPr="00A748FA" w:rsidRDefault="003E21E1" w:rsidP="00EB35BB">
            <w:pPr>
              <w:jc w:val="thaiDistribute"/>
              <w:rPr>
                <w:rFonts w:eastAsia="Times New Roman"/>
                <w:u w:val="single"/>
              </w:rPr>
            </w:pPr>
          </w:p>
          <w:p w14:paraId="75ACE4ED" w14:textId="77777777" w:rsidR="003E21E1" w:rsidRPr="00A748FA" w:rsidRDefault="003E21E1" w:rsidP="00EB35BB">
            <w:pPr>
              <w:jc w:val="thaiDistribute"/>
              <w:rPr>
                <w:rFonts w:eastAsia="Times New Roman"/>
                <w:u w:val="single"/>
              </w:rPr>
            </w:pPr>
            <w:r w:rsidRPr="00A748FA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015F8AF8" w14:textId="29DBF0AD" w:rsidR="003E21E1" w:rsidRPr="00A748FA" w:rsidRDefault="003E21E1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เป็นรายการที่มีความจำเป็นและเป็นไปตามธุรกิจการค้าปกติ</w:t>
            </w:r>
            <w:r w:rsidRPr="00A748FA">
              <w:rPr>
                <w:rFonts w:eastAsia="Times New Roman"/>
              </w:rPr>
              <w:t xml:space="preserve"> </w:t>
            </w:r>
          </w:p>
        </w:tc>
      </w:tr>
      <w:tr w:rsidR="009C43B3" w:rsidRPr="00A748FA" w14:paraId="622BC52B" w14:textId="77777777" w:rsidTr="005C4B90">
        <w:trPr>
          <w:trHeight w:val="154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4842" w14:textId="6E0C5B96" w:rsidR="003E21E1" w:rsidRPr="00A748FA" w:rsidRDefault="003E21E1" w:rsidP="00EB35BB">
            <w:pPr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1099" w14:textId="257F6D0B" w:rsidR="003E21E1" w:rsidRPr="00A748FA" w:rsidRDefault="003E21E1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รายได้จากการขาย</w:t>
            </w:r>
            <w:r w:rsidRPr="00A748FA">
              <w:rPr>
                <w:rFonts w:eastAsia="Times New Roman"/>
              </w:rPr>
              <w:br/>
              <w:t xml:space="preserve">- </w:t>
            </w:r>
            <w:r w:rsidRPr="00A748FA">
              <w:rPr>
                <w:rFonts w:eastAsia="Times New Roman"/>
                <w:cs/>
              </w:rPr>
              <w:t xml:space="preserve">บริษัทจำหน่ายสินค้าประเภทวัสดุอุปกรณ์เชื่อมต่อในระบบไฟฟ้าให้แก่บริษัท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เอ็นจิเนียริ่ง จำกัด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4AAE6" w14:textId="3308F20F" w:rsidR="003E21E1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3E21E1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21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D3A48" w14:textId="5CDC686B" w:rsidR="003E21E1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3E21E1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03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8BD3" w14:textId="6D2CC2C8" w:rsidR="003E21E1" w:rsidRPr="00A748FA" w:rsidRDefault="003E21E1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บริษัทจำหน่ายสินค้าประเภทวัสดุอุปกรณ์เชื่อมต่อในระบบไฟฟ้า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ให้แก่บริษัท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เอ็นจิเนียริ่ง จำกัด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โดยมีราคาและเงื่อนไขทางการค้าทั่วไป</w:t>
            </w:r>
          </w:p>
          <w:p w14:paraId="30011232" w14:textId="77777777" w:rsidR="003E21E1" w:rsidRPr="00A748FA" w:rsidRDefault="003E21E1" w:rsidP="00EB35BB">
            <w:pPr>
              <w:jc w:val="thaiDistribute"/>
              <w:rPr>
                <w:rFonts w:eastAsia="Times New Roman"/>
                <w:u w:val="single"/>
              </w:rPr>
            </w:pPr>
          </w:p>
          <w:p w14:paraId="3C2EA8DD" w14:textId="77777777" w:rsidR="003E21E1" w:rsidRPr="00A748FA" w:rsidRDefault="003E21E1" w:rsidP="00EB35BB">
            <w:pPr>
              <w:jc w:val="thaiDistribute"/>
              <w:rPr>
                <w:rFonts w:eastAsia="Times New Roman"/>
                <w:u w:val="single"/>
              </w:rPr>
            </w:pPr>
            <w:r w:rsidRPr="00A748FA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07A1B866" w14:textId="603A6B2E" w:rsidR="003E21E1" w:rsidRPr="00A748FA" w:rsidRDefault="003E21E1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มีความเหมาะสมและเป็นไปตามธุรกิจการค้าปกติ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โดยมีราคาและเงื่อนไขการชำระเงินไม่แตกต่างจากการให้บริการกับลูกค้าทั่วไป</w:t>
            </w:r>
          </w:p>
        </w:tc>
      </w:tr>
      <w:tr w:rsidR="009C43B3" w:rsidRPr="00A748FA" w14:paraId="19D369DE" w14:textId="77777777" w:rsidTr="00E9080D">
        <w:trPr>
          <w:trHeight w:val="154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F197" w14:textId="0A97B9B2" w:rsidR="003E21E1" w:rsidRPr="00A748FA" w:rsidRDefault="003E21E1" w:rsidP="00EB35BB">
            <w:pPr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0812" w14:textId="5C9C0C39" w:rsidR="003E21E1" w:rsidRPr="00A748FA" w:rsidRDefault="003E21E1" w:rsidP="00EB35BB">
            <w:pPr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ลูกหนี้การค้า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 xml:space="preserve">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เอ็นจิเนียริ่ง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จำกัดเป็นลูกหนี้บริษัทสำหรับค่าสินค้าประเภทวัสดุอุปกรณ์เชื่อมต่อในระบบไฟฟ้า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0E68B0" w14:textId="14FF50F3" w:rsidR="003E21E1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3E21E1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05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31316" w14:textId="666791A9" w:rsidR="003E21E1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3E21E1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002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0316" w14:textId="77777777" w:rsidR="003E21E1" w:rsidRPr="00A748FA" w:rsidRDefault="003E21E1" w:rsidP="00EB35BB">
            <w:pPr>
              <w:jc w:val="thaiDistribute"/>
              <w:rPr>
                <w:rFonts w:eastAsia="Times New Roman"/>
              </w:rPr>
            </w:pPr>
          </w:p>
        </w:tc>
      </w:tr>
      <w:tr w:rsidR="009C43B3" w:rsidRPr="00A748FA" w14:paraId="0B878FC5" w14:textId="77777777" w:rsidTr="00E9080D">
        <w:trPr>
          <w:trHeight w:val="26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2575" w14:textId="7D5A3574" w:rsidR="00805EEB" w:rsidRPr="00A748FA" w:rsidRDefault="00805EEB" w:rsidP="003E21E1">
            <w:pPr>
              <w:rPr>
                <w:rFonts w:eastAsia="Times New Roman"/>
                <w:cs/>
              </w:rPr>
            </w:pPr>
            <w:r w:rsidRPr="00A748FA">
              <w:rPr>
                <w:rFonts w:eastAsia="Times New Roman"/>
                <w:cs/>
              </w:rPr>
              <w:lastRenderedPageBreak/>
              <w:t>บริษัท</w:t>
            </w:r>
            <w:r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149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เอ็นจิเนียริ่ง จำกัด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 w:hint="cs"/>
                <w:cs/>
              </w:rPr>
              <w:t>(ต่อ)</w:t>
            </w:r>
          </w:p>
          <w:p w14:paraId="6EEFADA2" w14:textId="77777777" w:rsidR="00805EEB" w:rsidRPr="00A748FA" w:rsidRDefault="00805EE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 </w:t>
            </w:r>
          </w:p>
          <w:p w14:paraId="5E911B53" w14:textId="7BE52093" w:rsidR="00805EEB" w:rsidRPr="00A748FA" w:rsidRDefault="00805EEB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2966" w14:textId="0431C059" w:rsidR="00805EEB" w:rsidRPr="00A748FA" w:rsidRDefault="00805EEB" w:rsidP="00EB35BB">
            <w:pPr>
              <w:rPr>
                <w:rFonts w:eastAsia="Times New Roman"/>
                <w:b/>
                <w:bCs/>
              </w:rPr>
            </w:pPr>
            <w:r w:rsidRPr="00A748FA">
              <w:rPr>
                <w:rFonts w:eastAsia="Times New Roman"/>
                <w:b/>
                <w:bCs/>
                <w:cs/>
              </w:rPr>
              <w:t>ลูกหนี้อื่น</w:t>
            </w:r>
            <w:r w:rsidRPr="00A748FA">
              <w:rPr>
                <w:rFonts w:eastAsia="Times New Roman"/>
                <w:b/>
                <w:bCs/>
              </w:rPr>
              <w:br/>
            </w:r>
            <w:r w:rsidRPr="00A748FA">
              <w:rPr>
                <w:rFonts w:eastAsia="Times New Roman"/>
              </w:rPr>
              <w:t xml:space="preserve">- </w:t>
            </w:r>
            <w:r w:rsidRPr="00A748FA">
              <w:rPr>
                <w:rFonts w:eastAsia="Times New Roman"/>
                <w:cs/>
              </w:rPr>
              <w:t>บริษัท จ่ายเงินล่วงหน้าสำหรับค่าบริการติดตั้ง ให้แก่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 xml:space="preserve">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เอ็นจิเนียริ่ง จำกัด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B1DA0" w14:textId="77777777" w:rsidR="00805EEB" w:rsidRPr="00A748FA" w:rsidRDefault="00805EEB" w:rsidP="00EB35BB">
            <w:pPr>
              <w:jc w:val="center"/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-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C486F" w14:textId="2F2DFF67" w:rsidR="00805EEB" w:rsidRPr="00A748FA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805EEB" w:rsidRPr="00A748FA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B288" w14:textId="1695FE13" w:rsidR="00805EEB" w:rsidRPr="00A748FA" w:rsidRDefault="00805EE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บริษัทจ่ายเงินล่วงหน้าสำหรับค่าบริการติดตั้งให้แก่บริษัท</w:t>
            </w:r>
            <w:r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149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เอ็นจิเนียริ่ง จำกัด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</w:t>
            </w:r>
            <w:r w:rsidR="008B2FEC" w:rsidRPr="00A748FA">
              <w:rPr>
                <w:rFonts w:eastAsia="Times New Roman" w:hint="cs"/>
                <w:cs/>
              </w:rPr>
              <w:t>มี</w:t>
            </w:r>
            <w:r w:rsidRPr="00A748FA">
              <w:rPr>
                <w:rFonts w:eastAsia="Times New Roman"/>
                <w:cs/>
              </w:rPr>
              <w:t>การเปรียบเทียบราคาว่าจ้างกับผู้รับจ้างรายอื่นตามระเบียบการจัดซื้อจัดจ้างที่กำหนดไว้</w:t>
            </w:r>
          </w:p>
          <w:p w14:paraId="3BE15257" w14:textId="77777777" w:rsidR="00805EEB" w:rsidRPr="00A748FA" w:rsidRDefault="00805EEB" w:rsidP="00EB35BB">
            <w:pPr>
              <w:jc w:val="thaiDistribute"/>
              <w:rPr>
                <w:rFonts w:eastAsia="Times New Roman"/>
                <w:u w:val="single"/>
              </w:rPr>
            </w:pPr>
          </w:p>
          <w:p w14:paraId="38E19650" w14:textId="77777777" w:rsidR="00805EEB" w:rsidRPr="00A748FA" w:rsidRDefault="00805EEB" w:rsidP="00EB35BB">
            <w:pPr>
              <w:jc w:val="thaiDistribute"/>
              <w:rPr>
                <w:rFonts w:eastAsia="Times New Roman"/>
                <w:u w:val="single"/>
              </w:rPr>
            </w:pPr>
            <w:r w:rsidRPr="00A748FA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4C73A4D6" w14:textId="541B5D92" w:rsidR="00805EEB" w:rsidRPr="00A748FA" w:rsidRDefault="00805EEB" w:rsidP="00EB35BB">
            <w:pPr>
              <w:jc w:val="thaiDistribute"/>
              <w:rPr>
                <w:rFonts w:eastAsia="Times New Roman"/>
              </w:rPr>
            </w:pPr>
            <w:r w:rsidRPr="00A748FA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มีความเหมาะสมและเป็นไปตามธุรกิจการค้าปกติ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โดยมีราคาและเงื่อนไขการชำระเงินไม่แตกต่างจากการให้บริการกับลูกค้าทั่วไป</w:t>
            </w:r>
          </w:p>
        </w:tc>
      </w:tr>
      <w:tr w:rsidR="00E9080D" w:rsidRPr="00A748FA" w14:paraId="41A2AF29" w14:textId="77777777" w:rsidTr="00E9080D">
        <w:trPr>
          <w:trHeight w:val="191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2CDD" w14:textId="5238FA85" w:rsidR="00E9080D" w:rsidRPr="00A748FA" w:rsidRDefault="00E9080D" w:rsidP="00EB35BB">
            <w:pPr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1240" w14:textId="37C29132" w:rsidR="00E9080D" w:rsidRPr="004A0456" w:rsidRDefault="00E9080D" w:rsidP="00EB35BB">
            <w:pPr>
              <w:rPr>
                <w:rFonts w:eastAsia="Times New Roman"/>
              </w:rPr>
            </w:pPr>
            <w:r w:rsidRPr="004A0456">
              <w:rPr>
                <w:rFonts w:eastAsia="Times New Roman"/>
                <w:b/>
                <w:bCs/>
                <w:cs/>
              </w:rPr>
              <w:t>ต้นทุนขายและการให้บริการ</w:t>
            </w:r>
            <w:r w:rsidRPr="004A0456">
              <w:rPr>
                <w:rFonts w:eastAsia="Times New Roman"/>
              </w:rPr>
              <w:br/>
              <w:t xml:space="preserve">- </w:t>
            </w:r>
            <w:r w:rsidRPr="004A0456">
              <w:rPr>
                <w:rFonts w:eastAsia="Times New Roman"/>
                <w:cs/>
              </w:rPr>
              <w:t xml:space="preserve">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เอ็นจิเนียริ่ง จำกัด ให้บริการผลิตบ่อทดสอบคอนกรีตแก่บริษัท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1CD4F" w14:textId="7AE69BF4" w:rsidR="00E9080D" w:rsidRPr="004A0456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3</w:t>
            </w:r>
            <w:r w:rsidR="00E22859" w:rsidRPr="004A0456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03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E220B" w14:textId="74CEA900" w:rsidR="00E9080D" w:rsidRPr="004A0456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1</w:t>
            </w:r>
            <w:r w:rsidR="00E22859" w:rsidRPr="004A0456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51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A1B0" w14:textId="136E5C3C" w:rsidR="00E9080D" w:rsidRPr="004A0456" w:rsidRDefault="00E9080D" w:rsidP="00EB35BB">
            <w:pPr>
              <w:jc w:val="thaiDistribute"/>
            </w:pPr>
            <w:r w:rsidRPr="004A0456">
              <w:rPr>
                <w:rFonts w:eastAsia="Times New Roman"/>
                <w:cs/>
              </w:rPr>
              <w:t>บริษัท</w:t>
            </w:r>
            <w:r w:rsidRPr="004A0456">
              <w:rPr>
                <w:rFonts w:eastAsia="Times New Roman" w:hint="cs"/>
                <w:cs/>
              </w:rPr>
              <w:t>ว่า</w:t>
            </w:r>
            <w:r w:rsidRPr="004A0456">
              <w:rPr>
                <w:rFonts w:eastAsia="Times New Roman"/>
                <w:cs/>
              </w:rPr>
              <w:t>จ้าง</w:t>
            </w:r>
            <w:r w:rsidRPr="004A0456">
              <w:rPr>
                <w:rFonts w:eastAsia="Times New Roman" w:hint="cs"/>
                <w:cs/>
              </w:rPr>
              <w:t>บริษั</w:t>
            </w:r>
            <w:r w:rsidRPr="004A0456">
              <w:rPr>
                <w:rFonts w:eastAsia="Times New Roman"/>
                <w:cs/>
              </w:rPr>
              <w:t xml:space="preserve">ท </w:t>
            </w:r>
            <w:r w:rsidR="008632FC" w:rsidRPr="008632FC">
              <w:rPr>
                <w:rFonts w:eastAsia="Times New Roman"/>
              </w:rPr>
              <w:t>149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เอ็นจิเนียริ่ง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จำกัด</w:t>
            </w:r>
            <w:r w:rsidRPr="004A0456">
              <w:rPr>
                <w:rFonts w:eastAsia="Times New Roman" w:hint="cs"/>
                <w:cs/>
              </w:rPr>
              <w:t xml:space="preserve"> </w:t>
            </w:r>
            <w:r w:rsidRPr="004A0456">
              <w:rPr>
                <w:rFonts w:eastAsia="Times New Roman"/>
                <w:cs/>
              </w:rPr>
              <w:t>ผลิตบ่อทดสอบคอนกรีต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cs/>
              </w:rPr>
              <w:t xml:space="preserve">โดยตั้งแต่ปี </w:t>
            </w:r>
            <w:r w:rsidR="008632FC" w:rsidRPr="008632FC">
              <w:t>2562</w:t>
            </w:r>
            <w:r w:rsidRPr="004A0456">
              <w:t xml:space="preserve"> </w:t>
            </w:r>
            <w:r w:rsidRPr="004A0456">
              <w:rPr>
                <w:cs/>
              </w:rPr>
              <w:t>บริษัทมีการเปรียบเทียบราคาและ</w:t>
            </w:r>
            <w:r w:rsidRPr="004A0456">
              <w:rPr>
                <w:rFonts w:eastAsia="Times New Roman"/>
                <w:cs/>
              </w:rPr>
              <w:t>และเงื่อนไขการชำระเงิน</w:t>
            </w:r>
            <w:r w:rsidRPr="004A0456">
              <w:rPr>
                <w:cs/>
              </w:rPr>
              <w:t>ไม่ต่างจากเจ้าหนี้รายอื่นๆ และมีการจัดทำสัญญาจ้างผลิตบ่อทดสอบคอนกรีตดังกล่าวเป็นรายปี โดยในสัญญามีการกำหนดปริมาณที่จะต้องผลิตและจำหน่ายให้แก่บริษัท และราคาซื้อขายไว้แล้ว</w:t>
            </w:r>
          </w:p>
          <w:p w14:paraId="6E04925F" w14:textId="407037A7" w:rsidR="00E9080D" w:rsidRPr="004A0456" w:rsidRDefault="00E9080D" w:rsidP="00EB35BB">
            <w:pPr>
              <w:jc w:val="thaiDistribute"/>
            </w:pPr>
          </w:p>
          <w:p w14:paraId="2C13E64C" w14:textId="7F94BA4A" w:rsidR="00E9080D" w:rsidRPr="004A0456" w:rsidRDefault="00E9080D" w:rsidP="00EB35BB">
            <w:pPr>
              <w:jc w:val="thaiDistribute"/>
            </w:pPr>
            <w:r w:rsidRPr="004A0456">
              <w:rPr>
                <w:rFonts w:eastAsia="Times New Roman" w:hint="cs"/>
                <w:cs/>
              </w:rPr>
              <w:t>สำหรับการว่าจ้าง</w:t>
            </w:r>
            <w:r w:rsidRPr="004A0456">
              <w:rPr>
                <w:rFonts w:eastAsia="Times New Roman"/>
                <w:cs/>
              </w:rPr>
              <w:t>บริการติดตั้งและซ่อมบำรุงระบบ</w:t>
            </w:r>
            <w:r w:rsidRPr="004A0456">
              <w:rPr>
                <w:rFonts w:eastAsia="Times New Roman" w:hint="cs"/>
                <w:cs/>
              </w:rPr>
              <w:t xml:space="preserve">ไฟฟ้า </w:t>
            </w:r>
            <w:r w:rsidRPr="004A0456">
              <w:rPr>
                <w:rFonts w:eastAsia="SimSun"/>
                <w:cs/>
              </w:rPr>
              <w:t>บริษัทมีการพิจารณาราคาที่เสนอมาเปรียบเทียบกับข้อมูลของกรมบัญชีกลาง อย่างไรก็ตาม ตั้งแต่</w:t>
            </w:r>
            <w:r w:rsidRPr="004A0456">
              <w:rPr>
                <w:rFonts w:eastAsia="SimSun" w:hint="cs"/>
                <w:cs/>
              </w:rPr>
              <w:t>เดือนมกราคม</w:t>
            </w:r>
            <w:r w:rsidRPr="004A0456">
              <w:rPr>
                <w:rFonts w:eastAsia="SimSun"/>
                <w:cs/>
              </w:rPr>
              <w:t xml:space="preserve"> </w:t>
            </w:r>
            <w:r w:rsidR="008632FC" w:rsidRPr="008632FC">
              <w:rPr>
                <w:rFonts w:eastAsia="SimSun"/>
              </w:rPr>
              <w:t>25</w:t>
            </w:r>
            <w:r w:rsidR="008632FC" w:rsidRPr="008632FC">
              <w:rPr>
                <w:rFonts w:eastAsia="SimSun"/>
                <w:lang w:bidi="ar-SA"/>
              </w:rPr>
              <w:t>62</w:t>
            </w:r>
            <w:r w:rsidRPr="004A0456">
              <w:rPr>
                <w:rFonts w:eastAsia="SimSun"/>
                <w:lang w:bidi="ar-SA"/>
              </w:rPr>
              <w:t xml:space="preserve"> </w:t>
            </w:r>
            <w:r w:rsidRPr="004A0456">
              <w:rPr>
                <w:rFonts w:eastAsia="SimSun"/>
                <w:cs/>
              </w:rPr>
              <w:t>บริษัท</w:t>
            </w:r>
            <w:r w:rsidRPr="004A0456">
              <w:rPr>
                <w:rFonts w:eastAsia="SimSun" w:hint="cs"/>
                <w:shd w:val="clear" w:color="auto" w:fill="FFFFFF"/>
                <w:cs/>
              </w:rPr>
              <w:t>มีการเปรียบเทียบราคากับผู้รับจ้างรายอื่น</w:t>
            </w:r>
            <w:r w:rsidRPr="004A0456">
              <w:rPr>
                <w:rFonts w:eastAsia="SimSun"/>
                <w:shd w:val="clear" w:color="auto" w:fill="FFFFFF"/>
                <w:lang w:bidi="ar-SA"/>
              </w:rPr>
              <w:t xml:space="preserve"> </w:t>
            </w:r>
            <w:r w:rsidRPr="004A0456">
              <w:rPr>
                <w:rFonts w:eastAsia="SimSun" w:hint="cs"/>
                <w:shd w:val="clear" w:color="auto" w:fill="FFFFFF"/>
                <w:cs/>
              </w:rPr>
              <w:t>หรือเทียบกับราคา</w:t>
            </w:r>
          </w:p>
          <w:p w14:paraId="2E0CF1BD" w14:textId="49C95AE3" w:rsidR="00E9080D" w:rsidRPr="004A0456" w:rsidRDefault="00E9080D" w:rsidP="00EB35BB">
            <w:pPr>
              <w:jc w:val="thaiDistribute"/>
            </w:pPr>
          </w:p>
        </w:tc>
      </w:tr>
      <w:tr w:rsidR="00E9080D" w:rsidRPr="00A748FA" w14:paraId="5A072A03" w14:textId="77777777" w:rsidTr="00A51604">
        <w:trPr>
          <w:trHeight w:val="130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3A5A" w14:textId="77777777" w:rsidR="00E9080D" w:rsidRPr="00A748FA" w:rsidRDefault="00E9080D" w:rsidP="00EB35BB">
            <w:pPr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531C" w14:textId="0BD920B2" w:rsidR="00E9080D" w:rsidRPr="004A0456" w:rsidRDefault="00E9080D" w:rsidP="00EB35BB">
            <w:pPr>
              <w:rPr>
                <w:rFonts w:eastAsia="Times New Roman"/>
                <w:b/>
                <w:bCs/>
                <w:cs/>
              </w:rPr>
            </w:pPr>
            <w:r w:rsidRPr="004A0456">
              <w:rPr>
                <w:rFonts w:eastAsia="Times New Roman"/>
                <w:b/>
                <w:bCs/>
                <w:cs/>
              </w:rPr>
              <w:t>ต้นทุนขายและการให้บริการ</w:t>
            </w:r>
            <w:r w:rsidRPr="004A0456">
              <w:rPr>
                <w:rFonts w:eastAsia="Times New Roman"/>
              </w:rPr>
              <w:br/>
              <w:t xml:space="preserve">- </w:t>
            </w:r>
            <w:r w:rsidRPr="004A0456">
              <w:rPr>
                <w:rFonts w:eastAsia="Times New Roman"/>
                <w:cs/>
              </w:rPr>
              <w:t xml:space="preserve">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เอ็นจิเนียริ่ง จำกัด ให้บริกา</w:t>
            </w:r>
            <w:r w:rsidRPr="004A0456">
              <w:rPr>
                <w:rFonts w:eastAsia="Times New Roman" w:hint="cs"/>
                <w:cs/>
              </w:rPr>
              <w:t>ร</w:t>
            </w:r>
            <w:r w:rsidRPr="004A0456">
              <w:rPr>
                <w:rFonts w:eastAsia="Times New Roman"/>
                <w:cs/>
              </w:rPr>
              <w:t>ติดตั้ง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ซ่อมบำรุงระบบไฟฟ้า</w:t>
            </w:r>
            <w:r w:rsidRPr="004A0456">
              <w:rPr>
                <w:rFonts w:eastAsia="Times New Roman" w:hint="cs"/>
                <w:cs/>
              </w:rPr>
              <w:t>ให้</w:t>
            </w:r>
            <w:r w:rsidRPr="004A0456">
              <w:rPr>
                <w:rFonts w:eastAsia="Times New Roman"/>
                <w:cs/>
              </w:rPr>
              <w:t>แก่บริษัท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94066E" w14:textId="4B2E5D82" w:rsidR="00E9080D" w:rsidRPr="004A0456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1</w:t>
            </w:r>
            <w:r w:rsidR="00E22859" w:rsidRPr="004A0456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66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C778B6" w14:textId="75D79123" w:rsidR="00E9080D" w:rsidRPr="004A0456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E22859" w:rsidRPr="004A0456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002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B449" w14:textId="72147032" w:rsidR="00E9080D" w:rsidRPr="004A0456" w:rsidRDefault="00E9080D" w:rsidP="00EB35BB">
            <w:pPr>
              <w:jc w:val="thaiDistribute"/>
              <w:rPr>
                <w:rFonts w:eastAsia="Times New Roman"/>
                <w:cs/>
              </w:rPr>
            </w:pPr>
          </w:p>
        </w:tc>
      </w:tr>
      <w:tr w:rsidR="00211858" w:rsidRPr="00A748FA" w14:paraId="2E4C6437" w14:textId="77777777" w:rsidTr="002577C0">
        <w:trPr>
          <w:trHeight w:val="129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1027" w14:textId="4DDC32AB" w:rsidR="00211858" w:rsidRPr="00A748FA" w:rsidRDefault="00211858" w:rsidP="00211858">
            <w:pPr>
              <w:rPr>
                <w:rFonts w:eastAsia="Times New Roman"/>
                <w:cs/>
              </w:rPr>
            </w:pPr>
            <w:r w:rsidRPr="00A748FA">
              <w:rPr>
                <w:rFonts w:eastAsia="Times New Roman"/>
                <w:cs/>
              </w:rPr>
              <w:lastRenderedPageBreak/>
              <w:t>บริษัท</w:t>
            </w:r>
            <w:r w:rsidRPr="00A748FA">
              <w:rPr>
                <w:rFonts w:eastAsia="Times New Roman"/>
              </w:rPr>
              <w:t xml:space="preserve"> </w:t>
            </w:r>
            <w:r w:rsidR="008632FC" w:rsidRPr="008632FC">
              <w:rPr>
                <w:rFonts w:eastAsia="Times New Roman"/>
              </w:rPr>
              <w:t>149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/>
                <w:cs/>
              </w:rPr>
              <w:t>เอ็นจิเนียริ่ง จำกัด</w:t>
            </w:r>
            <w:r w:rsidRPr="00A748FA">
              <w:rPr>
                <w:rFonts w:eastAsia="Times New Roman"/>
              </w:rPr>
              <w:t xml:space="preserve"> </w:t>
            </w:r>
            <w:r w:rsidRPr="00A748FA">
              <w:rPr>
                <w:rFonts w:eastAsia="Times New Roman" w:hint="cs"/>
                <w:cs/>
              </w:rPr>
              <w:t>(ต่อ)</w:t>
            </w:r>
          </w:p>
          <w:p w14:paraId="75CE06DA" w14:textId="77777777" w:rsidR="00211858" w:rsidRPr="00A748FA" w:rsidRDefault="00211858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 </w:t>
            </w:r>
          </w:p>
          <w:p w14:paraId="19268706" w14:textId="7BE9C730" w:rsidR="00211858" w:rsidRPr="00A748FA" w:rsidRDefault="00211858" w:rsidP="00EB35BB">
            <w:pPr>
              <w:rPr>
                <w:rFonts w:eastAsia="Times New Roman"/>
              </w:rPr>
            </w:pPr>
            <w:r w:rsidRPr="00A748FA">
              <w:rPr>
                <w:rFonts w:eastAsia="Times New Roman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9D76" w14:textId="2F08C4E0" w:rsidR="00211858" w:rsidRPr="004A0456" w:rsidRDefault="00211858" w:rsidP="00EB35BB">
            <w:pPr>
              <w:rPr>
                <w:rFonts w:eastAsia="Times New Roman"/>
                <w:b/>
                <w:bCs/>
              </w:rPr>
            </w:pPr>
            <w:r w:rsidRPr="004A0456">
              <w:rPr>
                <w:rFonts w:eastAsia="Times New Roman"/>
                <w:b/>
                <w:bCs/>
                <w:cs/>
              </w:rPr>
              <w:t>เจ้าหนี้การค้าและเจ้าหนี้หมุนเวียนอื่น</w:t>
            </w:r>
            <w:r w:rsidRPr="004A0456">
              <w:rPr>
                <w:rFonts w:eastAsia="Times New Roman"/>
                <w:b/>
                <w:bCs/>
              </w:rPr>
              <w:br/>
            </w:r>
            <w:r w:rsidRPr="004A0456">
              <w:rPr>
                <w:rFonts w:eastAsia="Times New Roman"/>
              </w:rPr>
              <w:t xml:space="preserve">- </w:t>
            </w:r>
            <w:r w:rsidRPr="004A0456">
              <w:rPr>
                <w:rFonts w:eastAsia="Times New Roman"/>
                <w:cs/>
              </w:rPr>
              <w:t xml:space="preserve">บริษัทเป็นลูกหนี้บริษัท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เอ็นจิเนียริ่ง จำกัด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สำหรับค่าจ้างผลิตสินค้าและค่าบริการติดตั้งและซ่อมบำรุงระบบไฟฟ้า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39F1E" w14:textId="77777777" w:rsidR="00211858" w:rsidRPr="004A0456" w:rsidRDefault="00211858" w:rsidP="00EB35BB">
            <w:pPr>
              <w:jc w:val="center"/>
              <w:rPr>
                <w:rFonts w:eastAsia="Times New Roman"/>
              </w:rPr>
            </w:pPr>
            <w:r w:rsidRPr="004A0456">
              <w:rPr>
                <w:rFonts w:eastAsia="Times New Roman"/>
              </w:rPr>
              <w:t>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C276E" w14:textId="69900BEC" w:rsidR="00211858" w:rsidRPr="004A0456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211858" w:rsidRPr="004A0456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783" w14:textId="4C28CBF7" w:rsidR="00211858" w:rsidRPr="004A0456" w:rsidRDefault="00211858" w:rsidP="00E9080D">
            <w:pPr>
              <w:jc w:val="thaiDistribute"/>
              <w:rPr>
                <w:rFonts w:eastAsia="Times New Roman"/>
                <w:u w:val="single"/>
              </w:rPr>
            </w:pPr>
            <w:r w:rsidRPr="004A0456">
              <w:rPr>
                <w:rFonts w:eastAsia="SimSun" w:hint="cs"/>
                <w:shd w:val="clear" w:color="auto" w:fill="FFFFFF"/>
                <w:cs/>
              </w:rPr>
              <w:t>ตลาดในทุกรายการที่มีคำสั่งซื้อ</w:t>
            </w:r>
            <w:r w:rsidRPr="004A0456">
              <w:rPr>
                <w:rFonts w:eastAsia="SimSun"/>
                <w:cs/>
              </w:rPr>
              <w:t xml:space="preserve"> ซึ่งเป็นไปตามนโยบาย</w:t>
            </w:r>
            <w:r w:rsidRPr="004A0456">
              <w:rPr>
                <w:rFonts w:eastAsia="SimSun" w:hint="cs"/>
                <w:shd w:val="clear" w:color="auto" w:fill="FFFFFF"/>
                <w:cs/>
              </w:rPr>
              <w:t>การจัดจ้างของบริษัท</w:t>
            </w:r>
          </w:p>
          <w:p w14:paraId="54259693" w14:textId="77777777" w:rsidR="00211858" w:rsidRPr="004A0456" w:rsidRDefault="00211858" w:rsidP="00E9080D">
            <w:pPr>
              <w:jc w:val="thaiDistribute"/>
              <w:rPr>
                <w:rFonts w:eastAsia="Times New Roman"/>
                <w:u w:val="single"/>
              </w:rPr>
            </w:pPr>
          </w:p>
          <w:p w14:paraId="7F35E13D" w14:textId="490CADFC" w:rsidR="00211858" w:rsidRPr="004A0456" w:rsidRDefault="00211858" w:rsidP="00E9080D">
            <w:pPr>
              <w:jc w:val="thaiDistribute"/>
              <w:rPr>
                <w:rFonts w:eastAsia="Times New Roman"/>
                <w:u w:val="single"/>
              </w:rPr>
            </w:pPr>
            <w:r w:rsidRPr="004A0456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2F215F29" w14:textId="510ED1ED" w:rsidR="00211858" w:rsidRPr="004A0456" w:rsidRDefault="00211858" w:rsidP="00E9080D">
            <w:pPr>
              <w:jc w:val="thaiDistribute"/>
              <w:rPr>
                <w:rFonts w:eastAsia="Times New Roman"/>
              </w:rPr>
            </w:pPr>
            <w:r w:rsidRPr="004A0456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มีความเหมาะสมและเป็นไปตามธุรกิจการค้าปกติ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โดยมีราคาและเงื่อนไขการชำระเงินไม่แตกต่างจากการให้บริการกับลูกค้าทั่วไป</w:t>
            </w:r>
          </w:p>
        </w:tc>
      </w:tr>
      <w:tr w:rsidR="00211858" w:rsidRPr="00A748FA" w14:paraId="2370B6C0" w14:textId="77777777" w:rsidTr="002577C0">
        <w:trPr>
          <w:trHeight w:val="130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4DEC" w14:textId="134C6BBE" w:rsidR="00211858" w:rsidRPr="00A748FA" w:rsidRDefault="00211858" w:rsidP="00EB35BB">
            <w:pPr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3C8F" w14:textId="0189713C" w:rsidR="00211858" w:rsidRPr="004A0456" w:rsidRDefault="00211858" w:rsidP="00EB35BB">
            <w:pPr>
              <w:rPr>
                <w:rFonts w:eastAsia="Times New Roman"/>
              </w:rPr>
            </w:pPr>
            <w:r w:rsidRPr="004A0456">
              <w:rPr>
                <w:rFonts w:eastAsia="Times New Roman"/>
                <w:b/>
                <w:bCs/>
                <w:cs/>
              </w:rPr>
              <w:t>ค่าใช้จ่ายในการบริหาร</w:t>
            </w:r>
            <w:r w:rsidRPr="004A0456">
              <w:rPr>
                <w:rFonts w:eastAsia="Times New Roman"/>
              </w:rPr>
              <w:br/>
              <w:t xml:space="preserve">- </w:t>
            </w:r>
            <w:r w:rsidRPr="004A0456">
              <w:rPr>
                <w:rFonts w:eastAsia="Times New Roman"/>
                <w:cs/>
              </w:rPr>
              <w:t xml:space="preserve">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เอ็นจิเนียริ่ง จำกัด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ให้บริการซ่อมแซมและบำรุงรักษาอาคารสำนักงาน แก่บริษัท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73462" w14:textId="4B1291AA" w:rsidR="00211858" w:rsidRPr="004A0456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211858" w:rsidRPr="004A0456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002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165CC" w14:textId="77777777" w:rsidR="00211858" w:rsidRPr="004A0456" w:rsidRDefault="00211858" w:rsidP="00EB35BB">
            <w:pPr>
              <w:jc w:val="center"/>
              <w:rPr>
                <w:rFonts w:eastAsia="Times New Roman"/>
              </w:rPr>
            </w:pPr>
            <w:r w:rsidRPr="004A0456">
              <w:rPr>
                <w:rFonts w:eastAsia="Times New Roman"/>
              </w:rPr>
              <w:t>-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1353" w14:textId="257BA1C7" w:rsidR="00211858" w:rsidRPr="004A0456" w:rsidRDefault="00211858" w:rsidP="00EB35BB">
            <w:pPr>
              <w:spacing w:after="280"/>
              <w:jc w:val="thaiDistribute"/>
              <w:rPr>
                <w:rFonts w:eastAsia="Times New Roman"/>
              </w:rPr>
            </w:pPr>
            <w:r w:rsidRPr="004A0456">
              <w:rPr>
                <w:rFonts w:eastAsia="Times New Roman"/>
                <w:cs/>
              </w:rPr>
              <w:t>บริษัท</w:t>
            </w:r>
            <w:r w:rsidRPr="004A0456">
              <w:rPr>
                <w:rFonts w:eastAsia="Times New Roman" w:hint="cs"/>
                <w:cs/>
              </w:rPr>
              <w:t>ว่าจ้าง</w:t>
            </w:r>
            <w:r w:rsidRPr="004A0456">
              <w:rPr>
                <w:rFonts w:eastAsia="Times New Roman"/>
                <w:cs/>
              </w:rPr>
              <w:t xml:space="preserve">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เอ็นจิเนียริ่ง จำกัด</w:t>
            </w:r>
            <w:r w:rsidRPr="004A0456">
              <w:rPr>
                <w:rFonts w:eastAsia="Times New Roman" w:hint="cs"/>
                <w:cs/>
              </w:rPr>
              <w:t xml:space="preserve"> สำหรับ</w:t>
            </w:r>
            <w:r w:rsidRPr="004A0456">
              <w:rPr>
                <w:rFonts w:eastAsia="Times New Roman"/>
                <w:cs/>
              </w:rPr>
              <w:t>ค่าบริการขนส่งสินค้า</w:t>
            </w:r>
            <w:r w:rsidRPr="004A0456">
              <w:rPr>
                <w:rFonts w:eastAsia="Times New Roman" w:hint="cs"/>
                <w:cs/>
              </w:rPr>
              <w:t xml:space="preserve"> (ต้นทุนในการจัดจำหน่าย) และ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 w:hint="cs"/>
                <w:cs/>
              </w:rPr>
              <w:t>ค่า</w:t>
            </w:r>
            <w:r w:rsidRPr="004A0456">
              <w:rPr>
                <w:rFonts w:eastAsia="Times New Roman"/>
                <w:cs/>
              </w:rPr>
              <w:t>ซ่อมแซมและบำรุงรักษาอาคารสำนักงาน</w:t>
            </w:r>
            <w:r w:rsidRPr="004A0456">
              <w:rPr>
                <w:rFonts w:eastAsia="Times New Roman" w:hint="cs"/>
                <w:cs/>
              </w:rPr>
              <w:t xml:space="preserve"> (ค่าใช้จ่ายในการบริหาร)</w:t>
            </w:r>
            <w:r w:rsidRPr="004A0456">
              <w:rPr>
                <w:rFonts w:eastAsia="Times New Roman"/>
                <w:cs/>
              </w:rPr>
              <w:t xml:space="preserve"> ให้แก่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ซึ่งเป็นรายการสนับสนุนธุรกิจทั่วไป</w:t>
            </w:r>
            <w:r w:rsidRPr="004A0456">
              <w:rPr>
                <w:rFonts w:eastAsia="Times New Roman" w:hint="cs"/>
                <w:cs/>
              </w:rPr>
              <w:t xml:space="preserve"> </w:t>
            </w:r>
            <w:r w:rsidRPr="004A0456">
              <w:rPr>
                <w:rFonts w:eastAsia="Times New Roman"/>
                <w:cs/>
              </w:rPr>
              <w:t>โดย</w:t>
            </w:r>
            <w:r w:rsidRPr="004A0456">
              <w:rPr>
                <w:rFonts w:eastAsia="Times New Roman" w:hint="cs"/>
                <w:cs/>
              </w:rPr>
              <w:t>บริษัทจัดซื้อจัดจ้างด้วย</w:t>
            </w:r>
            <w:r w:rsidRPr="004A0456">
              <w:rPr>
                <w:rFonts w:eastAsia="Times New Roman"/>
                <w:cs/>
              </w:rPr>
              <w:t>วิธีการเปรียบเทียบราคากับจ้างผู้รับจ้างรายอื่น</w:t>
            </w:r>
            <w:r w:rsidRPr="004A0456">
              <w:rPr>
                <w:rFonts w:eastAsia="Times New Roman" w:hint="cs"/>
                <w:cs/>
              </w:rPr>
              <w:t xml:space="preserve"> </w:t>
            </w:r>
            <w:r w:rsidRPr="004A0456">
              <w:rPr>
                <w:rFonts w:eastAsia="Times New Roman"/>
                <w:cs/>
              </w:rPr>
              <w:t>ตามระเบียบการจัดซื้อจัดจ้างที่กำหนดไว้</w:t>
            </w:r>
          </w:p>
          <w:p w14:paraId="677EB6F2" w14:textId="77777777" w:rsidR="00211858" w:rsidRPr="004A0456" w:rsidRDefault="00211858" w:rsidP="001506A0">
            <w:pPr>
              <w:rPr>
                <w:rFonts w:eastAsia="Times New Roman"/>
                <w:u w:val="single"/>
              </w:rPr>
            </w:pPr>
            <w:r w:rsidRPr="004A0456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65DB26E9" w14:textId="6B639CAE" w:rsidR="00211858" w:rsidRPr="004A0456" w:rsidRDefault="00211858" w:rsidP="00D05EC1">
            <w:pPr>
              <w:jc w:val="thaiDistribute"/>
              <w:rPr>
                <w:rFonts w:eastAsia="Times New Roman"/>
                <w:u w:val="single"/>
              </w:rPr>
            </w:pPr>
            <w:r w:rsidRPr="004A0456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มีความเหมาะสมและเป็นไปตามธุรกิจการค้าปกติ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โดยมีราคาและเงื่อนไขการชำระเงินไม่แตกต่างจากการให้บริการกับลูกค้าทั่วไป</w:t>
            </w:r>
          </w:p>
        </w:tc>
      </w:tr>
      <w:tr w:rsidR="00E9080D" w:rsidRPr="00A748FA" w14:paraId="367D611D" w14:textId="77777777" w:rsidTr="00E9080D">
        <w:trPr>
          <w:trHeight w:val="133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B220" w14:textId="19433033" w:rsidR="00E9080D" w:rsidRPr="00A748FA" w:rsidRDefault="00E9080D" w:rsidP="00EB35BB">
            <w:pPr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4F50" w14:textId="20F92B3F" w:rsidR="00E9080D" w:rsidRPr="004A0456" w:rsidRDefault="00E9080D" w:rsidP="00EB35BB">
            <w:pPr>
              <w:rPr>
                <w:rFonts w:eastAsia="Times New Roman"/>
              </w:rPr>
            </w:pPr>
            <w:r w:rsidRPr="004A0456">
              <w:rPr>
                <w:rFonts w:eastAsia="Times New Roman"/>
                <w:b/>
                <w:bCs/>
                <w:cs/>
              </w:rPr>
              <w:t>ต้นทุนในการจัดจำหน่าย</w:t>
            </w:r>
            <w:r w:rsidRPr="004A0456">
              <w:rPr>
                <w:rFonts w:eastAsia="Times New Roman"/>
              </w:rPr>
              <w:br/>
              <w:t>-</w:t>
            </w:r>
            <w:r w:rsidRPr="004A0456">
              <w:rPr>
                <w:rFonts w:eastAsia="Times New Roman"/>
                <w:cs/>
              </w:rPr>
              <w:t xml:space="preserve">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เอ็นจิเนียริ่ง จำกัด ให้บริการขนส่งสินค้า แก่บริษัท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C9A29" w14:textId="13B20F72" w:rsidR="00E9080D" w:rsidRPr="004A0456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E9080D" w:rsidRPr="004A0456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26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2F888" w14:textId="21FE71DA" w:rsidR="00E9080D" w:rsidRPr="004A0456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E9080D" w:rsidRPr="004A0456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01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2085" w14:textId="77777777" w:rsidR="00E9080D" w:rsidRPr="004A0456" w:rsidRDefault="00E9080D" w:rsidP="00EB35BB">
            <w:pPr>
              <w:jc w:val="thaiDistribute"/>
              <w:rPr>
                <w:rFonts w:eastAsia="Times New Roman"/>
              </w:rPr>
            </w:pPr>
          </w:p>
        </w:tc>
      </w:tr>
      <w:tr w:rsidR="00E9080D" w:rsidRPr="00A748FA" w14:paraId="6C4D2224" w14:textId="77777777" w:rsidTr="00E9080D">
        <w:trPr>
          <w:trHeight w:val="21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645D" w14:textId="2B41D76B" w:rsidR="00E9080D" w:rsidRPr="00A748FA" w:rsidRDefault="00E9080D" w:rsidP="00EB35BB">
            <w:pPr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FA8F" w14:textId="77777777" w:rsidR="00E9080D" w:rsidRPr="004A0456" w:rsidRDefault="00E9080D" w:rsidP="00EB35BB">
            <w:pPr>
              <w:rPr>
                <w:rFonts w:eastAsia="Times New Roman"/>
              </w:rPr>
            </w:pPr>
            <w:r w:rsidRPr="004A0456">
              <w:rPr>
                <w:rFonts w:eastAsia="Times New Roman"/>
                <w:b/>
                <w:bCs/>
                <w:cs/>
              </w:rPr>
              <w:t>ซื้อสินทรัพย์</w:t>
            </w:r>
            <w:r w:rsidRPr="004A0456">
              <w:rPr>
                <w:rFonts w:eastAsia="Times New Roman"/>
              </w:rPr>
              <w:br/>
              <w:t xml:space="preserve">- </w:t>
            </w:r>
            <w:r w:rsidRPr="004A0456">
              <w:rPr>
                <w:rFonts w:eastAsia="Times New Roman"/>
                <w:cs/>
              </w:rPr>
              <w:t>บริษัทมีการลงทุนในสินทรัพย์สำหรับงานติดตั้งและปรับปรุงส่วนต่างๆของสำนักงานและโรงงานของบริษัท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F21152" w14:textId="073F219C" w:rsidR="00E9080D" w:rsidRPr="004A0456" w:rsidRDefault="008632FC" w:rsidP="00EB35BB">
            <w:pPr>
              <w:jc w:val="center"/>
              <w:rPr>
                <w:rFonts w:eastAsia="Times New Roman"/>
              </w:rPr>
            </w:pPr>
            <w:r w:rsidRPr="008632FC">
              <w:rPr>
                <w:rFonts w:eastAsia="Times New Roman"/>
              </w:rPr>
              <w:t>0</w:t>
            </w:r>
            <w:r w:rsidR="00E9080D" w:rsidRPr="004A0456">
              <w:rPr>
                <w:rFonts w:eastAsia="Times New Roman"/>
              </w:rPr>
              <w:t>.</w:t>
            </w:r>
            <w:r w:rsidRPr="008632FC">
              <w:rPr>
                <w:rFonts w:eastAsia="Times New Roman"/>
              </w:rPr>
              <w:t>43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8F71AB" w14:textId="77777777" w:rsidR="00E9080D" w:rsidRPr="004A0456" w:rsidRDefault="00E9080D" w:rsidP="00EB35BB">
            <w:pPr>
              <w:jc w:val="center"/>
              <w:rPr>
                <w:rFonts w:eastAsia="Times New Roman"/>
              </w:rPr>
            </w:pPr>
            <w:r w:rsidRPr="004A0456">
              <w:rPr>
                <w:rFonts w:eastAsia="Times New Roman"/>
              </w:rPr>
              <w:t>-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6D75" w14:textId="2C8CFE1B" w:rsidR="00E9080D" w:rsidRPr="004A0456" w:rsidRDefault="00E9080D" w:rsidP="00EB35BB">
            <w:pPr>
              <w:jc w:val="thaiDistribute"/>
              <w:rPr>
                <w:rFonts w:eastAsia="Times New Roman"/>
                <w:u w:val="single"/>
              </w:rPr>
            </w:pPr>
            <w:r w:rsidRPr="004A0456">
              <w:rPr>
                <w:rFonts w:eastAsia="Times New Roman"/>
                <w:cs/>
              </w:rPr>
              <w:t>บริษัท</w:t>
            </w:r>
            <w:r w:rsidRPr="004A0456">
              <w:rPr>
                <w:rFonts w:eastAsia="Times New Roman" w:hint="cs"/>
                <w:cs/>
              </w:rPr>
              <w:t>ว่าจ้าง</w:t>
            </w:r>
            <w:r w:rsidRPr="004A0456">
              <w:rPr>
                <w:rFonts w:eastAsia="Times New Roman"/>
                <w:cs/>
              </w:rPr>
              <w:t xml:space="preserve">บริษัท </w:t>
            </w:r>
            <w:r w:rsidR="008632FC" w:rsidRPr="008632FC">
              <w:rPr>
                <w:rFonts w:eastAsia="Times New Roman"/>
              </w:rPr>
              <w:t>149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เอ็นจิเนียริ่ง จำกัด</w:t>
            </w:r>
            <w:r w:rsidRPr="004A0456">
              <w:rPr>
                <w:rFonts w:eastAsia="Times New Roman" w:hint="cs"/>
                <w:cs/>
              </w:rPr>
              <w:t xml:space="preserve"> </w:t>
            </w:r>
            <w:r w:rsidRPr="004A0456">
              <w:rPr>
                <w:rFonts w:eastAsia="Times New Roman"/>
                <w:cs/>
              </w:rPr>
              <w:t>สำหรับงานติดตั้งและปรับปรุง</w:t>
            </w:r>
            <w:r w:rsidRPr="004A0456">
              <w:rPr>
                <w:rFonts w:eastAsia="Times New Roman" w:hint="cs"/>
                <w:cs/>
              </w:rPr>
              <w:t>งานระบบ</w:t>
            </w:r>
            <w:r w:rsidRPr="004A0456">
              <w:rPr>
                <w:rFonts w:eastAsia="Times New Roman"/>
                <w:cs/>
              </w:rPr>
              <w:t>ของสำนักงานและโรงงานของบริษัท</w:t>
            </w:r>
            <w:r w:rsidRPr="004A0456">
              <w:rPr>
                <w:rFonts w:eastAsia="Times New Roman" w:hint="cs"/>
                <w:cs/>
              </w:rPr>
              <w:t>และบริษัทย่อย</w:t>
            </w:r>
            <w:r w:rsidRPr="004A0456">
              <w:rPr>
                <w:rFonts w:eastAsia="Times New Roman"/>
              </w:rPr>
              <w:t xml:space="preserve"> </w:t>
            </w:r>
            <w:r w:rsidRPr="004A0456">
              <w:rPr>
                <w:rFonts w:eastAsia="Times New Roman"/>
                <w:cs/>
              </w:rPr>
              <w:t>โดย</w:t>
            </w:r>
            <w:r w:rsidRPr="004A0456">
              <w:rPr>
                <w:rFonts w:eastAsia="Times New Roman" w:hint="cs"/>
                <w:cs/>
              </w:rPr>
              <w:t>ปัจจุบันบริษัทจัดซื้อจัดจ้างด้วย</w:t>
            </w:r>
            <w:r w:rsidRPr="004A0456">
              <w:rPr>
                <w:rFonts w:eastAsia="Times New Roman"/>
                <w:cs/>
              </w:rPr>
              <w:t>วิธีการเปรียบเทียบราคากับผู้รับจ้างรายอื่น</w:t>
            </w:r>
            <w:r w:rsidRPr="004A0456">
              <w:rPr>
                <w:rFonts w:eastAsia="Times New Roman" w:hint="cs"/>
                <w:cs/>
              </w:rPr>
              <w:t xml:space="preserve"> </w:t>
            </w:r>
            <w:r w:rsidRPr="004A0456">
              <w:rPr>
                <w:rFonts w:eastAsia="SimSun" w:hint="cs"/>
                <w:shd w:val="clear" w:color="auto" w:fill="FFFFFF"/>
                <w:cs/>
              </w:rPr>
              <w:t>หรือเทียบกับราคาตลาดในทุกรายการที่มีคำสั่งซื้อ</w:t>
            </w:r>
            <w:r w:rsidRPr="004A0456">
              <w:rPr>
                <w:rFonts w:eastAsia="SimSun"/>
                <w:cs/>
              </w:rPr>
              <w:t xml:space="preserve"> ซึ่งเป็นไปตามนโยบาย</w:t>
            </w:r>
            <w:r w:rsidRPr="004A0456">
              <w:rPr>
                <w:rFonts w:eastAsia="SimSun" w:hint="cs"/>
                <w:shd w:val="clear" w:color="auto" w:fill="FFFFFF"/>
                <w:cs/>
              </w:rPr>
              <w:t>การจัดจ้างของบริษัท</w:t>
            </w:r>
          </w:p>
          <w:p w14:paraId="6CA35B2C" w14:textId="77777777" w:rsidR="00E9080D" w:rsidRPr="004A0456" w:rsidRDefault="00E9080D" w:rsidP="00EB35BB">
            <w:pPr>
              <w:jc w:val="thaiDistribute"/>
              <w:rPr>
                <w:rFonts w:eastAsia="Times New Roman"/>
                <w:u w:val="single"/>
              </w:rPr>
            </w:pPr>
          </w:p>
          <w:p w14:paraId="0B0D81AA" w14:textId="335C07C8" w:rsidR="00E9080D" w:rsidRPr="004A0456" w:rsidRDefault="00E9080D" w:rsidP="00EB35BB">
            <w:pPr>
              <w:jc w:val="thaiDistribute"/>
              <w:rPr>
                <w:rFonts w:eastAsia="Times New Roman"/>
                <w:u w:val="single"/>
              </w:rPr>
            </w:pPr>
            <w:r w:rsidRPr="004A0456">
              <w:rPr>
                <w:rFonts w:eastAsia="Times New Roman"/>
                <w:u w:val="single"/>
                <w:cs/>
              </w:rPr>
              <w:t>ความเห็นคณะกรรมการตรวจสอบ</w:t>
            </w:r>
          </w:p>
          <w:p w14:paraId="4908A921" w14:textId="201CC710" w:rsidR="00E9080D" w:rsidRPr="004A0456" w:rsidRDefault="00E9080D" w:rsidP="00EB35BB">
            <w:pPr>
              <w:jc w:val="thaiDistribute"/>
              <w:rPr>
                <w:rFonts w:eastAsia="Times New Roman"/>
              </w:rPr>
            </w:pPr>
            <w:r w:rsidRPr="004A0456">
              <w:rPr>
                <w:rFonts w:eastAsia="Times New Roman"/>
                <w:cs/>
              </w:rPr>
              <w:t>คณะกรรมการตรวจสอบรับทราบและมีความเห็นว่ารายการดังกล่าวเป็นรายการที่มีความจำเป็นและเป็นไปตามธุรกิจการค้าปกติ</w:t>
            </w:r>
            <w:r w:rsidRPr="004A0456">
              <w:rPr>
                <w:rFonts w:eastAsia="Times New Roman"/>
              </w:rPr>
              <w:t xml:space="preserve"> </w:t>
            </w:r>
          </w:p>
        </w:tc>
      </w:tr>
    </w:tbl>
    <w:p w14:paraId="6DBCDA05" w14:textId="2D8D6F36" w:rsidR="00EB35BB" w:rsidRPr="00A748FA" w:rsidRDefault="00EB35BB" w:rsidP="00D355AD">
      <w:pPr>
        <w:tabs>
          <w:tab w:val="left" w:pos="1710"/>
        </w:tabs>
        <w:contextualSpacing/>
        <w:rPr>
          <w:rFonts w:eastAsia="Calibri"/>
        </w:rPr>
        <w:sectPr w:rsidR="00EB35BB" w:rsidRPr="00A748FA" w:rsidSect="00814960">
          <w:pgSz w:w="16838" w:h="11906" w:orient="landscape" w:code="9"/>
          <w:pgMar w:top="1418" w:right="1152" w:bottom="1134" w:left="1152" w:header="720" w:footer="487" w:gutter="0"/>
          <w:pgNumType w:chapStyle="1"/>
          <w:cols w:space="720"/>
          <w:docGrid w:linePitch="381"/>
        </w:sectPr>
      </w:pPr>
    </w:p>
    <w:p w14:paraId="0104F1B9" w14:textId="15BBD405" w:rsidR="00874D8E" w:rsidRPr="00A748FA" w:rsidRDefault="008632FC" w:rsidP="00AB0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thaiDistribute"/>
        <w:rPr>
          <w:b/>
          <w:bCs/>
        </w:rPr>
      </w:pPr>
      <w:r w:rsidRPr="008632FC">
        <w:rPr>
          <w:b/>
          <w:bCs/>
        </w:rPr>
        <w:lastRenderedPageBreak/>
        <w:t>14</w:t>
      </w:r>
      <w:r w:rsidR="00874D8E" w:rsidRPr="00A748FA">
        <w:rPr>
          <w:b/>
          <w:bCs/>
          <w:cs/>
        </w:rPr>
        <w:t>.</w:t>
      </w:r>
      <w:r w:rsidRPr="008632FC">
        <w:rPr>
          <w:b/>
          <w:bCs/>
        </w:rPr>
        <w:t>3</w:t>
      </w:r>
      <w:r w:rsidR="00874D8E" w:rsidRPr="00A748FA">
        <w:rPr>
          <w:b/>
          <w:bCs/>
          <w:cs/>
        </w:rPr>
        <w:tab/>
        <w:t>ความเห็นของคณะกรรมการตรวจสอบ</w:t>
      </w:r>
      <w:r w:rsidR="00874D8E" w:rsidRPr="00A748FA">
        <w:rPr>
          <w:cs/>
        </w:rPr>
        <w:t xml:space="preserve"> </w:t>
      </w:r>
    </w:p>
    <w:p w14:paraId="35B9FC15" w14:textId="58BEAB24" w:rsidR="005C1DB3" w:rsidRPr="00A748FA" w:rsidRDefault="00874D8E" w:rsidP="00AB0A5C">
      <w:pPr>
        <w:pStyle w:val="BodyTextIndent"/>
        <w:tabs>
          <w:tab w:val="left" w:pos="720"/>
        </w:tabs>
        <w:spacing w:before="240" w:after="240"/>
        <w:ind w:firstLine="0"/>
        <w:jc w:val="thaiDistribute"/>
        <w:rPr>
          <w:rFonts w:cs="Cordia New"/>
          <w:color w:val="auto"/>
          <w:sz w:val="28"/>
          <w:szCs w:val="28"/>
          <w:u w:val="none"/>
          <w:lang w:val="en-US"/>
        </w:rPr>
      </w:pPr>
      <w:r w:rsidRPr="00A748FA">
        <w:rPr>
          <w:rFonts w:cs="Cordia New"/>
          <w:color w:val="auto"/>
          <w:sz w:val="28"/>
          <w:szCs w:val="28"/>
          <w:u w:val="none"/>
        </w:rPr>
        <w:tab/>
      </w:r>
      <w:r w:rsidRPr="00A748FA">
        <w:rPr>
          <w:rFonts w:cs="Cordia New"/>
          <w:color w:val="auto"/>
          <w:sz w:val="28"/>
          <w:szCs w:val="28"/>
          <w:u w:val="none"/>
          <w:cs/>
        </w:rPr>
        <w:t xml:space="preserve">ในการประชุมคณะกรรมการตรวจสอบครั้งที่ </w:t>
      </w:r>
      <w:r w:rsidR="008632FC" w:rsidRPr="008632FC">
        <w:rPr>
          <w:rFonts w:cs="Cordia New"/>
          <w:color w:val="auto"/>
          <w:sz w:val="28"/>
          <w:szCs w:val="28"/>
          <w:u w:val="none"/>
          <w:lang w:val="en-US"/>
        </w:rPr>
        <w:t>2</w:t>
      </w:r>
      <w:r w:rsidR="003442C2" w:rsidRPr="00A748FA">
        <w:rPr>
          <w:rFonts w:cs="Cordia New"/>
          <w:color w:val="auto"/>
          <w:sz w:val="28"/>
          <w:szCs w:val="28"/>
          <w:u w:val="none"/>
          <w:lang w:val="en-US"/>
        </w:rPr>
        <w:t>/</w:t>
      </w:r>
      <w:r w:rsidR="008632FC" w:rsidRPr="008632FC">
        <w:rPr>
          <w:rFonts w:cs="Cordia New"/>
          <w:color w:val="auto"/>
          <w:sz w:val="28"/>
          <w:szCs w:val="28"/>
          <w:u w:val="none"/>
          <w:lang w:val="en-US"/>
        </w:rPr>
        <w:t>2562</w:t>
      </w:r>
      <w:r w:rsidR="003442C2" w:rsidRPr="00A748FA">
        <w:rPr>
          <w:rFonts w:cs="Cordia New"/>
          <w:color w:val="auto"/>
          <w:sz w:val="28"/>
          <w:szCs w:val="28"/>
          <w:u w:val="none"/>
          <w:lang w:val="en-US"/>
        </w:rPr>
        <w:t xml:space="preserve"> </w:t>
      </w:r>
      <w:r w:rsidRPr="00A748FA">
        <w:rPr>
          <w:rFonts w:cs="Cordia New"/>
          <w:color w:val="auto"/>
          <w:sz w:val="28"/>
          <w:szCs w:val="28"/>
          <w:u w:val="none"/>
          <w:cs/>
        </w:rPr>
        <w:t xml:space="preserve">เมื่อวันที่ </w:t>
      </w:r>
      <w:r w:rsidR="008632FC" w:rsidRPr="008632FC">
        <w:rPr>
          <w:rFonts w:cs="Cordia New"/>
          <w:color w:val="auto"/>
          <w:sz w:val="28"/>
          <w:szCs w:val="28"/>
          <w:u w:val="none"/>
          <w:lang w:val="en-US"/>
        </w:rPr>
        <w:t>26</w:t>
      </w:r>
      <w:r w:rsidR="003442C2" w:rsidRPr="00A748FA">
        <w:rPr>
          <w:rFonts w:cs="Cordia New"/>
          <w:color w:val="auto"/>
          <w:sz w:val="28"/>
          <w:szCs w:val="28"/>
          <w:u w:val="none"/>
          <w:lang w:val="en-US"/>
        </w:rPr>
        <w:t xml:space="preserve"> </w:t>
      </w:r>
      <w:r w:rsidR="00CF540E" w:rsidRPr="00A748FA">
        <w:rPr>
          <w:rFonts w:cs="Cordia New"/>
          <w:color w:val="auto"/>
          <w:sz w:val="28"/>
          <w:szCs w:val="28"/>
          <w:u w:val="none"/>
          <w:cs/>
          <w:lang w:val="en-US"/>
        </w:rPr>
        <w:t>กุมภาพันธ์</w:t>
      </w:r>
      <w:r w:rsidR="003442C2" w:rsidRPr="00A748FA">
        <w:rPr>
          <w:rFonts w:cs="Cordia New"/>
          <w:color w:val="auto"/>
          <w:sz w:val="28"/>
          <w:szCs w:val="28"/>
          <w:u w:val="none"/>
          <w:cs/>
          <w:lang w:val="en-US"/>
        </w:rPr>
        <w:t xml:space="preserve"> </w:t>
      </w:r>
      <w:r w:rsidR="008632FC" w:rsidRPr="008632FC">
        <w:rPr>
          <w:rFonts w:cs="Cordia New"/>
          <w:color w:val="auto"/>
          <w:sz w:val="28"/>
          <w:szCs w:val="28"/>
          <w:u w:val="none"/>
          <w:lang w:val="en-US"/>
        </w:rPr>
        <w:t>2562</w:t>
      </w:r>
      <w:r w:rsidRPr="00A748FA">
        <w:rPr>
          <w:rFonts w:cs="Cordia New"/>
          <w:color w:val="auto"/>
          <w:sz w:val="28"/>
          <w:szCs w:val="28"/>
          <w:u w:val="none"/>
          <w:cs/>
        </w:rPr>
        <w:t xml:space="preserve"> คณะกรรมการตรวจสอบของบริษัทได้พิจารณาให้ความเห็นเกี่ยวกับรายการระหว่างกันของบริษัท</w:t>
      </w:r>
      <w:r w:rsidR="00E5632A" w:rsidRPr="00A748FA">
        <w:rPr>
          <w:rFonts w:cs="Cordia New"/>
          <w:color w:val="auto"/>
          <w:sz w:val="28"/>
          <w:szCs w:val="28"/>
          <w:u w:val="none"/>
          <w:cs/>
        </w:rPr>
        <w:t>และบริษัทย่อย</w:t>
      </w:r>
      <w:r w:rsidRPr="00A748FA">
        <w:rPr>
          <w:rFonts w:cs="Cordia New"/>
          <w:color w:val="auto"/>
          <w:sz w:val="28"/>
          <w:szCs w:val="28"/>
          <w:u w:val="none"/>
          <w:cs/>
        </w:rPr>
        <w:t xml:space="preserve"> กับบริษัทหรือกับบุคคลที่อาจมีความขัดแย้งทางผลประโยชน์ มีส่วนได้เสีย หรืออาจมีความขัดแย้งทางผลประโยชน์ในอนาคต ตามประกาศคณะกรรมการกำกับหลักทรัพย์และตลาดหลักทรัพย์ ซึ่งในที่ประชุมได้พิจารณาแล้ว มีความเห็นว่ารายการระหว่างกันต่าง ๆ มีความสมเหตุสมผลและเป็นไปตามเงื่อนไขทางการค้าที่เป็นธรรมและถือปฏิบัติเช่นเดียวกันกับบุคคลหรือกิจการอื่นที่ไม่เกี่ยวข้องกันทั่วไป และไม่มีการถ่ายเทผลประโยชน์ระหว่างบริษัท</w:t>
      </w:r>
    </w:p>
    <w:p w14:paraId="3B087C1C" w14:textId="4E21D160" w:rsidR="00874D8E" w:rsidRPr="00A748FA" w:rsidRDefault="008632FC" w:rsidP="00AB0A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 w:hanging="720"/>
        <w:jc w:val="thaiDistribute"/>
        <w:rPr>
          <w:b/>
          <w:bCs/>
        </w:rPr>
      </w:pPr>
      <w:r w:rsidRPr="008632FC">
        <w:rPr>
          <w:b/>
          <w:bCs/>
        </w:rPr>
        <w:t>14</w:t>
      </w:r>
      <w:r w:rsidR="00874D8E" w:rsidRPr="00A748FA">
        <w:rPr>
          <w:b/>
          <w:bCs/>
          <w:cs/>
        </w:rPr>
        <w:t>.</w:t>
      </w:r>
      <w:r w:rsidRPr="008632FC">
        <w:rPr>
          <w:b/>
          <w:bCs/>
        </w:rPr>
        <w:t>4</w:t>
      </w:r>
      <w:r w:rsidR="00874D8E" w:rsidRPr="00A748FA">
        <w:rPr>
          <w:b/>
          <w:bCs/>
          <w:cs/>
        </w:rPr>
        <w:tab/>
        <w:t>มาตรการและขั้นตอนการอนุมัติการทำรายการระหว่างกัน</w:t>
      </w:r>
    </w:p>
    <w:p w14:paraId="185EA6B9" w14:textId="762AC890" w:rsidR="00874D8E" w:rsidRPr="00A748FA" w:rsidRDefault="00874D8E" w:rsidP="008F0F97">
      <w:pPr>
        <w:tabs>
          <w:tab w:val="left" w:pos="1710"/>
        </w:tabs>
        <w:spacing w:before="240" w:after="240"/>
        <w:ind w:firstLine="840"/>
        <w:jc w:val="thaiDistribute"/>
      </w:pPr>
      <w:r w:rsidRPr="00A748FA">
        <w:rPr>
          <w:spacing w:val="2"/>
          <w:cs/>
        </w:rPr>
        <w:t>ในการประชุมคณะกรรมการบริษัท</w:t>
      </w:r>
      <w:r w:rsidR="00B33A93" w:rsidRPr="00A748FA">
        <w:rPr>
          <w:cs/>
        </w:rPr>
        <w:t xml:space="preserve">ครั้งที่ </w:t>
      </w:r>
      <w:r w:rsidR="008632FC" w:rsidRPr="008632FC">
        <w:t>1</w:t>
      </w:r>
      <w:r w:rsidR="00B33A93" w:rsidRPr="00A748FA">
        <w:t>/</w:t>
      </w:r>
      <w:r w:rsidR="008632FC" w:rsidRPr="008632FC">
        <w:t>2562</w:t>
      </w:r>
      <w:r w:rsidR="00B33A93" w:rsidRPr="00A748FA">
        <w:t xml:space="preserve"> (</w:t>
      </w:r>
      <w:r w:rsidR="00B33A93" w:rsidRPr="00A748FA">
        <w:rPr>
          <w:cs/>
        </w:rPr>
        <w:t>ครั้งแรกหลังแปรสภาพ</w:t>
      </w:r>
      <w:r w:rsidR="00B33A93" w:rsidRPr="00A748FA">
        <w:t>)</w:t>
      </w:r>
      <w:r w:rsidR="00B33A93" w:rsidRPr="00A748FA">
        <w:rPr>
          <w:cs/>
        </w:rPr>
        <w:t xml:space="preserve"> เมื่อวันที่ </w:t>
      </w:r>
      <w:r w:rsidR="008632FC" w:rsidRPr="008632FC">
        <w:t>18</w:t>
      </w:r>
      <w:r w:rsidR="00B33A93" w:rsidRPr="00A748FA">
        <w:t xml:space="preserve"> </w:t>
      </w:r>
      <w:r w:rsidR="00B33A93" w:rsidRPr="00A748FA">
        <w:rPr>
          <w:cs/>
        </w:rPr>
        <w:t xml:space="preserve">มีนาคม </w:t>
      </w:r>
      <w:r w:rsidR="008632FC" w:rsidRPr="008632FC">
        <w:t>2562</w:t>
      </w:r>
      <w:r w:rsidR="00B33A93" w:rsidRPr="00A748FA">
        <w:rPr>
          <w:cs/>
        </w:rPr>
        <w:t xml:space="preserve"> </w:t>
      </w:r>
      <w:r w:rsidRPr="00A748FA">
        <w:rPr>
          <w:spacing w:val="2"/>
          <w:cs/>
        </w:rPr>
        <w:t>คณะกรรมการบริษัทได้พิจารณาอนุมัติหลักการสำหรับ</w:t>
      </w:r>
      <w:r w:rsidRPr="00A748FA">
        <w:rPr>
          <w:cs/>
        </w:rPr>
        <w:t>มาตรการและขั้นตอนการอนุมัติการทำรายการระหว่างกัน ดังนี้</w:t>
      </w:r>
    </w:p>
    <w:p w14:paraId="022EC4A7" w14:textId="77777777" w:rsidR="00874D8E" w:rsidRPr="00A748FA" w:rsidRDefault="00874D8E" w:rsidP="00874D8E">
      <w:pPr>
        <w:ind w:firstLine="720"/>
        <w:rPr>
          <w:b/>
          <w:bCs/>
          <w:u w:val="single"/>
        </w:rPr>
      </w:pPr>
      <w:r w:rsidRPr="00A748FA">
        <w:rPr>
          <w:b/>
          <w:bCs/>
          <w:u w:val="single"/>
          <w:cs/>
        </w:rPr>
        <w:t>มาตรการและขั้นตอนการอนุมัติการทำรายการระหว่างกัน</w:t>
      </w:r>
    </w:p>
    <w:p w14:paraId="573AEC0B" w14:textId="77777777" w:rsidR="00874D8E" w:rsidRPr="00A748FA" w:rsidRDefault="00874D8E" w:rsidP="00874D8E">
      <w:pPr>
        <w:ind w:firstLine="720"/>
        <w:jc w:val="thaiDistribute"/>
        <w:rPr>
          <w:cs/>
        </w:rPr>
      </w:pPr>
      <w:r w:rsidRPr="00A748FA">
        <w:rPr>
          <w:cs/>
        </w:rPr>
        <w:t>กรณีที่มีรายการระหว่างกันของบริษัท</w:t>
      </w:r>
      <w:r w:rsidR="00E5632A" w:rsidRPr="00A748FA">
        <w:rPr>
          <w:cs/>
        </w:rPr>
        <w:t>และบริษัทย่อย</w:t>
      </w:r>
      <w:r w:rsidRPr="00A748FA">
        <w:rPr>
          <w:cs/>
        </w:rPr>
        <w:t>กับบุคคลที่มีความเกี่ยวข้อง บุคคลที่อาจมีความขัดแย้งทางผลประโยชน์ มีส่วนได้ส่วนเสีย หรืออาจมีความขัดแย้งทางผลประโยชน์ในอนาคตซึ่งเป็นข้อตกลงทางการค้าในลักษณะเดียวกับที่วิญญูชนจะพึงกระทำกับคู่สัญญาทั่วไปในสถานการณ์เดียวกัน ด้วยอำนาจต่อรองทางการค้าที่ปราศจากอิทธิพลในการมีสถานะเป็นกรรมการ ผู้บริหาร หรือบุคคลที่มีความเกี่ยวข้อง และมีเงื่อนไขการค้าปกติหรือราคาตลาด ภายใต้เงื่อนไขที่สมเหตุสมผล สามารถตรวจสอบได้ และไม่ก่อให้เกิดการถ่ายเทผลประโยชน์ ฝ่ายบริหารของบริษัทสามารถดำเนินการได้ตามปกติภายใต้หลักการที่ทางคณะกรรมการบริษัทได้พิจารณาอนุมัติ และจัดทำรายงานสรุปเพื่อรายงานให้กับทางคณะกรรมการตรวจสอบทราบทุกไตรมาส</w:t>
      </w:r>
    </w:p>
    <w:p w14:paraId="0A7E56BE" w14:textId="1BCFDA1F" w:rsidR="00537327" w:rsidRPr="00A748FA" w:rsidRDefault="00874D8E" w:rsidP="00B36AED">
      <w:pPr>
        <w:ind w:firstLine="720"/>
        <w:jc w:val="thaiDistribute"/>
      </w:pPr>
      <w:r w:rsidRPr="00A748FA">
        <w:rPr>
          <w:cs/>
        </w:rPr>
        <w:t>สำหรับในกรณีที่มีรายการระหว่างกันไม่เป็นรายการทางการค้าปกติ บริษัทจะจัดให้มีความเห็นโดยคณะกรรมการตรวจสอบเกี่ยวกับความจำเป็นและความเหมาะสมของรายการนั้น ในกรณีที่คณะกรรมการตรวจสอบไม่มีความชำนาญในการพิจารณารายการระหว่างกันที่อาจเกิดขึ้น บริษัทจะพิจารณาให้ผู้ประเมินราคาอิสระ ผู้เชี่ยวชาญอิสระเฉพาะด้านหรือผู้ตรวจสอบบัญชี เป็นผู้ให้ความเห็นเกี่ยวกับรายการระหว่างกันดังกล่าวต่อคณะกรรมการตรวจสอบ เพื่อให้คณะกรรมการตรวจสอบใช้ในการประกอบการตัดสินใจและให้ความเห็นต่อคณะกรรมการบริษัท หรือผู้ถือหุ้นตามแต่กรณี เพื่ออนุมัติรายการดังกล่าวก่อนการเข้าทำรายการ ทั้งนี้ บริษัทจะเปิดเผยรายการระหว่างกันไว้ในหมายเหตุประกอบงบการเงินที่ได้รับการตรวจสอบจากผู้สอบบัญชีของบริษัท และหากหุ้นสามัญของบริษัทได้จดทะเบียนในตลาด</w:t>
      </w:r>
      <w:r w:rsidR="00894D3E" w:rsidRPr="00A748FA">
        <w:rPr>
          <w:cs/>
        </w:rPr>
        <w:t>หลักทรัพย์</w:t>
      </w:r>
      <w:r w:rsidR="00133FF3" w:rsidRPr="00A748FA">
        <w:rPr>
          <w:cs/>
        </w:rPr>
        <w:t>เอ็ม เอ ไอ (</w:t>
      </w:r>
      <w:proofErr w:type="spellStart"/>
      <w:r w:rsidR="00133FF3" w:rsidRPr="00A748FA">
        <w:t>mai</w:t>
      </w:r>
      <w:proofErr w:type="spellEnd"/>
      <w:r w:rsidR="00133FF3" w:rsidRPr="00A748FA">
        <w:rPr>
          <w:cs/>
        </w:rPr>
        <w:t>)</w:t>
      </w:r>
      <w:r w:rsidRPr="00A748FA">
        <w:rPr>
          <w:cs/>
        </w:rPr>
        <w:t xml:space="preserve"> แล้ว บริษัทจะเปิดเผยรายการระหว่างกันดังกล่าวไว้ในแบบแสดงรายการข้อมูลประจำปี (แบบ </w:t>
      </w:r>
      <w:r w:rsidR="008632FC" w:rsidRPr="008632FC">
        <w:t>56</w:t>
      </w:r>
      <w:r w:rsidRPr="00A748FA">
        <w:rPr>
          <w:cs/>
        </w:rPr>
        <w:t>-</w:t>
      </w:r>
      <w:r w:rsidR="008632FC" w:rsidRPr="008632FC">
        <w:t>1</w:t>
      </w:r>
      <w:r w:rsidRPr="00A748FA">
        <w:rPr>
          <w:cs/>
        </w:rPr>
        <w:t xml:space="preserve">) และรายงานประจำปีของบริษัท (แบบ </w:t>
      </w:r>
      <w:r w:rsidR="008632FC" w:rsidRPr="008632FC">
        <w:t>56</w:t>
      </w:r>
      <w:r w:rsidRPr="00A748FA">
        <w:t>-</w:t>
      </w:r>
      <w:r w:rsidR="008632FC" w:rsidRPr="008632FC">
        <w:t>2</w:t>
      </w:r>
      <w:r w:rsidRPr="00A748FA">
        <w:rPr>
          <w:cs/>
        </w:rPr>
        <w:t>) ตามหลักเกณฑ์และกฎหมายว่าด้วยหลักทรัพย์และตลาดหลักทรัพย์ ทั้งนี้ การพิจารณาอนุมัติการทำรายการระหว่างกันดังกล่าว ต้องปฏิบัติให้เป็นไปตามกฎหมายว่าด้วยหลักทรัพย์และตลาดหลักทรัพย์ และข้อบังคับ ประกาศ คำสั่ง หรือข้อกำหนดของตลาดหลักทรัพย์แห่งประเทศไทย ซึ่งผู้ที่อาจมีความขัดแย้งหรือมีส่วนได้เสียในการทำรายการระหว่างกันจะไม่มีสิทธิออกเสียงลงมติในการทำรายการระหว่างกันนั้น ๆ</w:t>
      </w:r>
    </w:p>
    <w:p w14:paraId="2BD25AFE" w14:textId="77777777" w:rsidR="00B36AED" w:rsidRPr="00A748FA" w:rsidRDefault="00B36AED" w:rsidP="00B36AED">
      <w:pPr>
        <w:ind w:firstLine="720"/>
        <w:jc w:val="thaiDistribute"/>
      </w:pPr>
    </w:p>
    <w:p w14:paraId="3FF97CF1" w14:textId="77777777" w:rsidR="00B36AED" w:rsidRPr="00A748FA" w:rsidRDefault="00B36AED" w:rsidP="00B36AED">
      <w:pPr>
        <w:ind w:firstLine="720"/>
        <w:jc w:val="thaiDistribute"/>
      </w:pPr>
    </w:p>
    <w:p w14:paraId="613B0C01" w14:textId="77777777" w:rsidR="00140803" w:rsidRPr="00A748FA" w:rsidRDefault="00140803" w:rsidP="00B36AED">
      <w:pPr>
        <w:ind w:firstLine="720"/>
        <w:jc w:val="thaiDistribute"/>
      </w:pPr>
    </w:p>
    <w:p w14:paraId="43E89BD1" w14:textId="7951E499" w:rsidR="00B36AED" w:rsidRPr="00A748FA" w:rsidRDefault="00B36AED" w:rsidP="00AB0A5C">
      <w:pPr>
        <w:jc w:val="thaiDistribute"/>
      </w:pPr>
    </w:p>
    <w:p w14:paraId="55BBA9E2" w14:textId="77777777" w:rsidR="008F0F97" w:rsidRPr="00A748FA" w:rsidRDefault="008F0F97" w:rsidP="00AB0A5C">
      <w:pPr>
        <w:jc w:val="thaiDistribute"/>
      </w:pPr>
    </w:p>
    <w:p w14:paraId="4DAE73DF" w14:textId="588B46FB" w:rsidR="00874D8E" w:rsidRPr="00A748FA" w:rsidRDefault="008632FC" w:rsidP="00AB0A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ind w:left="720" w:hanging="720"/>
        <w:jc w:val="thaiDistribute"/>
        <w:rPr>
          <w:b/>
          <w:bCs/>
        </w:rPr>
      </w:pPr>
      <w:r w:rsidRPr="008632FC">
        <w:rPr>
          <w:b/>
          <w:bCs/>
        </w:rPr>
        <w:lastRenderedPageBreak/>
        <w:t>14</w:t>
      </w:r>
      <w:r w:rsidR="00874D8E" w:rsidRPr="00A748FA">
        <w:rPr>
          <w:b/>
          <w:bCs/>
          <w:cs/>
        </w:rPr>
        <w:t>.</w:t>
      </w:r>
      <w:r w:rsidRPr="008632FC">
        <w:rPr>
          <w:b/>
          <w:bCs/>
        </w:rPr>
        <w:t>5</w:t>
      </w:r>
      <w:r w:rsidR="00874D8E" w:rsidRPr="00A748FA">
        <w:rPr>
          <w:b/>
          <w:bCs/>
          <w:cs/>
        </w:rPr>
        <w:tab/>
        <w:t xml:space="preserve">นโยบายหรือแนวโน้มการทำรายการระหว่างกันในอนาคต </w:t>
      </w:r>
    </w:p>
    <w:p w14:paraId="16F5F67F" w14:textId="2A440F9A" w:rsidR="009871A0" w:rsidRPr="00A748FA" w:rsidRDefault="00874D8E" w:rsidP="008F0F97">
      <w:pPr>
        <w:pStyle w:val="Text"/>
        <w:tabs>
          <w:tab w:val="left" w:pos="810"/>
          <w:tab w:val="left" w:pos="1980"/>
        </w:tabs>
        <w:spacing w:before="240"/>
        <w:ind w:firstLine="810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A748FA">
        <w:rPr>
          <w:rFonts w:ascii="Cordia New" w:hAnsi="Cordia New" w:cs="Cordia New"/>
          <w:sz w:val="28"/>
          <w:szCs w:val="28"/>
          <w:cs/>
          <w:lang w:bidi="th-TH"/>
        </w:rPr>
        <w:t>ตามมติที่</w:t>
      </w:r>
      <w:r w:rsidRPr="00A748FA">
        <w:rPr>
          <w:rFonts w:ascii="Cordia New" w:hAnsi="Cordia New" w:cs="Cordia New"/>
          <w:spacing w:val="2"/>
          <w:sz w:val="28"/>
          <w:szCs w:val="28"/>
          <w:cs/>
          <w:lang w:bidi="th-TH"/>
        </w:rPr>
        <w:t xml:space="preserve">ประชุมคณะกรรมการบริษัท </w:t>
      </w:r>
      <w:r w:rsidR="00B33A93" w:rsidRPr="00A748FA">
        <w:rPr>
          <w:rFonts w:ascii="Cordia New" w:hAnsi="Cordia New" w:cs="Cordia New"/>
          <w:sz w:val="28"/>
          <w:szCs w:val="28"/>
          <w:cs/>
          <w:lang w:bidi="th-TH"/>
        </w:rPr>
        <w:t xml:space="preserve">ครั้งที่ </w:t>
      </w:r>
      <w:r w:rsidR="008632FC" w:rsidRPr="008632FC">
        <w:rPr>
          <w:rFonts w:ascii="Cordia New" w:hAnsi="Cordia New" w:cs="Cordia New"/>
          <w:sz w:val="28"/>
          <w:szCs w:val="28"/>
        </w:rPr>
        <w:t>1</w:t>
      </w:r>
      <w:r w:rsidR="00B33A93" w:rsidRPr="00A748FA">
        <w:rPr>
          <w:rFonts w:ascii="Cordia New" w:hAnsi="Cordia New" w:cs="Cordia New"/>
          <w:sz w:val="28"/>
          <w:szCs w:val="28"/>
        </w:rPr>
        <w:t>/</w:t>
      </w:r>
      <w:r w:rsidR="008632FC" w:rsidRPr="008632FC">
        <w:rPr>
          <w:rFonts w:ascii="Cordia New" w:hAnsi="Cordia New" w:cs="Cordia New"/>
          <w:sz w:val="28"/>
          <w:szCs w:val="28"/>
        </w:rPr>
        <w:t>2562</w:t>
      </w:r>
      <w:r w:rsidR="00B33A93" w:rsidRPr="00A748FA">
        <w:rPr>
          <w:rFonts w:ascii="Cordia New" w:hAnsi="Cordia New" w:cs="Cordia New"/>
          <w:sz w:val="28"/>
          <w:szCs w:val="28"/>
        </w:rPr>
        <w:t xml:space="preserve"> (</w:t>
      </w:r>
      <w:r w:rsidR="00B33A93" w:rsidRPr="00A748FA">
        <w:rPr>
          <w:rFonts w:ascii="Cordia New" w:hAnsi="Cordia New" w:cs="Cordia New"/>
          <w:sz w:val="28"/>
          <w:szCs w:val="28"/>
          <w:cs/>
          <w:lang w:bidi="th-TH"/>
        </w:rPr>
        <w:t>ครั้งแรกหลังแปรสภาพ</w:t>
      </w:r>
      <w:r w:rsidR="00B33A93" w:rsidRPr="00A748FA">
        <w:rPr>
          <w:rFonts w:ascii="Cordia New" w:hAnsi="Cordia New" w:cs="Cordia New"/>
          <w:sz w:val="28"/>
          <w:szCs w:val="28"/>
        </w:rPr>
        <w:t>)</w:t>
      </w:r>
      <w:r w:rsidR="00B33A93" w:rsidRPr="00A748FA">
        <w:rPr>
          <w:rFonts w:ascii="Cordia New" w:hAnsi="Cordia New" w:cs="Cordia New"/>
          <w:sz w:val="28"/>
          <w:szCs w:val="28"/>
          <w:cs/>
          <w:lang w:bidi="th-TH"/>
        </w:rPr>
        <w:t xml:space="preserve"> เมื่อวันที่ </w:t>
      </w:r>
      <w:r w:rsidR="008632FC" w:rsidRPr="008632FC">
        <w:rPr>
          <w:rFonts w:ascii="Cordia New" w:hAnsi="Cordia New" w:cs="Cordia New"/>
          <w:sz w:val="28"/>
          <w:szCs w:val="28"/>
        </w:rPr>
        <w:t>18</w:t>
      </w:r>
      <w:r w:rsidR="00B33A93" w:rsidRPr="00A748FA">
        <w:rPr>
          <w:rFonts w:ascii="Cordia New" w:hAnsi="Cordia New" w:cs="Cordia New"/>
          <w:sz w:val="28"/>
          <w:szCs w:val="28"/>
        </w:rPr>
        <w:t xml:space="preserve"> </w:t>
      </w:r>
      <w:r w:rsidR="00B33A93" w:rsidRPr="00A748FA">
        <w:rPr>
          <w:rFonts w:ascii="Cordia New" w:hAnsi="Cordia New" w:cs="Cordia New"/>
          <w:sz w:val="28"/>
          <w:szCs w:val="28"/>
          <w:cs/>
          <w:lang w:bidi="th-TH"/>
        </w:rPr>
        <w:t xml:space="preserve">มีนาคม </w:t>
      </w:r>
      <w:r w:rsidR="008632FC" w:rsidRPr="008632FC">
        <w:rPr>
          <w:rFonts w:ascii="Cordia New" w:hAnsi="Cordia New" w:cs="Cordia New"/>
          <w:sz w:val="28"/>
          <w:szCs w:val="28"/>
        </w:rPr>
        <w:t>2562</w:t>
      </w:r>
      <w:r w:rsidR="00B33A93" w:rsidRPr="00A748FA">
        <w:rPr>
          <w:rFonts w:ascii="Cordia New" w:hAnsi="Cordia New" w:cs="Cordia New"/>
          <w:sz w:val="28"/>
          <w:szCs w:val="28"/>
          <w:rtl/>
          <w:cs/>
        </w:rPr>
        <w:t xml:space="preserve"> </w:t>
      </w:r>
      <w:r w:rsidRPr="00A748FA">
        <w:rPr>
          <w:rFonts w:ascii="Cordia New" w:hAnsi="Cordia New" w:cs="Cordia New"/>
          <w:sz w:val="28"/>
          <w:szCs w:val="28"/>
          <w:cs/>
          <w:lang w:bidi="th-TH"/>
        </w:rPr>
        <w:t>ได้กำหนดนโยบายหรือแนวโน้มการทำ</w:t>
      </w:r>
      <w:r w:rsidR="00247194" w:rsidRPr="00A748FA">
        <w:rPr>
          <w:rFonts w:ascii="Cordia New" w:hAnsi="Cordia New" w:cs="Cordia New"/>
          <w:sz w:val="28"/>
          <w:szCs w:val="28"/>
          <w:cs/>
          <w:lang w:bidi="th-TH"/>
        </w:rPr>
        <w:t>รายการระหว่างกันในอนาคต ดังนี้</w:t>
      </w:r>
    </w:p>
    <w:p w14:paraId="6F6396D2" w14:textId="77777777" w:rsidR="00874D8E" w:rsidRPr="00A748FA" w:rsidRDefault="00874D8E" w:rsidP="00874D8E">
      <w:pPr>
        <w:ind w:firstLine="720"/>
        <w:jc w:val="thaiDistribute"/>
        <w:rPr>
          <w:b/>
          <w:bCs/>
          <w:u w:val="single"/>
          <w:cs/>
        </w:rPr>
      </w:pPr>
      <w:r w:rsidRPr="00A748FA">
        <w:rPr>
          <w:b/>
          <w:bCs/>
          <w:u w:val="single"/>
          <w:cs/>
        </w:rPr>
        <w:t>นโยบายหรือแนวโน้มการทำรายการระหว่างกันในอนาคต</w:t>
      </w:r>
    </w:p>
    <w:p w14:paraId="5A9DEEC6" w14:textId="4672C1E5" w:rsidR="00874D8E" w:rsidRPr="00A748FA" w:rsidRDefault="00874D8E" w:rsidP="00874D8E">
      <w:pPr>
        <w:ind w:firstLine="720"/>
        <w:jc w:val="thaiDistribute"/>
      </w:pPr>
      <w:r w:rsidRPr="00A748FA">
        <w:rPr>
          <w:cs/>
        </w:rPr>
        <w:t>ในอนาคตหากบริษัท</w:t>
      </w:r>
      <w:r w:rsidR="00E5632A" w:rsidRPr="00A748FA">
        <w:rPr>
          <w:cs/>
        </w:rPr>
        <w:t>และบริษัทย่อย</w:t>
      </w:r>
      <w:r w:rsidRPr="00A748FA">
        <w:rPr>
          <w:cs/>
        </w:rPr>
        <w:t>มีความจำเป็นต้องทำรายการระหว่างกันกับบุคคลที่อาจมีความขัดแย้งทางผลประโยชน์กับบริษัท บริษัทจะกำหนดเงื่อนไขต่าง ๆ ให้เป็นไปตามลักษณะการดำเนินการค้าปกติและเป็นราคาตลาดซึ่งสามารถอ้างอิงเปรียบเทียบได้กับเงื่อนไขหรือราคาที่เกิดขึ้นกับธุรกิจประเภทเดียวกันที่บริษัทกระทำกับบุคคลภายนอก ทั้งนี้ บริษัทจะให้คณะกรรมการตรวจสอบเป็นผู้ให้ความเห็นเกี่ยวกับราคา อัตราค่าตอบแทน รวมทั้งความจำเป็นและความเหมาะสมของรายการระหว่างกันดังกล่าว ในกรณีที่คณะกรรมการตรวจสอบไม่มีความชำนาญในการพิจารณารายการระหว่างกันที่อาจเกิดขึ้น บริษัทจะพิจารณาให้ผู้ประเมินราคาอิสระ ผู้เชี่ยวชาญอิสระเฉพาะด้านหรือผู้สอบบัญชีของบริษัทเป็นผู้ให้ความเห็นเกี่ยวกับการทำรายการระหว่างกันดังกล่าว เพื่อให้คณะกรรมการตรวจสอบใช้ในการประกอบการตัดสินใจและให้ความเห็นต่อคณะกรรมการบริษัท หรือผู้ถือหุ้นตามแต่กรณี ทั้งนี้ บริษัทจะเปิดเผยรายการระหว่างกันไว้ในหมายเหตุประกอบงบการเงินที่ได้รับการตรวจสอบจากผู้สอบบัญชีของบริษัทและหากหุ้นสามัญของบริษัทได้จดทะเบียนใน</w:t>
      </w:r>
      <w:r w:rsidR="00894D3E" w:rsidRPr="00A748FA">
        <w:rPr>
          <w:cs/>
        </w:rPr>
        <w:t>ตลาดหลักทรัพย์เอ็ม เอ ไอ (</w:t>
      </w:r>
      <w:proofErr w:type="spellStart"/>
      <w:r w:rsidR="00894D3E" w:rsidRPr="00A748FA">
        <w:t>mai</w:t>
      </w:r>
      <w:proofErr w:type="spellEnd"/>
      <w:r w:rsidR="00894D3E" w:rsidRPr="00A748FA">
        <w:rPr>
          <w:cs/>
        </w:rPr>
        <w:t xml:space="preserve">) </w:t>
      </w:r>
      <w:r w:rsidRPr="00A748FA">
        <w:rPr>
          <w:cs/>
        </w:rPr>
        <w:t xml:space="preserve">แล้ว บริษัทจะเปิดเผยรายการระหว่างกันดังกล่าวไว้ในแบบแสดงรายการข้อมูลประจำปี (แบบ </w:t>
      </w:r>
      <w:r w:rsidR="008632FC" w:rsidRPr="008632FC">
        <w:t>56</w:t>
      </w:r>
      <w:r w:rsidRPr="00A748FA">
        <w:t>-</w:t>
      </w:r>
      <w:r w:rsidR="008632FC" w:rsidRPr="008632FC">
        <w:t>1</w:t>
      </w:r>
      <w:r w:rsidRPr="00A748FA">
        <w:rPr>
          <w:cs/>
        </w:rPr>
        <w:t xml:space="preserve">) และรายงานประจำปีของบริษัท (แบบ </w:t>
      </w:r>
      <w:r w:rsidR="008632FC" w:rsidRPr="008632FC">
        <w:t>56</w:t>
      </w:r>
      <w:r w:rsidRPr="00A748FA">
        <w:t>-</w:t>
      </w:r>
      <w:r w:rsidR="008632FC" w:rsidRPr="008632FC">
        <w:t>2</w:t>
      </w:r>
      <w:r w:rsidRPr="00A748FA">
        <w:rPr>
          <w:cs/>
        </w:rPr>
        <w:t>) ตามหลักเกณฑ์และกฎหมายว่าด้วยหลักทรัพย์และตลาดหลักทรัพย์ และข้อบังคับ ประกาศ คำสั่ง หรือข้อกำหนดของตลาดหลักทรัพย์แห่งประเทศไทย</w:t>
      </w:r>
    </w:p>
    <w:p w14:paraId="77DDFEC3" w14:textId="77777777" w:rsidR="00874D8E" w:rsidRPr="00A748FA" w:rsidRDefault="00874D8E" w:rsidP="00571359">
      <w:pPr>
        <w:ind w:firstLine="720"/>
        <w:jc w:val="thaiDistribute"/>
      </w:pPr>
      <w:r w:rsidRPr="00A748FA">
        <w:rPr>
          <w:cs/>
        </w:rPr>
        <w:t>รายการระหว่างกันที่อาจเกิดขึ้นในอนาคตนั้น กรรมการจะต้องปฏิบัติตามหลักเกณฑ์ที่กำหนดโดยสำนักงาน ก.ล.ต.และตลาดหลักทรัพย์แห่งประเทศไทย</w:t>
      </w:r>
      <w:r w:rsidRPr="00A748FA">
        <w:t xml:space="preserve"> </w:t>
      </w:r>
      <w:r w:rsidRPr="00A748FA">
        <w:rPr>
          <w:cs/>
        </w:rPr>
        <w:t>และกรร</w:t>
      </w:r>
      <w:r w:rsidR="00247194" w:rsidRPr="00A748FA">
        <w:rPr>
          <w:cs/>
        </w:rPr>
        <w:t xml:space="preserve">มการจะต้องไม่อนุมัติรายการใดๆ </w:t>
      </w:r>
      <w:r w:rsidRPr="00A748FA">
        <w:rPr>
          <w:cs/>
        </w:rPr>
        <w:t>ที่ตนหรือบุคคลที่อาจมีความขัดแย้งทางผลประโยชน์ในลักษณะอื่นใดกับบริษัท และจะต้องเปิดเผยรายการดังกล่าวต่อคณะกรรมการบริษัทเพื่อให้คณะกรรมการบริษัทพิจารณา ซึ่งบริษัทจะต้องปฏิบัติให้เป็นไปตามกฎหมายว่าด้วยหลักทรัพย์และตลาดหลักทรัพย์ และข้อบังคับ ประกาศ คำสั่ง หรือข้อกำหนดของตลาดหลักทรัพย์แห่งประเทศไทย รวมถึงการปฏิบัติตามข้อกำหนดที่เกี่ยวกับการเปิดเผยข้อมูลการทำรายการเกี่ยวโยงกันและการได้มาหรือจำหน่ายไปซึ่งทรัพย์สินของบริษัท และตามมาตรฐานบัญชีที่กำหนดโดยสมาคมนักบัญชีโดยเคร่งครัด นอกจากนี้ บริษัทจะไม่ทำรายการระหว่างกันกับบริษัทที่เกี่ยวข้องที่ไม่ใช่การดำเนินธุรกิจตามปกติของบริษัท</w:t>
      </w:r>
    </w:p>
    <w:p w14:paraId="66AD1018" w14:textId="28DC4608" w:rsidR="00371D56" w:rsidRPr="00A748FA" w:rsidRDefault="009C67BD" w:rsidP="005A0C42">
      <w:pPr>
        <w:pStyle w:val="PlainText"/>
        <w:tabs>
          <w:tab w:val="left" w:pos="567"/>
          <w:tab w:val="left" w:pos="720"/>
        </w:tabs>
        <w:jc w:val="thaiDistribute"/>
        <w:rPr>
          <w:rFonts w:ascii="Cordia New" w:hAnsi="Cordia New" w:cs="Cordia New"/>
          <w:cs/>
        </w:rPr>
      </w:pPr>
      <w:r w:rsidRPr="00A748FA">
        <w:rPr>
          <w:rFonts w:ascii="Cordia New" w:hAnsi="Cordia New" w:cs="Cordia New"/>
          <w:cs/>
          <w:lang w:val="en-US"/>
        </w:rPr>
        <w:tab/>
      </w:r>
      <w:r w:rsidR="00571359" w:rsidRPr="00A748FA">
        <w:rPr>
          <w:rFonts w:ascii="Cordia New" w:hAnsi="Cordia New" w:cs="Cordia New"/>
          <w:lang w:val="en-US"/>
        </w:rPr>
        <w:tab/>
      </w:r>
      <w:r w:rsidR="00571359" w:rsidRPr="00A748FA">
        <w:rPr>
          <w:rFonts w:ascii="Cordia New" w:hAnsi="Cordia New" w:cs="Cordia New"/>
          <w:cs/>
          <w:lang w:val="en-US"/>
        </w:rPr>
        <w:t>อย่างไรก็ตาม สำหรับรายการระหว่างกันที่เกิดขึ้นในปัจจุบันและยังมีรายการอยู่อย่างต่อเนื่องในอนาคต คือ</w:t>
      </w:r>
      <w:r w:rsidR="00E153BC" w:rsidRPr="00A748FA">
        <w:rPr>
          <w:rFonts w:ascii="Cordia New" w:hAnsi="Cordia New" w:cs="Cordia New" w:hint="cs"/>
          <w:cs/>
          <w:lang w:val="en-US"/>
        </w:rPr>
        <w:t xml:space="preserve"> </w:t>
      </w:r>
      <w:r w:rsidR="008632FC" w:rsidRPr="008632FC">
        <w:rPr>
          <w:rFonts w:ascii="Cordia New" w:hAnsi="Cordia New" w:cs="Cordia New"/>
          <w:lang w:val="en-US"/>
        </w:rPr>
        <w:t>1</w:t>
      </w:r>
      <w:r w:rsidR="00E153BC" w:rsidRPr="00A748FA">
        <w:rPr>
          <w:rFonts w:ascii="Cordia New" w:hAnsi="Cordia New" w:cs="Cordia New"/>
          <w:lang w:val="en-US"/>
        </w:rPr>
        <w:t xml:space="preserve">) </w:t>
      </w:r>
      <w:r w:rsidR="003F341A" w:rsidRPr="00A748FA">
        <w:rPr>
          <w:rFonts w:ascii="Cordia New" w:hAnsi="Cordia New" w:cs="Cordia New"/>
          <w:cs/>
          <w:lang w:val="en-US"/>
        </w:rPr>
        <w:t>การ</w:t>
      </w:r>
      <w:r w:rsidR="003F341A" w:rsidRPr="00A748FA">
        <w:rPr>
          <w:rFonts w:ascii="Cordia New" w:eastAsia="Times New Roman" w:hAnsi="Cordia New" w:cs="Cordia New"/>
          <w:cs/>
        </w:rPr>
        <w:t>เช่าอาคารพาณิชย์</w:t>
      </w:r>
      <w:r w:rsidR="00371D56" w:rsidRPr="00A748FA">
        <w:rPr>
          <w:rFonts w:ascii="Cordia New" w:eastAsia="Times New Roman" w:hAnsi="Cordia New" w:cs="Cordia New" w:hint="cs"/>
          <w:cs/>
        </w:rPr>
        <w:t xml:space="preserve">ของคุณบุญศักดิ์ เกียรจรูญเลิศ </w:t>
      </w:r>
      <w:r w:rsidR="003F341A" w:rsidRPr="00A748FA">
        <w:rPr>
          <w:rFonts w:ascii="Cordia New" w:eastAsia="Times New Roman" w:hAnsi="Cordia New" w:cs="Cordia New"/>
          <w:cs/>
        </w:rPr>
        <w:t>เพื่อใช้เป็นสถานที่เก็บเอกสาร</w:t>
      </w:r>
      <w:r w:rsidR="00E153BC" w:rsidRPr="00A748FA">
        <w:rPr>
          <w:rFonts w:ascii="Cordia New" w:hAnsi="Cordia New" w:cs="Cordia New"/>
          <w:lang w:val="en-US"/>
        </w:rPr>
        <w:t xml:space="preserve"> </w:t>
      </w:r>
      <w:r w:rsidR="00E153BC" w:rsidRPr="00A748FA">
        <w:rPr>
          <w:rFonts w:ascii="Cordia New" w:hAnsi="Cordia New" w:cs="Cordia New" w:hint="cs"/>
          <w:cs/>
          <w:lang w:val="en-US"/>
        </w:rPr>
        <w:t>โดย</w:t>
      </w:r>
      <w:r w:rsidR="00E153BC" w:rsidRPr="00A748FA">
        <w:rPr>
          <w:rFonts w:ascii="Cordia New" w:hAnsi="Cordia New" w:cs="Cordia New"/>
          <w:cs/>
          <w:lang w:val="en-US"/>
        </w:rPr>
        <w:t>ราคาค่าเช่าเป็นไปตามราคาประเมินมูลค่าค่าเช่า โดยใช้วิธีเปรียบเทียบราคาตลาด</w:t>
      </w:r>
      <w:bookmarkStart w:id="0" w:name="_Hlk3127555"/>
      <w:r w:rsidR="00371D56" w:rsidRPr="00A748FA">
        <w:rPr>
          <w:rFonts w:ascii="Cordia New" w:hAnsi="Cordia New" w:cs="Cordia New" w:hint="cs"/>
          <w:cs/>
          <w:lang w:val="en-US"/>
        </w:rPr>
        <w:t>ซึ่งประเมินโดยบริษัทประเมินมูลค่าทรัพย์สินในตลาดทุนและผู้ประเมินหลักที่ได้รับความเห็นชอบจากสำนักงานคณะกรรมการกำกับหลักทรัพย์และตลาดหลักทรัพย์</w:t>
      </w:r>
      <w:r w:rsidR="00E153BC" w:rsidRPr="00A748FA">
        <w:rPr>
          <w:rFonts w:ascii="Cordia New" w:hAnsi="Cordia New" w:cs="Cordia New" w:hint="cs"/>
          <w:cs/>
          <w:lang w:val="en-US"/>
        </w:rPr>
        <w:t xml:space="preserve"> </w:t>
      </w:r>
      <w:bookmarkEnd w:id="0"/>
      <w:r w:rsidR="008632FC" w:rsidRPr="008632FC">
        <w:rPr>
          <w:rFonts w:ascii="Cordia New" w:hAnsi="Cordia New" w:cs="Cordia New"/>
          <w:lang w:val="en-US"/>
        </w:rPr>
        <w:t>2</w:t>
      </w:r>
      <w:r w:rsidR="00E153BC" w:rsidRPr="00A748FA">
        <w:rPr>
          <w:rFonts w:ascii="Cordia New" w:hAnsi="Cordia New" w:cs="Cordia New"/>
          <w:lang w:val="en-US"/>
        </w:rPr>
        <w:t xml:space="preserve">) </w:t>
      </w:r>
      <w:r w:rsidR="00E153BC" w:rsidRPr="00A748FA">
        <w:rPr>
          <w:rFonts w:ascii="Cordia New" w:hAnsi="Cordia New" w:cs="Cordia New" w:hint="cs"/>
          <w:cs/>
          <w:lang w:val="en-US"/>
        </w:rPr>
        <w:t>การ</w:t>
      </w:r>
      <w:r w:rsidR="00E153BC" w:rsidRPr="00A748FA">
        <w:rPr>
          <w:rFonts w:ascii="Cordia New" w:hAnsi="Cordia New" w:cs="Cordia New"/>
          <w:cs/>
          <w:lang w:val="en-US"/>
        </w:rPr>
        <w:t>เช่าพื้นที่อาคารและอุปกรณ์สำนักงาน</w:t>
      </w:r>
      <w:r w:rsidR="00371D56" w:rsidRPr="00A748FA">
        <w:rPr>
          <w:rFonts w:ascii="Cordia New" w:hAnsi="Cordia New" w:cs="Cordia New" w:hint="cs"/>
          <w:cs/>
          <w:lang w:val="en-US"/>
        </w:rPr>
        <w:t>จาก</w:t>
      </w:r>
      <w:r w:rsidR="00371D56" w:rsidRPr="00A748FA">
        <w:rPr>
          <w:rFonts w:ascii="Cordia New" w:hAnsi="Cordia New" w:cs="Cordia New"/>
          <w:cs/>
          <w:lang w:val="en-US"/>
        </w:rPr>
        <w:t>บริษัท เค.เอ็ม.แอล.อินเตอร์เนชั่นแนล จำกัด</w:t>
      </w:r>
      <w:r w:rsidR="00E153BC" w:rsidRPr="00A748FA">
        <w:rPr>
          <w:rFonts w:ascii="Cordia New" w:hAnsi="Cordia New" w:cs="Cordia New" w:hint="cs"/>
          <w:cs/>
          <w:lang w:val="en-US"/>
        </w:rPr>
        <w:t xml:space="preserve"> </w:t>
      </w:r>
      <w:r w:rsidR="00E153BC" w:rsidRPr="00A748FA">
        <w:rPr>
          <w:rFonts w:ascii="Cordia New" w:hAnsi="Cordia New" w:cs="Cordia New"/>
          <w:cs/>
          <w:lang w:val="en-US"/>
        </w:rPr>
        <w:t>เพื่อใช้เป็นสถานที่ประกอบธุรกิจสำหรับการทำงานของฝ่ายบริหารองค์กร การเงินและบัญชี</w:t>
      </w:r>
      <w:r w:rsidR="00E153BC" w:rsidRPr="00A748FA">
        <w:rPr>
          <w:rFonts w:ascii="Cordia New" w:hAnsi="Cordia New" w:cs="Cordia New" w:hint="cs"/>
          <w:cs/>
          <w:lang w:val="en-US"/>
        </w:rPr>
        <w:t xml:space="preserve"> โดย</w:t>
      </w:r>
      <w:r w:rsidR="00E153BC" w:rsidRPr="00A748FA">
        <w:rPr>
          <w:rFonts w:ascii="Cordia New" w:hAnsi="Cordia New" w:cs="Cordia New"/>
          <w:cs/>
          <w:lang w:val="en-US"/>
        </w:rPr>
        <w:t>ราคาค่าเช่าเป็นไปตามราคาประเมินมูลค่าค่าเช่า โดยใช้วิธีเปรียบเทียบราคาตลาด</w:t>
      </w:r>
      <w:r w:rsidR="00371D56" w:rsidRPr="00A748FA">
        <w:rPr>
          <w:rFonts w:ascii="Cordia New" w:hAnsi="Cordia New" w:cs="Cordia New" w:hint="cs"/>
          <w:cs/>
          <w:lang w:val="en-US"/>
        </w:rPr>
        <w:t xml:space="preserve">ซึ่งประเมินโดยบริษัทประเมินมูลค่าทรัพย์สินในตลาดทุนและผู้ประเมินหลักที่ได้รับความเห็นชอบจากสำนักงานคณะกรรมการกำกับหลักทรัพย์และตลาดหลักทรัพย์ </w:t>
      </w:r>
      <w:r w:rsidR="008632FC" w:rsidRPr="008632FC">
        <w:rPr>
          <w:rFonts w:ascii="Cordia New" w:hAnsi="Cordia New" w:cs="Cordia New"/>
          <w:lang w:val="en-US"/>
        </w:rPr>
        <w:t>3</w:t>
      </w:r>
      <w:r w:rsidR="00371D56" w:rsidRPr="00A748FA">
        <w:rPr>
          <w:rFonts w:ascii="Cordia New" w:hAnsi="Cordia New" w:cs="Cordia New"/>
          <w:lang w:val="en-US"/>
        </w:rPr>
        <w:t>)</w:t>
      </w:r>
      <w:r w:rsidR="00371D56" w:rsidRPr="00A748FA">
        <w:rPr>
          <w:rFonts w:ascii="Cordia New" w:hAnsi="Cordia New" w:cs="Cordia New" w:hint="cs"/>
          <w:cs/>
          <w:lang w:val="en-US"/>
        </w:rPr>
        <w:t xml:space="preserve"> การ</w:t>
      </w:r>
      <w:r w:rsidR="00371D56" w:rsidRPr="00A748FA">
        <w:rPr>
          <w:rFonts w:ascii="Cordia New" w:hAnsi="Cordia New" w:cs="Cordia New"/>
          <w:cs/>
          <w:lang w:val="en-US"/>
        </w:rPr>
        <w:t xml:space="preserve">จำหน่ายสินค้าประเภทวัสดุอุปกรณ์เชื่อมต่อในระบบไฟฟ้าให้แก่บริษัท </w:t>
      </w:r>
      <w:r w:rsidR="008632FC" w:rsidRPr="008632FC">
        <w:rPr>
          <w:rFonts w:ascii="Cordia New" w:hAnsi="Cordia New" w:cs="Cordia New"/>
          <w:lang w:val="en-US"/>
        </w:rPr>
        <w:t>149</w:t>
      </w:r>
      <w:r w:rsidR="00371D56" w:rsidRPr="00A748FA">
        <w:rPr>
          <w:rFonts w:ascii="Cordia New" w:hAnsi="Cordia New" w:cs="Cordia New"/>
          <w:lang w:val="en-US"/>
        </w:rPr>
        <w:t xml:space="preserve"> </w:t>
      </w:r>
      <w:r w:rsidR="00371D56" w:rsidRPr="00A748FA">
        <w:rPr>
          <w:rFonts w:ascii="Cordia New" w:hAnsi="Cordia New" w:cs="Cordia New"/>
          <w:cs/>
          <w:lang w:val="en-US"/>
        </w:rPr>
        <w:t>เอ็นจิเนียริ่ง จำกัด</w:t>
      </w:r>
      <w:r w:rsidR="00371D56" w:rsidRPr="00A748FA">
        <w:rPr>
          <w:rFonts w:ascii="Cordia New" w:hAnsi="Cordia New" w:cs="Cordia New"/>
          <w:lang w:val="en-US"/>
        </w:rPr>
        <w:t xml:space="preserve"> </w:t>
      </w:r>
      <w:r w:rsidR="00371D56" w:rsidRPr="00A748FA">
        <w:rPr>
          <w:rFonts w:ascii="Cordia New" w:hAnsi="Cordia New" w:cs="Cordia New" w:hint="cs"/>
          <w:cs/>
          <w:lang w:val="en-US"/>
        </w:rPr>
        <w:t>เพื่อใช้ในการดำเนินปกติของบริษัท</w:t>
      </w:r>
      <w:r w:rsidR="00DE0771" w:rsidRPr="00A748FA">
        <w:rPr>
          <w:rFonts w:ascii="Cordia New" w:hAnsi="Cordia New" w:cs="Cordia New" w:hint="cs"/>
          <w:cs/>
          <w:lang w:val="en-US"/>
        </w:rPr>
        <w:t xml:space="preserve"> </w:t>
      </w:r>
      <w:r w:rsidR="00371D56" w:rsidRPr="00A748FA">
        <w:rPr>
          <w:rFonts w:ascii="Cordia New" w:hAnsi="Cordia New" w:cs="Cordia New"/>
          <w:cs/>
          <w:lang w:val="en-US"/>
        </w:rPr>
        <w:t>โดยมีราคาและเงื่อนไขการชำระเงินไม่แตกต่างจากการให้บริการกับ</w:t>
      </w:r>
      <w:r w:rsidR="00371D56" w:rsidRPr="00A748FA">
        <w:rPr>
          <w:rFonts w:ascii="Cordia New" w:hAnsi="Cordia New" w:cs="Cordia New" w:hint="cs"/>
          <w:cs/>
          <w:lang w:val="en-US"/>
        </w:rPr>
        <w:t>คู่ค้า</w:t>
      </w:r>
      <w:r w:rsidR="00371D56" w:rsidRPr="00A748FA">
        <w:rPr>
          <w:rFonts w:ascii="Cordia New" w:hAnsi="Cordia New" w:cs="Cordia New"/>
          <w:cs/>
          <w:lang w:val="en-US"/>
        </w:rPr>
        <w:t>ทั่วไป</w:t>
      </w:r>
      <w:r w:rsidR="00371D56" w:rsidRPr="00A748FA">
        <w:rPr>
          <w:rFonts w:ascii="Cordia New" w:hAnsi="Cordia New" w:cs="Cordia New" w:hint="cs"/>
          <w:cs/>
          <w:lang w:val="en-US"/>
        </w:rPr>
        <w:t xml:space="preserve"> </w:t>
      </w:r>
      <w:r w:rsidR="008632FC" w:rsidRPr="008632FC">
        <w:rPr>
          <w:rFonts w:ascii="Cordia New" w:hAnsi="Cordia New" w:cs="Cordia New"/>
          <w:lang w:val="en-US"/>
        </w:rPr>
        <w:t>4</w:t>
      </w:r>
      <w:r w:rsidR="00371D56" w:rsidRPr="00A748FA">
        <w:rPr>
          <w:rFonts w:ascii="Cordia New" w:hAnsi="Cordia New" w:cs="Cordia New"/>
          <w:lang w:val="en-US"/>
        </w:rPr>
        <w:t>)</w:t>
      </w:r>
      <w:r w:rsidR="00371D56" w:rsidRPr="00A748FA">
        <w:rPr>
          <w:rFonts w:ascii="Cordia New" w:hAnsi="Cordia New" w:cs="Cordia New" w:hint="cs"/>
          <w:cs/>
          <w:lang w:val="en-US"/>
        </w:rPr>
        <w:t xml:space="preserve"> การจ้าง</w:t>
      </w:r>
      <w:r w:rsidR="00371D56" w:rsidRPr="00A748FA">
        <w:rPr>
          <w:rFonts w:ascii="Cordia New" w:hAnsi="Cordia New" w:cs="Cordia New"/>
          <w:cs/>
          <w:lang w:val="en-US"/>
        </w:rPr>
        <w:t xml:space="preserve">บริษัท </w:t>
      </w:r>
      <w:r w:rsidR="008632FC" w:rsidRPr="008632FC">
        <w:rPr>
          <w:rFonts w:ascii="Cordia New" w:hAnsi="Cordia New" w:cs="Cordia New"/>
          <w:lang w:val="en-US"/>
        </w:rPr>
        <w:t>149</w:t>
      </w:r>
      <w:r w:rsidR="00371D56" w:rsidRPr="00A748FA">
        <w:rPr>
          <w:rFonts w:ascii="Cordia New" w:hAnsi="Cordia New" w:cs="Cordia New"/>
          <w:lang w:val="en-US"/>
        </w:rPr>
        <w:t xml:space="preserve"> </w:t>
      </w:r>
      <w:r w:rsidR="00371D56" w:rsidRPr="00A748FA">
        <w:rPr>
          <w:rFonts w:ascii="Cordia New" w:hAnsi="Cordia New" w:cs="Cordia New"/>
          <w:cs/>
          <w:lang w:val="en-US"/>
        </w:rPr>
        <w:t>เอ็นจิเนียริ่ง จำกัด</w:t>
      </w:r>
      <w:r w:rsidR="00371D56" w:rsidRPr="00A748FA">
        <w:rPr>
          <w:rFonts w:ascii="Cordia New" w:hAnsi="Cordia New" w:cs="Cordia New" w:hint="cs"/>
          <w:cs/>
          <w:lang w:val="en-US"/>
        </w:rPr>
        <w:t xml:space="preserve"> ผลิตบ่อทดสอบคอนกรีต</w:t>
      </w:r>
      <w:r w:rsidR="00371D56" w:rsidRPr="00A748FA">
        <w:rPr>
          <w:rFonts w:ascii="Cordia New" w:hAnsi="Cordia New" w:cs="Cordia New"/>
          <w:cs/>
          <w:lang w:val="en-US"/>
        </w:rPr>
        <w:t>ติดตั้ง ซ่อมบำรุงระบบไฟฟ้า</w:t>
      </w:r>
      <w:r w:rsidR="00371D56" w:rsidRPr="00A748FA">
        <w:rPr>
          <w:rFonts w:ascii="Cordia New" w:hAnsi="Cordia New" w:cs="Cordia New" w:hint="cs"/>
          <w:b/>
          <w:bCs/>
          <w:cs/>
          <w:lang w:val="en-US"/>
        </w:rPr>
        <w:t xml:space="preserve"> </w:t>
      </w:r>
      <w:r w:rsidR="00371D56" w:rsidRPr="00A748FA">
        <w:rPr>
          <w:rFonts w:ascii="Cordia New" w:hAnsi="Cordia New" w:cs="Cordia New" w:hint="cs"/>
          <w:cs/>
          <w:lang w:val="en-US"/>
        </w:rPr>
        <w:t>และ</w:t>
      </w:r>
      <w:r w:rsidR="00371D56" w:rsidRPr="00A748FA">
        <w:rPr>
          <w:rFonts w:ascii="Cordia New" w:hAnsi="Cordia New" w:cs="Cordia New"/>
          <w:cs/>
          <w:lang w:val="en-US"/>
        </w:rPr>
        <w:t>ขนส่งสินค้า</w:t>
      </w:r>
      <w:r w:rsidR="00371D56" w:rsidRPr="00A748FA">
        <w:rPr>
          <w:rFonts w:ascii="Cordia New" w:hAnsi="Cordia New" w:cs="Cordia New" w:hint="cs"/>
          <w:cs/>
          <w:lang w:val="en-US"/>
        </w:rPr>
        <w:t xml:space="preserve"> ซึ่งทางบริษัทมีการเปรียบเทียบราคากับผู้จำหน่ายอื่น รวมถึง</w:t>
      </w:r>
      <w:r w:rsidR="00371D56" w:rsidRPr="00A748FA">
        <w:rPr>
          <w:rFonts w:ascii="Cordia New" w:hAnsi="Cordia New" w:cs="Cordia New"/>
          <w:cs/>
          <w:lang w:val="en-US"/>
        </w:rPr>
        <w:t>ราคาและเงื่อนไขการชำระเงินไม่แตกต่างจากการให้บริการกับ</w:t>
      </w:r>
      <w:r w:rsidR="00371D56" w:rsidRPr="00A748FA">
        <w:rPr>
          <w:rFonts w:ascii="Cordia New" w:hAnsi="Cordia New" w:cs="Cordia New" w:hint="cs"/>
          <w:cs/>
          <w:lang w:val="en-US"/>
        </w:rPr>
        <w:t>คู่ค้า</w:t>
      </w:r>
      <w:r w:rsidR="00371D56" w:rsidRPr="00A748FA">
        <w:rPr>
          <w:rFonts w:ascii="Cordia New" w:hAnsi="Cordia New" w:cs="Cordia New"/>
          <w:cs/>
          <w:lang w:val="en-US"/>
        </w:rPr>
        <w:t>ทั่วไ</w:t>
      </w:r>
      <w:r w:rsidR="00371D56" w:rsidRPr="00A748FA">
        <w:rPr>
          <w:rFonts w:ascii="Cordia New" w:hAnsi="Cordia New" w:cs="Cordia New" w:hint="cs"/>
          <w:cs/>
          <w:lang w:val="en-US"/>
        </w:rPr>
        <w:t>ป</w:t>
      </w:r>
    </w:p>
    <w:p w14:paraId="353269A1" w14:textId="1AC13301" w:rsidR="00571359" w:rsidRPr="00A748FA" w:rsidRDefault="00571359" w:rsidP="000261F9">
      <w:pPr>
        <w:pStyle w:val="PlainText"/>
        <w:tabs>
          <w:tab w:val="left" w:pos="567"/>
          <w:tab w:val="left" w:pos="720"/>
        </w:tabs>
        <w:jc w:val="thaiDistribute"/>
        <w:rPr>
          <w:rFonts w:ascii="CordiaUPC" w:eastAsia="Cordia New" w:hAnsi="CordiaUPC" w:cs="CordiaUPC"/>
          <w:noProof/>
          <w:cs/>
        </w:rPr>
      </w:pPr>
      <w:r w:rsidRPr="00A748FA">
        <w:rPr>
          <w:rFonts w:ascii="Cordia New" w:hAnsi="Cordia New" w:cs="Cordia New"/>
          <w:cs/>
        </w:rPr>
        <w:lastRenderedPageBreak/>
        <w:tab/>
      </w:r>
      <w:r w:rsidR="00172AA7" w:rsidRPr="00A748FA">
        <w:rPr>
          <w:rFonts w:ascii="CordiaUPC" w:eastAsia="Cordia New" w:hAnsi="CordiaUPC" w:cs="CordiaUPC"/>
          <w:noProof/>
          <w:cs/>
        </w:rPr>
        <w:t>สำหรับรายการเงินกู้จากกรรมการ</w:t>
      </w:r>
      <w:r w:rsidR="007F6F7C" w:rsidRPr="00A748FA">
        <w:rPr>
          <w:rFonts w:ascii="CordiaUPC" w:eastAsia="Cordia New" w:hAnsi="CordiaUPC" w:cs="CordiaUPC" w:hint="cs"/>
          <w:noProof/>
          <w:cs/>
        </w:rPr>
        <w:t xml:space="preserve"> </w:t>
      </w:r>
      <w:r w:rsidR="00172AA7" w:rsidRPr="00A748FA">
        <w:rPr>
          <w:rFonts w:ascii="CordiaUPC" w:eastAsia="Cordia New" w:hAnsi="CordiaUPC" w:cs="CordiaUPC"/>
          <w:noProof/>
          <w:cs/>
        </w:rPr>
        <w:t>บริษัทมีนโยบายที่จะกู้ยืมเงินจากบุคคลหรือนิติบุคคลใดๆ ที่เกี่ยวข้อง โดยรายการกู้ยืมเงินระยะสั้นจากนายบุญศักดิ์ เกียรติจรูญเลิศ ซึ่งเป็นกรรมการ กรรมการผู้มีอำนาจลงนาม ผู้บริหารและผู้ถือหุ้นใหญ่ของบริษัทนั้น บริษัทมีนโยบายที่จะไม่พึ่งพิงเงินกู้ยืมจากกรรมการภายหลังจากที่บริษัทสามารถเข้าจดทะเบียนใน</w:t>
      </w:r>
      <w:r w:rsidR="00172AA7" w:rsidRPr="00A748FA">
        <w:rPr>
          <w:rFonts w:ascii="CordiaUPC" w:hAnsi="CordiaUPC" w:cs="CordiaUPC"/>
          <w:cs/>
        </w:rPr>
        <w:t>ตลาดหลักทรัพย์เอ็ม เอ ไอ (</w:t>
      </w:r>
      <w:r w:rsidR="00172AA7" w:rsidRPr="00A748FA">
        <w:rPr>
          <w:rFonts w:ascii="CordiaUPC" w:hAnsi="CordiaUPC" w:cs="CordiaUPC"/>
        </w:rPr>
        <w:t xml:space="preserve">mai) </w:t>
      </w:r>
      <w:r w:rsidR="00172AA7" w:rsidRPr="00A748FA">
        <w:rPr>
          <w:rFonts w:ascii="CordiaUPC" w:eastAsia="Cordia New" w:hAnsi="CordiaUPC" w:cs="CordiaUPC"/>
          <w:noProof/>
          <w:cs/>
        </w:rPr>
        <w:t>ได้แล้ว เนื่องจากบริษัทมีนโยบายจะจัดหาแหล่งเงินทุนของบริษัทเอง อีกทั้งบริษัทคาดว่าเมื่อสามารถเข้าจดทะเบียนใน</w:t>
      </w:r>
      <w:r w:rsidR="00172AA7" w:rsidRPr="00A748FA">
        <w:rPr>
          <w:rFonts w:ascii="CordiaUPC" w:hAnsi="CordiaUPC" w:cs="CordiaUPC"/>
          <w:cs/>
        </w:rPr>
        <w:t>ตลาดหลักทรัพย์เอ็ม เอ ไอ (</w:t>
      </w:r>
      <w:r w:rsidR="00172AA7" w:rsidRPr="00A748FA">
        <w:rPr>
          <w:rFonts w:ascii="CordiaUPC" w:hAnsi="CordiaUPC" w:cs="CordiaUPC"/>
        </w:rPr>
        <w:t xml:space="preserve">mai) </w:t>
      </w:r>
      <w:r w:rsidR="00172AA7" w:rsidRPr="00A748FA">
        <w:rPr>
          <w:rFonts w:ascii="CordiaUPC" w:eastAsia="Cordia New" w:hAnsi="CordiaUPC" w:cs="CordiaUPC"/>
          <w:noProof/>
          <w:cs/>
        </w:rPr>
        <w:t xml:space="preserve">ได้แล้ว บริษัทจะมีเงินระดมทุนจากประชาชนเป็นครั้งแรก ซึ่งทำให้บริษัทมีเงินทุนหมุนเวียนใช้ในการดำเนินธุรกิจอย่างเพียงพอโดยไม่ต้องพึ่งพิงเงินกู้ยืมจากกรรรมการอีก </w:t>
      </w:r>
    </w:p>
    <w:p w14:paraId="42F9C53E" w14:textId="361C0B49" w:rsidR="00571359" w:rsidRPr="00A748FA" w:rsidRDefault="00571359" w:rsidP="00571359">
      <w:pPr>
        <w:pStyle w:val="Text"/>
        <w:tabs>
          <w:tab w:val="left" w:pos="720"/>
          <w:tab w:val="left" w:pos="1980"/>
        </w:tabs>
        <w:spacing w:after="0"/>
        <w:ind w:firstLine="0"/>
        <w:jc w:val="thaiDistribute"/>
        <w:rPr>
          <w:rFonts w:ascii="Cordia New" w:eastAsia="Cordia New" w:hAnsi="Cordia New" w:cs="Cordia New"/>
          <w:noProof/>
          <w:sz w:val="28"/>
          <w:szCs w:val="28"/>
        </w:rPr>
      </w:pPr>
      <w:r w:rsidRPr="00A748FA">
        <w:rPr>
          <w:rFonts w:ascii="Cordia New" w:eastAsia="Cordia New" w:hAnsi="Cordia New" w:cs="Cordia New"/>
          <w:noProof/>
          <w:sz w:val="28"/>
          <w:szCs w:val="28"/>
          <w:cs/>
          <w:lang w:bidi="th-TH"/>
        </w:rPr>
        <w:tab/>
        <w:t>สำหรับการพึ่งพิงกรรมการ ผู้บริหารและครอบครัว ในการค้ำประกันเงินกู้ยืมจากสถาบันการเงินของบริษัท รวมถึงนำทรัพย์สินส่วนตัวมาเป็นหลักประกันเงินกู้ยืมสถาบันการเงินของ</w:t>
      </w:r>
      <w:r w:rsidRPr="00A748FA">
        <w:rPr>
          <w:rFonts w:ascii="Cordia New" w:eastAsia="Times New Roman" w:hAnsi="Cordia New" w:cs="Cordia New"/>
          <w:sz w:val="28"/>
          <w:szCs w:val="28"/>
          <w:cs/>
          <w:lang w:bidi="th-TH"/>
        </w:rPr>
        <w:t>นายบุญศักดิ์</w:t>
      </w:r>
      <w:r w:rsidRPr="00A748FA">
        <w:rPr>
          <w:rFonts w:ascii="Cordia New" w:eastAsia="Times New Roman" w:hAnsi="Cordia New" w:cs="Cordia New"/>
          <w:sz w:val="28"/>
          <w:szCs w:val="28"/>
        </w:rPr>
        <w:t xml:space="preserve"> </w:t>
      </w:r>
      <w:r w:rsidRPr="00A748FA">
        <w:rPr>
          <w:rFonts w:ascii="Cordia New" w:eastAsia="Times New Roman" w:hAnsi="Cordia New" w:cs="Cordia New"/>
          <w:sz w:val="28"/>
          <w:szCs w:val="28"/>
          <w:cs/>
          <w:lang w:bidi="th-TH"/>
        </w:rPr>
        <w:t>เกียรติจรูญเลิศ</w:t>
      </w:r>
      <w:r w:rsidRPr="00A748FA">
        <w:rPr>
          <w:rFonts w:ascii="Cordia New" w:eastAsia="Times New Roman" w:hAnsi="Cordia New" w:cs="Cordia New"/>
          <w:sz w:val="28"/>
          <w:szCs w:val="28"/>
        </w:rPr>
        <w:t xml:space="preserve"> </w:t>
      </w:r>
      <w:r w:rsidRPr="00A748FA">
        <w:rPr>
          <w:rFonts w:ascii="Cordia New" w:eastAsia="Times New Roman" w:hAnsi="Cordia New" w:cs="Cordia New"/>
          <w:sz w:val="28"/>
          <w:szCs w:val="28"/>
          <w:cs/>
          <w:lang w:bidi="th-TH"/>
        </w:rPr>
        <w:t>นางฉวีวรรณ เกียรติจรูญเลิศ</w:t>
      </w:r>
      <w:r w:rsidRPr="00A748FA">
        <w:rPr>
          <w:rFonts w:ascii="Cordia New" w:eastAsia="Times New Roman" w:hAnsi="Cordia New" w:cs="Cordia New"/>
          <w:sz w:val="28"/>
          <w:szCs w:val="28"/>
        </w:rPr>
        <w:t xml:space="preserve"> </w:t>
      </w:r>
      <w:r w:rsidRPr="00A748FA">
        <w:rPr>
          <w:rFonts w:ascii="Cordia New" w:eastAsia="Times New Roman" w:hAnsi="Cordia New" w:cs="Cordia New"/>
          <w:sz w:val="28"/>
          <w:szCs w:val="28"/>
          <w:cs/>
          <w:lang w:bidi="th-TH"/>
        </w:rPr>
        <w:t>นางทองใบ อ่านเปรื่อง</w:t>
      </w:r>
      <w:r w:rsidR="00894D3E" w:rsidRPr="00A748FA">
        <w:rPr>
          <w:rFonts w:ascii="Cordia New" w:eastAsia="Times New Roman" w:hAnsi="Cordia New" w:cs="Cordia New"/>
          <w:sz w:val="28"/>
          <w:szCs w:val="28"/>
          <w:cs/>
          <w:lang w:bidi="th-TH"/>
        </w:rPr>
        <w:t xml:space="preserve"> </w:t>
      </w:r>
      <w:r w:rsidRPr="00A748FA">
        <w:rPr>
          <w:rFonts w:ascii="Cordia New" w:eastAsia="Times New Roman" w:hAnsi="Cordia New" w:cs="Cordia New"/>
          <w:sz w:val="28"/>
          <w:szCs w:val="28"/>
          <w:cs/>
          <w:lang w:bidi="th-TH"/>
        </w:rPr>
        <w:t xml:space="preserve">และนายประเสริฐ อ่านเปรื่อง </w:t>
      </w:r>
      <w:r w:rsidRPr="00A748FA">
        <w:rPr>
          <w:rFonts w:ascii="Cordia New" w:eastAsia="Cordia New" w:hAnsi="Cordia New" w:cs="Cordia New"/>
          <w:noProof/>
          <w:sz w:val="28"/>
          <w:szCs w:val="28"/>
          <w:cs/>
          <w:lang w:bidi="th-TH"/>
        </w:rPr>
        <w:t>โดยไม่มีการคิดค่าตอบแทนในการค้ำประกันหรือนำทรัพย์สินเป็นหลักประกันนั้น บริษัทคาดว่าเมื่อบริษัทสามารถเข้าจดทะเบียนใน</w:t>
      </w:r>
      <w:r w:rsidR="00894D3E" w:rsidRPr="00A748FA">
        <w:rPr>
          <w:rFonts w:ascii="Cordia New" w:hAnsi="Cordia New" w:cs="Cordia New"/>
          <w:sz w:val="28"/>
          <w:szCs w:val="28"/>
          <w:cs/>
          <w:lang w:bidi="th-TH"/>
        </w:rPr>
        <w:t>ตลาดหลักทรัพย์เอ็ม เอ ไ</w:t>
      </w:r>
      <w:r w:rsidR="00DE0771" w:rsidRPr="00A748F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อ </w:t>
      </w:r>
      <w:r w:rsidR="00DE0771" w:rsidRPr="00A748FA">
        <w:rPr>
          <w:rFonts w:ascii="Cordia New" w:hAnsi="Cordia New" w:cs="Cordia New"/>
          <w:sz w:val="28"/>
          <w:szCs w:val="28"/>
          <w:lang w:bidi="th-TH"/>
        </w:rPr>
        <w:t>(</w:t>
      </w:r>
      <w:proofErr w:type="spellStart"/>
      <w:r w:rsidR="00DE0771" w:rsidRPr="00A748FA">
        <w:rPr>
          <w:rFonts w:ascii="Cordia New" w:hAnsi="Cordia New" w:cs="Cordia New"/>
          <w:sz w:val="28"/>
          <w:szCs w:val="28"/>
          <w:lang w:bidi="th-TH"/>
        </w:rPr>
        <w:t>m</w:t>
      </w:r>
      <w:r w:rsidR="00894D3E" w:rsidRPr="00A748FA">
        <w:rPr>
          <w:rFonts w:ascii="Cordia New" w:hAnsi="Cordia New" w:cs="Cordia New"/>
          <w:sz w:val="28"/>
          <w:szCs w:val="28"/>
        </w:rPr>
        <w:t>a</w:t>
      </w:r>
      <w:r w:rsidR="00DE0771" w:rsidRPr="00A748FA">
        <w:rPr>
          <w:rFonts w:ascii="Cordia New" w:eastAsia="Cordia New" w:hAnsi="Cordia New" w:cs="Cordia New"/>
          <w:noProof/>
          <w:sz w:val="28"/>
          <w:szCs w:val="28"/>
          <w:lang w:bidi="th-TH"/>
        </w:rPr>
        <w:t>i</w:t>
      </w:r>
      <w:proofErr w:type="spellEnd"/>
      <w:r w:rsidR="00DE0771" w:rsidRPr="00A748FA">
        <w:rPr>
          <w:rFonts w:ascii="Cordia New" w:eastAsia="Cordia New" w:hAnsi="Cordia New" w:cs="Cordia New"/>
          <w:noProof/>
          <w:sz w:val="28"/>
          <w:szCs w:val="28"/>
          <w:lang w:bidi="th-TH"/>
        </w:rPr>
        <w:t xml:space="preserve">) </w:t>
      </w:r>
      <w:r w:rsidR="00DE0771" w:rsidRPr="00A748FA">
        <w:rPr>
          <w:rFonts w:ascii="Cordia New" w:eastAsia="Cordia New" w:hAnsi="Cordia New" w:cs="Cordia New" w:hint="cs"/>
          <w:noProof/>
          <w:sz w:val="28"/>
          <w:szCs w:val="28"/>
          <w:cs/>
          <w:lang w:bidi="th-TH"/>
        </w:rPr>
        <w:t>ได้</w:t>
      </w:r>
      <w:r w:rsidRPr="00A748FA">
        <w:rPr>
          <w:rFonts w:ascii="Cordia New" w:eastAsia="Cordia New" w:hAnsi="Cordia New" w:cs="Cordia New"/>
          <w:noProof/>
          <w:sz w:val="28"/>
          <w:szCs w:val="28"/>
          <w:cs/>
          <w:lang w:bidi="th-TH"/>
        </w:rPr>
        <w:t>แล้ว สถาบันการเงินดังกล่าวจะดำเนินการ</w:t>
      </w:r>
      <w:r w:rsidRPr="00FE34D8">
        <w:rPr>
          <w:rFonts w:ascii="Cordia New" w:eastAsia="Cordia New" w:hAnsi="Cordia New" w:cs="Cordia New"/>
          <w:noProof/>
          <w:sz w:val="28"/>
          <w:szCs w:val="28"/>
          <w:cs/>
          <w:lang w:bidi="th-TH"/>
        </w:rPr>
        <w:t>ให้กรรมการ</w:t>
      </w:r>
      <w:r w:rsidR="004A0456" w:rsidRPr="00FE34D8">
        <w:rPr>
          <w:rFonts w:ascii="Cordia New" w:eastAsia="Cordia New" w:hAnsi="Cordia New" w:cs="Cordia New" w:hint="cs"/>
          <w:noProof/>
          <w:sz w:val="28"/>
          <w:szCs w:val="28"/>
          <w:cs/>
          <w:lang w:bidi="th-TH"/>
        </w:rPr>
        <w:t xml:space="preserve"> </w:t>
      </w:r>
      <w:r w:rsidRPr="00FE34D8">
        <w:rPr>
          <w:rFonts w:ascii="Cordia New" w:eastAsia="Cordia New" w:hAnsi="Cordia New" w:cs="Cordia New"/>
          <w:noProof/>
          <w:sz w:val="28"/>
          <w:szCs w:val="28"/>
          <w:rtl/>
          <w:cs/>
          <w:lang w:bidi="th-TH"/>
        </w:rPr>
        <w:t>ผู้บริหาร</w:t>
      </w:r>
      <w:r w:rsidR="004A0456" w:rsidRPr="00FE34D8">
        <w:rPr>
          <w:rFonts w:ascii="Cordia New" w:eastAsia="Cordia New" w:hAnsi="Cordia New" w:cs="Cordia New" w:hint="cs"/>
          <w:noProof/>
          <w:sz w:val="28"/>
          <w:szCs w:val="28"/>
          <w:rtl/>
          <w:cs/>
          <w:lang w:bidi="th-TH"/>
        </w:rPr>
        <w:t>แ</w:t>
      </w:r>
      <w:r w:rsidR="004A0456" w:rsidRPr="00FE34D8">
        <w:rPr>
          <w:rFonts w:ascii="Cordia New" w:eastAsia="Cordia New" w:hAnsi="Cordia New" w:cs="Cordia New" w:hint="cs"/>
          <w:noProof/>
          <w:sz w:val="28"/>
          <w:szCs w:val="28"/>
          <w:cs/>
          <w:lang w:bidi="th-TH"/>
        </w:rPr>
        <w:t xml:space="preserve">ละครอบครัว </w:t>
      </w:r>
      <w:r w:rsidRPr="00FE34D8">
        <w:rPr>
          <w:rFonts w:ascii="Cordia New" w:eastAsia="Cordia New" w:hAnsi="Cordia New" w:cs="Cordia New"/>
          <w:noProof/>
          <w:sz w:val="28"/>
          <w:szCs w:val="28"/>
          <w:rtl/>
          <w:cs/>
          <w:lang w:bidi="th-TH"/>
        </w:rPr>
        <w:t xml:space="preserve"> สามารถถอนการค้ำประกันวงเงินกู้ยืมและปลดหลักประกันเพื่อลดการพึ่งพิงทางการเงินจากกรรมการ</w:t>
      </w:r>
      <w:r w:rsidR="004A0456" w:rsidRPr="00FE34D8">
        <w:rPr>
          <w:rFonts w:ascii="Cordia New" w:eastAsia="Cordia New" w:hAnsi="Cordia New" w:cs="Cordia New" w:hint="cs"/>
          <w:noProof/>
          <w:sz w:val="28"/>
          <w:szCs w:val="28"/>
          <w:rtl/>
          <w:cs/>
          <w:lang w:bidi="th-TH"/>
        </w:rPr>
        <w:t xml:space="preserve"> </w:t>
      </w:r>
      <w:r w:rsidRPr="00FE34D8">
        <w:rPr>
          <w:rFonts w:ascii="Cordia New" w:eastAsia="Cordia New" w:hAnsi="Cordia New" w:cs="Cordia New"/>
          <w:noProof/>
          <w:sz w:val="28"/>
          <w:szCs w:val="28"/>
          <w:rtl/>
          <w:cs/>
          <w:lang w:bidi="th-TH"/>
        </w:rPr>
        <w:t>ผู้บริหาร</w:t>
      </w:r>
      <w:r w:rsidR="004A0456" w:rsidRPr="00FE34D8">
        <w:rPr>
          <w:rFonts w:ascii="Cordia New" w:eastAsia="Cordia New" w:hAnsi="Cordia New" w:cs="Cordia New" w:hint="cs"/>
          <w:noProof/>
          <w:sz w:val="28"/>
          <w:szCs w:val="28"/>
          <w:rtl/>
          <w:cs/>
          <w:lang w:bidi="th-TH"/>
        </w:rPr>
        <w:t>แ</w:t>
      </w:r>
      <w:r w:rsidR="004A0456" w:rsidRPr="00FE34D8">
        <w:rPr>
          <w:rFonts w:ascii="Cordia New" w:eastAsia="Cordia New" w:hAnsi="Cordia New" w:cs="Cordia New" w:hint="cs"/>
          <w:noProof/>
          <w:sz w:val="28"/>
          <w:szCs w:val="28"/>
          <w:cs/>
          <w:lang w:bidi="th-TH"/>
        </w:rPr>
        <w:t>ละครอบครัว</w:t>
      </w:r>
      <w:r w:rsidRPr="00A748FA">
        <w:rPr>
          <w:rFonts w:ascii="Cordia New" w:eastAsia="Cordia New" w:hAnsi="Cordia New" w:cs="Cordia New"/>
          <w:noProof/>
          <w:sz w:val="28"/>
          <w:szCs w:val="28"/>
          <w:rtl/>
          <w:cs/>
          <w:lang w:bidi="th-TH"/>
        </w:rPr>
        <w:t>ได้</w:t>
      </w:r>
    </w:p>
    <w:p w14:paraId="41FB3754" w14:textId="0137E2F5" w:rsidR="00874D8E" w:rsidRPr="00A748FA" w:rsidRDefault="008632FC" w:rsidP="008F0F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120"/>
        <w:ind w:left="720" w:hanging="720"/>
        <w:jc w:val="thaiDistribute"/>
        <w:rPr>
          <w:b/>
          <w:bCs/>
        </w:rPr>
      </w:pPr>
      <w:r w:rsidRPr="008632FC">
        <w:rPr>
          <w:b/>
          <w:bCs/>
        </w:rPr>
        <w:t>14</w:t>
      </w:r>
      <w:r w:rsidR="00874D8E" w:rsidRPr="00A748FA">
        <w:rPr>
          <w:b/>
          <w:bCs/>
          <w:cs/>
        </w:rPr>
        <w:t>.</w:t>
      </w:r>
      <w:r w:rsidRPr="008632FC">
        <w:rPr>
          <w:b/>
          <w:bCs/>
        </w:rPr>
        <w:t>6</w:t>
      </w:r>
      <w:r w:rsidR="00874D8E" w:rsidRPr="00A748FA">
        <w:rPr>
          <w:b/>
          <w:bCs/>
          <w:cs/>
        </w:rPr>
        <w:tab/>
        <w:t xml:space="preserve">มาตรการคุ้มครองผู้ลงทุน </w:t>
      </w:r>
    </w:p>
    <w:p w14:paraId="5D86564C" w14:textId="6BC3725F" w:rsidR="00AF0FE4" w:rsidRPr="009C43B3" w:rsidRDefault="00247194" w:rsidP="008F0F97">
      <w:pPr>
        <w:pStyle w:val="PlainText"/>
        <w:tabs>
          <w:tab w:val="left" w:pos="567"/>
          <w:tab w:val="left" w:pos="630"/>
          <w:tab w:val="left" w:pos="720"/>
        </w:tabs>
        <w:spacing w:before="240"/>
        <w:ind w:firstLine="709"/>
        <w:jc w:val="thaiDistribute"/>
        <w:rPr>
          <w:rFonts w:ascii="Cordia New" w:eastAsia="Calibri" w:hAnsi="Cordia New" w:cs="Cordia New"/>
          <w:cs/>
        </w:rPr>
      </w:pPr>
      <w:r w:rsidRPr="00A748FA">
        <w:rPr>
          <w:rFonts w:ascii="Cordia New" w:hAnsi="Cordia New" w:cs="Cordia New"/>
          <w:lang w:val="en-US"/>
        </w:rPr>
        <w:tab/>
      </w:r>
      <w:r w:rsidR="00874D8E" w:rsidRPr="00A748FA">
        <w:rPr>
          <w:rFonts w:ascii="Cordia New" w:hAnsi="Cordia New" w:cs="Cordia New"/>
          <w:cs/>
        </w:rPr>
        <w:t>เพื่อเป็นการคุ้มครองผู้ลงทุน ในอนาคตถ้ามีรายการระหว่างกันของบริษัท</w:t>
      </w:r>
      <w:r w:rsidR="00E5632A" w:rsidRPr="00A748FA">
        <w:rPr>
          <w:rFonts w:ascii="Cordia New" w:hAnsi="Cordia New" w:cs="Cordia New"/>
          <w:cs/>
        </w:rPr>
        <w:t>และบริษัทย่อย</w:t>
      </w:r>
      <w:r w:rsidR="00874D8E" w:rsidRPr="00A748FA">
        <w:rPr>
          <w:rFonts w:ascii="Cordia New" w:hAnsi="Cordia New" w:cs="Cordia New"/>
          <w:cs/>
        </w:rPr>
        <w:t>เกิดขึ้นกับบุคคลที่อาจมีความขัดแย้งทางผลประโยชน์ มีส่วนได้ส่วนเสีย หรืออาจมีความขัดแย้งทางผลประโยชน์ในอนาคต บริษัทจะจัดให้มีการนำเสนอรายการด</w:t>
      </w:r>
      <w:r w:rsidR="00874D8E" w:rsidRPr="00A748FA">
        <w:rPr>
          <w:rFonts w:ascii="Cordia New" w:hAnsi="Cordia New" w:cs="Cordia New"/>
          <w:cs/>
          <w:lang w:val="en-US"/>
        </w:rPr>
        <w:t>ัง</w:t>
      </w:r>
      <w:r w:rsidR="00874D8E" w:rsidRPr="00A748FA">
        <w:rPr>
          <w:rFonts w:ascii="Cordia New" w:hAnsi="Cordia New" w:cs="Cordia New"/>
          <w:cs/>
        </w:rPr>
        <w:t>กล่าวผ่านที่ประชุมคณะกรรมการตรวจสอบ และที่ประชุมคณะกรรมการบริษัทที่มีกรรมการตรวจสอบเข้าร่วมประชุม (ยกเว้น การทำธุรกรรมรายการระหว่างกัน</w:t>
      </w:r>
      <w:r w:rsidR="00874D8E" w:rsidRPr="00A748FA">
        <w:rPr>
          <w:rFonts w:ascii="Cordia New" w:hAnsi="Cordia New" w:cs="Cordia New"/>
          <w:spacing w:val="2"/>
          <w:cs/>
        </w:rPr>
        <w:t xml:space="preserve"> ที่มีข้อตกลงทางการค้าที่มีเงื่อนไขการค้าโดยทั่วไป</w:t>
      </w:r>
      <w:r w:rsidR="00874D8E" w:rsidRPr="00A748FA">
        <w:rPr>
          <w:rFonts w:ascii="Cordia New" w:hAnsi="Cordia New" w:cs="Cordia New"/>
          <w:cs/>
        </w:rPr>
        <w:t xml:space="preserve"> ซึ่งทางคณะกรรมการบริษัท</w:t>
      </w:r>
      <w:r w:rsidR="00874D8E" w:rsidRPr="00A748FA">
        <w:rPr>
          <w:rFonts w:ascii="Cordia New" w:hAnsi="Cordia New" w:cs="Cordia New"/>
          <w:spacing w:val="2"/>
          <w:cs/>
        </w:rPr>
        <w:t>ได้อนุมัติในหลักการให้ฝ่ายจัดการสามารถดำเนินการได้ไว้แล้ว</w:t>
      </w:r>
      <w:r w:rsidR="00874D8E" w:rsidRPr="00A748FA">
        <w:rPr>
          <w:rFonts w:ascii="Cordia New" w:hAnsi="Cordia New" w:cs="Cordia New"/>
          <w:cs/>
        </w:rPr>
        <w:t xml:space="preserve"> </w:t>
      </w:r>
      <w:r w:rsidR="00874D8E" w:rsidRPr="00A748FA">
        <w:rPr>
          <w:rFonts w:ascii="Cordia New" w:hAnsi="Cordia New" w:cs="Cordia New"/>
          <w:cs/>
          <w:lang w:val="en-US"/>
        </w:rPr>
        <w:t>เมื่อครั้งการ</w:t>
      </w:r>
      <w:r w:rsidR="00874D8E" w:rsidRPr="00A748FA">
        <w:rPr>
          <w:rFonts w:ascii="Cordia New" w:hAnsi="Cordia New" w:cs="Cordia New"/>
          <w:spacing w:val="2"/>
          <w:cs/>
        </w:rPr>
        <w:t xml:space="preserve">ประชุมคณะกรรมการบริษัท </w:t>
      </w:r>
      <w:r w:rsidR="00894D3E" w:rsidRPr="00A748FA">
        <w:rPr>
          <w:rFonts w:ascii="Cordia New" w:hAnsi="Cordia New" w:cs="Cordia New"/>
          <w:cs/>
        </w:rPr>
        <w:t xml:space="preserve">ครั้งที่ </w:t>
      </w:r>
      <w:r w:rsidR="008632FC" w:rsidRPr="008632FC">
        <w:rPr>
          <w:rFonts w:ascii="Cordia New" w:hAnsi="Cordia New" w:cs="Cordia New"/>
          <w:lang w:val="en-US"/>
        </w:rPr>
        <w:t>1</w:t>
      </w:r>
      <w:r w:rsidR="00894D3E" w:rsidRPr="00A748FA">
        <w:rPr>
          <w:rFonts w:ascii="Cordia New" w:hAnsi="Cordia New" w:cs="Cordia New"/>
          <w:lang w:val="en-US"/>
        </w:rPr>
        <w:t>/</w:t>
      </w:r>
      <w:r w:rsidR="008632FC" w:rsidRPr="008632FC">
        <w:rPr>
          <w:rFonts w:ascii="Cordia New" w:hAnsi="Cordia New" w:cs="Cordia New"/>
          <w:lang w:val="en-US"/>
        </w:rPr>
        <w:t>2562</w:t>
      </w:r>
      <w:r w:rsidR="00894D3E" w:rsidRPr="00A748FA">
        <w:rPr>
          <w:rFonts w:ascii="Cordia New" w:hAnsi="Cordia New" w:cs="Cordia New"/>
          <w:lang w:val="en-US"/>
        </w:rPr>
        <w:t xml:space="preserve"> </w:t>
      </w:r>
      <w:r w:rsidR="00894D3E" w:rsidRPr="00A748FA">
        <w:rPr>
          <w:rFonts w:ascii="Cordia New" w:hAnsi="Cordia New" w:cs="Cordia New"/>
          <w:cs/>
        </w:rPr>
        <w:t xml:space="preserve">(ครั้งแรกหลังแปรสภาพ) เมื่อวันที่ </w:t>
      </w:r>
      <w:r w:rsidR="008632FC" w:rsidRPr="008632FC">
        <w:rPr>
          <w:rFonts w:ascii="Cordia New" w:hAnsi="Cordia New" w:cs="Cordia New"/>
          <w:lang w:val="en-US"/>
        </w:rPr>
        <w:t>18</w:t>
      </w:r>
      <w:r w:rsidR="00894D3E" w:rsidRPr="00A748FA">
        <w:rPr>
          <w:rFonts w:ascii="Cordia New" w:hAnsi="Cordia New" w:cs="Cordia New"/>
          <w:lang w:val="en-US"/>
        </w:rPr>
        <w:t xml:space="preserve"> </w:t>
      </w:r>
      <w:r w:rsidR="00894D3E" w:rsidRPr="00A748FA">
        <w:rPr>
          <w:rFonts w:ascii="Cordia New" w:hAnsi="Cordia New" w:cs="Cordia New"/>
          <w:cs/>
          <w:lang w:val="en-US"/>
        </w:rPr>
        <w:t xml:space="preserve">มีนาคม </w:t>
      </w:r>
      <w:r w:rsidR="008632FC" w:rsidRPr="008632FC">
        <w:rPr>
          <w:rFonts w:ascii="Cordia New" w:hAnsi="Cordia New" w:cs="Cordia New"/>
          <w:lang w:val="en-US"/>
        </w:rPr>
        <w:t>2562</w:t>
      </w:r>
      <w:r w:rsidR="00894D3E" w:rsidRPr="00A748FA">
        <w:rPr>
          <w:rFonts w:ascii="Cordia New" w:hAnsi="Cordia New" w:cs="Cordia New"/>
          <w:cs/>
        </w:rPr>
        <w:t xml:space="preserve"> </w:t>
      </w:r>
      <w:r w:rsidR="00874D8E" w:rsidRPr="00A748FA">
        <w:rPr>
          <w:rFonts w:ascii="Cordia New" w:hAnsi="Cordia New" w:cs="Cordia New"/>
          <w:cs/>
        </w:rPr>
        <w:t>ทั้งนี้ เพื่อดูแลให้รายการระหว่างกันเป็นไปอย่างยุติธรรมและมีนโยบายการกำหนดราคาที่เหมาะสม โดยคณะกรรมการบริษัทจะต้องปฏิบัติหน้าที่ให้เป็นไปตามกฎหมายว่าด้วยหลักทรัพย์และตลาดหลักทรัพย์ และข้อบังคับ ประกาศ ข้อกำหนดของตลาดหลักทรัพย์แห่งประเทศไทย รวมถึงการปฏิบัติตามข้อกำหนดเกี่ยวกับการเปิดเผยข้อมูลการทำรายการที่เกี่ยวโยงกัน และการได้มา</w:t>
      </w:r>
      <w:bookmarkStart w:id="1" w:name="_GoBack"/>
      <w:bookmarkEnd w:id="1"/>
      <w:r w:rsidR="00874D8E" w:rsidRPr="00A748FA">
        <w:rPr>
          <w:rFonts w:ascii="Cordia New" w:hAnsi="Cordia New" w:cs="Cordia New"/>
          <w:cs/>
        </w:rPr>
        <w:t>หรือจำหน่ายไปซึ่งทรัพย์สินที่สำคัญของบริษัทจดทะเบียน</w:t>
      </w:r>
      <w:r w:rsidRPr="00A748FA">
        <w:rPr>
          <w:rFonts w:ascii="Cordia New" w:hAnsi="Cordia New" w:cs="Cordia New"/>
          <w:cs/>
        </w:rPr>
        <w:t xml:space="preserve">อย่างเคร่งครัด </w:t>
      </w:r>
      <w:r w:rsidR="00874D8E" w:rsidRPr="00A748FA">
        <w:rPr>
          <w:rFonts w:ascii="Cordia New" w:hAnsi="Cordia New" w:cs="Cordia New"/>
          <w:cs/>
        </w:rPr>
        <w:t>นอกจากนี้ บริษัท</w:t>
      </w:r>
      <w:r w:rsidR="00376586" w:rsidRPr="00A748FA">
        <w:rPr>
          <w:rFonts w:ascii="Cordia New" w:hAnsi="Cordia New" w:cs="Cordia New"/>
          <w:cs/>
        </w:rPr>
        <w:t>ได้มี</w:t>
      </w:r>
      <w:r w:rsidR="00874D8E" w:rsidRPr="00A748FA">
        <w:rPr>
          <w:rFonts w:ascii="Cordia New" w:hAnsi="Cordia New" w:cs="Cordia New"/>
          <w:cs/>
        </w:rPr>
        <w:t>การเปิดเผยรายการระหว่างกันไว้ในหมายเหตุประกอบงบการเงินที่ได้รับการตรวจสอบหรือสอบทานจากผู้สอบบัญชีของบริษัทด้วย</w:t>
      </w:r>
    </w:p>
    <w:sectPr w:rsidR="00AF0FE4" w:rsidRPr="009C43B3" w:rsidSect="00FE4C4F">
      <w:headerReference w:type="default" r:id="rId10"/>
      <w:endnotePr>
        <w:numFmt w:val="decimal"/>
        <w:numStart w:val="0"/>
      </w:endnotePr>
      <w:pgSz w:w="11907" w:h="16840"/>
      <w:pgMar w:top="1296" w:right="1411" w:bottom="994" w:left="1282" w:header="720" w:footer="4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7565" w14:textId="77777777" w:rsidR="00C05919" w:rsidRDefault="00C05919">
      <w:r>
        <w:separator/>
      </w:r>
    </w:p>
  </w:endnote>
  <w:endnote w:type="continuationSeparator" w:id="0">
    <w:p w14:paraId="093E8B87" w14:textId="77777777" w:rsidR="00C05919" w:rsidRDefault="00C0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F00FD" w14:textId="0C3D7EFA" w:rsidR="00E044A7" w:rsidRPr="00537327" w:rsidRDefault="00E044A7" w:rsidP="00537327">
    <w:pPr>
      <w:pStyle w:val="Footer"/>
      <w:pBdr>
        <w:top w:val="single" w:sz="4" w:space="1" w:color="auto"/>
      </w:pBdr>
      <w:tabs>
        <w:tab w:val="left" w:pos="6225"/>
        <w:tab w:val="center" w:pos="7267"/>
      </w:tabs>
      <w:jc w:val="center"/>
      <w:rPr>
        <w:rFonts w:cs="Cordia New"/>
        <w:sz w:val="24"/>
        <w:szCs w:val="24"/>
        <w:lang w:val="en-US"/>
      </w:rPr>
    </w:pPr>
    <w:r w:rsidRPr="00715B9D">
      <w:rPr>
        <w:rFonts w:cs="Cordia New" w:hint="cs"/>
        <w:sz w:val="24"/>
        <w:szCs w:val="24"/>
        <w:cs/>
      </w:rPr>
      <w:t xml:space="preserve">หน้า </w:t>
    </w:r>
    <w:r w:rsidR="00755FEB">
      <w:rPr>
        <w:rFonts w:cs="Cordia New"/>
        <w:sz w:val="24"/>
        <w:szCs w:val="24"/>
        <w:lang w:val="en-US"/>
      </w:rPr>
      <w:t>14</w:t>
    </w:r>
    <w:r w:rsidRPr="00715B9D">
      <w:rPr>
        <w:rFonts w:cs="Cordia New" w:hint="cs"/>
        <w:sz w:val="24"/>
        <w:szCs w:val="24"/>
        <w:cs/>
      </w:rPr>
      <w:t xml:space="preserve"> - </w:t>
    </w:r>
    <w:r w:rsidRPr="00715B9D">
      <w:rPr>
        <w:rFonts w:cs="Cordia New"/>
        <w:sz w:val="24"/>
        <w:szCs w:val="24"/>
      </w:rPr>
      <w:fldChar w:fldCharType="begin"/>
    </w:r>
    <w:r w:rsidRPr="00715B9D">
      <w:rPr>
        <w:rFonts w:cs="Cordia New"/>
        <w:sz w:val="24"/>
        <w:szCs w:val="24"/>
      </w:rPr>
      <w:instrText xml:space="preserve"> PAGE   \* MERGEFORMAT </w:instrText>
    </w:r>
    <w:r w:rsidRPr="00715B9D">
      <w:rPr>
        <w:rFonts w:cs="Cordia New"/>
        <w:sz w:val="24"/>
        <w:szCs w:val="24"/>
      </w:rPr>
      <w:fldChar w:fldCharType="separate"/>
    </w:r>
    <w:r>
      <w:rPr>
        <w:rFonts w:cs="Cordia New"/>
        <w:noProof/>
        <w:sz w:val="24"/>
        <w:szCs w:val="24"/>
      </w:rPr>
      <w:t>2</w:t>
    </w:r>
    <w:r w:rsidR="00755FEB">
      <w:rPr>
        <w:rFonts w:cs="Cordia New"/>
        <w:noProof/>
        <w:sz w:val="24"/>
        <w:szCs w:val="24"/>
      </w:rPr>
      <w:t>3</w:t>
    </w:r>
    <w:r w:rsidRPr="00715B9D">
      <w:rPr>
        <w:rFonts w:cs="Cordia New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4134" w14:textId="77777777" w:rsidR="00C05919" w:rsidRDefault="00C05919">
      <w:r>
        <w:separator/>
      </w:r>
    </w:p>
  </w:footnote>
  <w:footnote w:type="continuationSeparator" w:id="0">
    <w:p w14:paraId="59A8E491" w14:textId="77777777" w:rsidR="00C05919" w:rsidRDefault="00C0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C737" w14:textId="48D7A638" w:rsidR="00E044A7" w:rsidRPr="00AC7FB2" w:rsidRDefault="00E044A7" w:rsidP="007320C3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1482"/>
      </w:tabs>
      <w:rPr>
        <w:rFonts w:cs="Cordia New"/>
        <w:sz w:val="26"/>
        <w:szCs w:val="26"/>
        <w:lang w:val="en-US"/>
      </w:rPr>
    </w:pPr>
    <w:r>
      <w:rPr>
        <w:noProof/>
        <w:lang w:val="en-US" w:eastAsia="en-US"/>
      </w:rPr>
      <w:drawing>
        <wp:inline distT="0" distB="0" distL="0" distR="0" wp14:anchorId="082573A8" wp14:editId="68DC24F2">
          <wp:extent cx="1105535" cy="244475"/>
          <wp:effectExtent l="0" t="0" r="0" b="3175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ordia New"/>
        <w:sz w:val="26"/>
        <w:szCs w:val="26"/>
        <w:cs/>
      </w:rPr>
      <w:tab/>
    </w:r>
    <w:r w:rsidRPr="00AC7FB2">
      <w:rPr>
        <w:rFonts w:cs="Cordia New"/>
        <w:sz w:val="26"/>
        <w:szCs w:val="26"/>
        <w:cs/>
      </w:rPr>
      <w:t xml:space="preserve">บริษัท </w:t>
    </w:r>
    <w:r>
      <w:rPr>
        <w:rFonts w:cs="Cordia New" w:hint="cs"/>
        <w:sz w:val="26"/>
        <w:szCs w:val="26"/>
        <w:cs/>
      </w:rPr>
      <w:t xml:space="preserve">คัมเวล คอร์ปอเรชั่น จำกัด </w:t>
    </w:r>
    <w:r w:rsidRPr="00AC7FB2">
      <w:rPr>
        <w:rFonts w:cs="Cordia New"/>
        <w:sz w:val="26"/>
        <w:szCs w:val="26"/>
        <w:cs/>
      </w:rPr>
      <w:t>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6E5E" w14:textId="2E1C3619" w:rsidR="00E044A7" w:rsidRPr="00D06784" w:rsidRDefault="00E044A7" w:rsidP="00D06784">
    <w:pPr>
      <w:pStyle w:val="Header"/>
      <w:pBdr>
        <w:bottom w:val="single" w:sz="4" w:space="1" w:color="auto"/>
      </w:pBdr>
      <w:jc w:val="right"/>
      <w:rPr>
        <w:rFonts w:cs="Cordia New"/>
        <w:sz w:val="26"/>
        <w:szCs w:val="26"/>
        <w:lang w:val="en-US"/>
      </w:rPr>
    </w:pPr>
    <w:r w:rsidRPr="00AC7FB2">
      <w:rPr>
        <w:rFonts w:cs="Cordia New"/>
        <w:sz w:val="26"/>
        <w:szCs w:val="26"/>
        <w:cs/>
      </w:rPr>
      <w:t xml:space="preserve">บริษัท </w:t>
    </w:r>
    <w:r>
      <w:rPr>
        <w:rFonts w:cs="Cordia New" w:hint="cs"/>
        <w:sz w:val="26"/>
        <w:szCs w:val="26"/>
        <w:cs/>
      </w:rPr>
      <w:t xml:space="preserve">คัมเวล คอร์ปอเรชั่น จำกัด </w:t>
    </w:r>
    <w:r w:rsidRPr="00AC7FB2">
      <w:rPr>
        <w:rFonts w:cs="Cordia New"/>
        <w:sz w:val="26"/>
        <w:szCs w:val="26"/>
        <w:cs/>
      </w:rPr>
      <w:t>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526"/>
    <w:multiLevelType w:val="hybridMultilevel"/>
    <w:tmpl w:val="6938EE96"/>
    <w:lvl w:ilvl="0" w:tplc="A7BC6552">
      <w:start w:val="2"/>
      <w:numFmt w:val="bullet"/>
      <w:lvlText w:val="-"/>
      <w:lvlJc w:val="left"/>
      <w:pPr>
        <w:ind w:left="876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 w15:restartNumberingAfterBreak="0">
    <w:nsid w:val="074E6887"/>
    <w:multiLevelType w:val="hybridMultilevel"/>
    <w:tmpl w:val="B8ECA806"/>
    <w:lvl w:ilvl="0" w:tplc="6646E376">
      <w:start w:val="9"/>
      <w:numFmt w:val="bullet"/>
      <w:lvlText w:val="-"/>
      <w:lvlJc w:val="left"/>
      <w:pPr>
        <w:ind w:left="972" w:hanging="360"/>
      </w:pPr>
      <w:rPr>
        <w:rFonts w:ascii="Cordia New" w:eastAsia="SimSun" w:hAnsi="Cordia New" w:cs="Cordia New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7630E51"/>
    <w:multiLevelType w:val="hybridMultilevel"/>
    <w:tmpl w:val="B632210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0D454591"/>
    <w:multiLevelType w:val="hybridMultilevel"/>
    <w:tmpl w:val="4906D6DA"/>
    <w:lvl w:ilvl="0" w:tplc="A7BC6552">
      <w:start w:val="2"/>
      <w:numFmt w:val="bullet"/>
      <w:lvlText w:val="-"/>
      <w:lvlJc w:val="left"/>
      <w:pPr>
        <w:ind w:left="972" w:hanging="360"/>
      </w:pPr>
      <w:rPr>
        <w:rFonts w:ascii="Cordia New" w:eastAsia="Calibri" w:hAnsi="Cordia New" w:cs="Cordia New" w:hint="default"/>
        <w:b w:val="0"/>
        <w:color w:val="auto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1D33524A"/>
    <w:multiLevelType w:val="hybridMultilevel"/>
    <w:tmpl w:val="70E8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2472"/>
    <w:multiLevelType w:val="hybridMultilevel"/>
    <w:tmpl w:val="A132AA86"/>
    <w:lvl w:ilvl="0" w:tplc="A7BC6552">
      <w:start w:val="2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4B2878"/>
    <w:multiLevelType w:val="hybridMultilevel"/>
    <w:tmpl w:val="51161D1C"/>
    <w:lvl w:ilvl="0" w:tplc="A7BC6552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A16D7"/>
    <w:multiLevelType w:val="hybridMultilevel"/>
    <w:tmpl w:val="E828FF36"/>
    <w:lvl w:ilvl="0" w:tplc="A7BC6552">
      <w:start w:val="2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0401DE"/>
    <w:multiLevelType w:val="hybridMultilevel"/>
    <w:tmpl w:val="C726A6CE"/>
    <w:lvl w:ilvl="0" w:tplc="A7BC6552">
      <w:start w:val="2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A7BC6552">
      <w:start w:val="2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B18E5"/>
    <w:multiLevelType w:val="hybridMultilevel"/>
    <w:tmpl w:val="93F81C1A"/>
    <w:lvl w:ilvl="0" w:tplc="818EAE50">
      <w:start w:val="9"/>
      <w:numFmt w:val="bullet"/>
      <w:lvlText w:val="-"/>
      <w:lvlJc w:val="left"/>
      <w:pPr>
        <w:ind w:left="972" w:hanging="360"/>
      </w:pPr>
      <w:rPr>
        <w:rFonts w:ascii="Cordia New" w:eastAsia="SimSun" w:hAnsi="Cordia New" w:cs="Cordi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5D3F0BF5"/>
    <w:multiLevelType w:val="hybridMultilevel"/>
    <w:tmpl w:val="05304A10"/>
    <w:lvl w:ilvl="0" w:tplc="DC4002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C50814"/>
    <w:multiLevelType w:val="hybridMultilevel"/>
    <w:tmpl w:val="DE82A538"/>
    <w:lvl w:ilvl="0" w:tplc="A7BC6552">
      <w:start w:val="2"/>
      <w:numFmt w:val="bullet"/>
      <w:lvlText w:val="-"/>
      <w:lvlJc w:val="left"/>
      <w:pPr>
        <w:ind w:left="734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7554752B"/>
    <w:multiLevelType w:val="hybridMultilevel"/>
    <w:tmpl w:val="E89C5B58"/>
    <w:lvl w:ilvl="0" w:tplc="A7BC6552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96653"/>
    <w:multiLevelType w:val="hybridMultilevel"/>
    <w:tmpl w:val="E08A9954"/>
    <w:lvl w:ilvl="0" w:tplc="9C887CCC">
      <w:numFmt w:val="bullet"/>
      <w:lvlText w:val="-"/>
      <w:lvlJc w:val="left"/>
      <w:pPr>
        <w:ind w:left="501" w:hanging="360"/>
      </w:pPr>
      <w:rPr>
        <w:rFonts w:ascii="Cordia New" w:eastAsia="Times New Roman" w:hAnsi="Cordia New" w:cs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D9"/>
    <w:rsid w:val="0000006B"/>
    <w:rsid w:val="000013E6"/>
    <w:rsid w:val="00001A13"/>
    <w:rsid w:val="00002897"/>
    <w:rsid w:val="00002934"/>
    <w:rsid w:val="00003265"/>
    <w:rsid w:val="000033D9"/>
    <w:rsid w:val="000033E2"/>
    <w:rsid w:val="00005DA3"/>
    <w:rsid w:val="00006D27"/>
    <w:rsid w:val="00006D56"/>
    <w:rsid w:val="00007608"/>
    <w:rsid w:val="00010FA7"/>
    <w:rsid w:val="00011031"/>
    <w:rsid w:val="00011361"/>
    <w:rsid w:val="0001355B"/>
    <w:rsid w:val="000165EA"/>
    <w:rsid w:val="00017365"/>
    <w:rsid w:val="00017545"/>
    <w:rsid w:val="00020245"/>
    <w:rsid w:val="0002045D"/>
    <w:rsid w:val="00020B6F"/>
    <w:rsid w:val="00021355"/>
    <w:rsid w:val="00021805"/>
    <w:rsid w:val="000231ED"/>
    <w:rsid w:val="0002379D"/>
    <w:rsid w:val="00023D0B"/>
    <w:rsid w:val="00024FA9"/>
    <w:rsid w:val="00025296"/>
    <w:rsid w:val="00025453"/>
    <w:rsid w:val="0002599A"/>
    <w:rsid w:val="00025D13"/>
    <w:rsid w:val="000261F9"/>
    <w:rsid w:val="000267DB"/>
    <w:rsid w:val="00026BAD"/>
    <w:rsid w:val="00026D4B"/>
    <w:rsid w:val="00026E23"/>
    <w:rsid w:val="0003032E"/>
    <w:rsid w:val="00031567"/>
    <w:rsid w:val="0003186B"/>
    <w:rsid w:val="000318F6"/>
    <w:rsid w:val="00032526"/>
    <w:rsid w:val="00033A91"/>
    <w:rsid w:val="00034E65"/>
    <w:rsid w:val="00034F32"/>
    <w:rsid w:val="000355F7"/>
    <w:rsid w:val="000357F6"/>
    <w:rsid w:val="000374E1"/>
    <w:rsid w:val="0004021D"/>
    <w:rsid w:val="000403B4"/>
    <w:rsid w:val="00040A21"/>
    <w:rsid w:val="00040B45"/>
    <w:rsid w:val="00041969"/>
    <w:rsid w:val="0004204E"/>
    <w:rsid w:val="00042160"/>
    <w:rsid w:val="0004246B"/>
    <w:rsid w:val="000424BE"/>
    <w:rsid w:val="00042B43"/>
    <w:rsid w:val="00043C26"/>
    <w:rsid w:val="00043FDA"/>
    <w:rsid w:val="00044565"/>
    <w:rsid w:val="000448B6"/>
    <w:rsid w:val="00044C26"/>
    <w:rsid w:val="000451F0"/>
    <w:rsid w:val="00045614"/>
    <w:rsid w:val="00046401"/>
    <w:rsid w:val="0004699D"/>
    <w:rsid w:val="00050490"/>
    <w:rsid w:val="00050E4F"/>
    <w:rsid w:val="00051534"/>
    <w:rsid w:val="00052629"/>
    <w:rsid w:val="00053855"/>
    <w:rsid w:val="000543D7"/>
    <w:rsid w:val="0005529C"/>
    <w:rsid w:val="000553B7"/>
    <w:rsid w:val="00055702"/>
    <w:rsid w:val="0005579E"/>
    <w:rsid w:val="000607D9"/>
    <w:rsid w:val="00060A14"/>
    <w:rsid w:val="00061713"/>
    <w:rsid w:val="00062103"/>
    <w:rsid w:val="0006243A"/>
    <w:rsid w:val="00062D04"/>
    <w:rsid w:val="0006308D"/>
    <w:rsid w:val="0006309E"/>
    <w:rsid w:val="00064513"/>
    <w:rsid w:val="00065090"/>
    <w:rsid w:val="0006543B"/>
    <w:rsid w:val="000658EB"/>
    <w:rsid w:val="00065921"/>
    <w:rsid w:val="00065EB4"/>
    <w:rsid w:val="00066252"/>
    <w:rsid w:val="000665DD"/>
    <w:rsid w:val="00066F3D"/>
    <w:rsid w:val="00066F92"/>
    <w:rsid w:val="000678A9"/>
    <w:rsid w:val="000678D9"/>
    <w:rsid w:val="00070099"/>
    <w:rsid w:val="00071351"/>
    <w:rsid w:val="00071F68"/>
    <w:rsid w:val="00071FA3"/>
    <w:rsid w:val="000727B0"/>
    <w:rsid w:val="00072A67"/>
    <w:rsid w:val="00072C0D"/>
    <w:rsid w:val="00072F8C"/>
    <w:rsid w:val="00073357"/>
    <w:rsid w:val="0007393D"/>
    <w:rsid w:val="00073964"/>
    <w:rsid w:val="000739F2"/>
    <w:rsid w:val="00074276"/>
    <w:rsid w:val="00074EE3"/>
    <w:rsid w:val="00074FA3"/>
    <w:rsid w:val="000755C5"/>
    <w:rsid w:val="0007581C"/>
    <w:rsid w:val="00076434"/>
    <w:rsid w:val="000769A7"/>
    <w:rsid w:val="00076B8F"/>
    <w:rsid w:val="0007725D"/>
    <w:rsid w:val="00077853"/>
    <w:rsid w:val="000805E3"/>
    <w:rsid w:val="0008073A"/>
    <w:rsid w:val="00081E8C"/>
    <w:rsid w:val="000834ED"/>
    <w:rsid w:val="00084A26"/>
    <w:rsid w:val="000852BC"/>
    <w:rsid w:val="000856EC"/>
    <w:rsid w:val="000904BE"/>
    <w:rsid w:val="000908E9"/>
    <w:rsid w:val="00091E96"/>
    <w:rsid w:val="00092799"/>
    <w:rsid w:val="00092916"/>
    <w:rsid w:val="00092D2A"/>
    <w:rsid w:val="0009303F"/>
    <w:rsid w:val="000932AB"/>
    <w:rsid w:val="0009331A"/>
    <w:rsid w:val="00094780"/>
    <w:rsid w:val="0009478E"/>
    <w:rsid w:val="00095A5B"/>
    <w:rsid w:val="0009622A"/>
    <w:rsid w:val="00096462"/>
    <w:rsid w:val="00096535"/>
    <w:rsid w:val="0009744A"/>
    <w:rsid w:val="00097925"/>
    <w:rsid w:val="00097AC7"/>
    <w:rsid w:val="00097CC3"/>
    <w:rsid w:val="000A0CC5"/>
    <w:rsid w:val="000A1F74"/>
    <w:rsid w:val="000A2158"/>
    <w:rsid w:val="000A22B2"/>
    <w:rsid w:val="000A2945"/>
    <w:rsid w:val="000A2B47"/>
    <w:rsid w:val="000A2FE3"/>
    <w:rsid w:val="000A48B3"/>
    <w:rsid w:val="000A4948"/>
    <w:rsid w:val="000A4B84"/>
    <w:rsid w:val="000A5B27"/>
    <w:rsid w:val="000A60DA"/>
    <w:rsid w:val="000A669E"/>
    <w:rsid w:val="000A6C55"/>
    <w:rsid w:val="000A7EFB"/>
    <w:rsid w:val="000B1656"/>
    <w:rsid w:val="000B28B9"/>
    <w:rsid w:val="000B2BB0"/>
    <w:rsid w:val="000B2F61"/>
    <w:rsid w:val="000B4552"/>
    <w:rsid w:val="000B5306"/>
    <w:rsid w:val="000B6621"/>
    <w:rsid w:val="000B78C4"/>
    <w:rsid w:val="000B7BFC"/>
    <w:rsid w:val="000C015B"/>
    <w:rsid w:val="000C0847"/>
    <w:rsid w:val="000C0E5C"/>
    <w:rsid w:val="000C1975"/>
    <w:rsid w:val="000C2733"/>
    <w:rsid w:val="000C4EC6"/>
    <w:rsid w:val="000C5212"/>
    <w:rsid w:val="000C560D"/>
    <w:rsid w:val="000C5B1C"/>
    <w:rsid w:val="000D0F12"/>
    <w:rsid w:val="000D2453"/>
    <w:rsid w:val="000D327C"/>
    <w:rsid w:val="000D360F"/>
    <w:rsid w:val="000D4040"/>
    <w:rsid w:val="000D5469"/>
    <w:rsid w:val="000D564D"/>
    <w:rsid w:val="000D58A1"/>
    <w:rsid w:val="000D68A2"/>
    <w:rsid w:val="000D70BE"/>
    <w:rsid w:val="000D73AE"/>
    <w:rsid w:val="000D74ED"/>
    <w:rsid w:val="000D7719"/>
    <w:rsid w:val="000D7A25"/>
    <w:rsid w:val="000D7EF4"/>
    <w:rsid w:val="000E0523"/>
    <w:rsid w:val="000E0709"/>
    <w:rsid w:val="000E08FB"/>
    <w:rsid w:val="000E094D"/>
    <w:rsid w:val="000E1D93"/>
    <w:rsid w:val="000E1EE2"/>
    <w:rsid w:val="000E3528"/>
    <w:rsid w:val="000E354E"/>
    <w:rsid w:val="000E3C14"/>
    <w:rsid w:val="000E4813"/>
    <w:rsid w:val="000E4D7E"/>
    <w:rsid w:val="000E5636"/>
    <w:rsid w:val="000E5D46"/>
    <w:rsid w:val="000E63B0"/>
    <w:rsid w:val="000F0160"/>
    <w:rsid w:val="000F04BA"/>
    <w:rsid w:val="000F1324"/>
    <w:rsid w:val="000F1398"/>
    <w:rsid w:val="000F1F7E"/>
    <w:rsid w:val="000F22CC"/>
    <w:rsid w:val="000F2AE6"/>
    <w:rsid w:val="000F3FEA"/>
    <w:rsid w:val="000F4AB7"/>
    <w:rsid w:val="000F4C34"/>
    <w:rsid w:val="000F50F0"/>
    <w:rsid w:val="000F516F"/>
    <w:rsid w:val="000F5707"/>
    <w:rsid w:val="000F619B"/>
    <w:rsid w:val="000F6A44"/>
    <w:rsid w:val="000F7E97"/>
    <w:rsid w:val="0010007F"/>
    <w:rsid w:val="001002E5"/>
    <w:rsid w:val="001005B8"/>
    <w:rsid w:val="00100A66"/>
    <w:rsid w:val="00100BFD"/>
    <w:rsid w:val="00100F86"/>
    <w:rsid w:val="0010130B"/>
    <w:rsid w:val="001022A1"/>
    <w:rsid w:val="00103192"/>
    <w:rsid w:val="0010342C"/>
    <w:rsid w:val="00103986"/>
    <w:rsid w:val="00103E41"/>
    <w:rsid w:val="00103E50"/>
    <w:rsid w:val="00104908"/>
    <w:rsid w:val="00104DB4"/>
    <w:rsid w:val="00105424"/>
    <w:rsid w:val="0010544C"/>
    <w:rsid w:val="00105AF6"/>
    <w:rsid w:val="00107886"/>
    <w:rsid w:val="00107F5D"/>
    <w:rsid w:val="00110539"/>
    <w:rsid w:val="00111805"/>
    <w:rsid w:val="00113134"/>
    <w:rsid w:val="00113554"/>
    <w:rsid w:val="001141F8"/>
    <w:rsid w:val="001146E2"/>
    <w:rsid w:val="00114FDC"/>
    <w:rsid w:val="00115729"/>
    <w:rsid w:val="0011574F"/>
    <w:rsid w:val="00115ED7"/>
    <w:rsid w:val="00117376"/>
    <w:rsid w:val="00117FB7"/>
    <w:rsid w:val="00121C05"/>
    <w:rsid w:val="00121C57"/>
    <w:rsid w:val="00122821"/>
    <w:rsid w:val="001230CC"/>
    <w:rsid w:val="001238A8"/>
    <w:rsid w:val="00123B6F"/>
    <w:rsid w:val="00123BA9"/>
    <w:rsid w:val="00123FEC"/>
    <w:rsid w:val="0012493B"/>
    <w:rsid w:val="00124D6A"/>
    <w:rsid w:val="00124E11"/>
    <w:rsid w:val="00125303"/>
    <w:rsid w:val="00125FDD"/>
    <w:rsid w:val="001262E2"/>
    <w:rsid w:val="0012633E"/>
    <w:rsid w:val="00130778"/>
    <w:rsid w:val="001308C5"/>
    <w:rsid w:val="00130AA6"/>
    <w:rsid w:val="00131103"/>
    <w:rsid w:val="00131D55"/>
    <w:rsid w:val="0013286E"/>
    <w:rsid w:val="001334C8"/>
    <w:rsid w:val="00133571"/>
    <w:rsid w:val="001338A9"/>
    <w:rsid w:val="001338B5"/>
    <w:rsid w:val="0013393B"/>
    <w:rsid w:val="00133FF3"/>
    <w:rsid w:val="00134813"/>
    <w:rsid w:val="00134870"/>
    <w:rsid w:val="00134BE7"/>
    <w:rsid w:val="00134C03"/>
    <w:rsid w:val="00135327"/>
    <w:rsid w:val="00136570"/>
    <w:rsid w:val="00137CDC"/>
    <w:rsid w:val="00140803"/>
    <w:rsid w:val="00141255"/>
    <w:rsid w:val="00141882"/>
    <w:rsid w:val="0014475B"/>
    <w:rsid w:val="00144A5D"/>
    <w:rsid w:val="001453A7"/>
    <w:rsid w:val="00145459"/>
    <w:rsid w:val="00145DAA"/>
    <w:rsid w:val="0014672C"/>
    <w:rsid w:val="0014717A"/>
    <w:rsid w:val="00147878"/>
    <w:rsid w:val="00147E25"/>
    <w:rsid w:val="001506A0"/>
    <w:rsid w:val="00152114"/>
    <w:rsid w:val="0015232E"/>
    <w:rsid w:val="001523AE"/>
    <w:rsid w:val="001532FC"/>
    <w:rsid w:val="00153330"/>
    <w:rsid w:val="001535AD"/>
    <w:rsid w:val="001537B9"/>
    <w:rsid w:val="001547B9"/>
    <w:rsid w:val="0015491C"/>
    <w:rsid w:val="00154E8F"/>
    <w:rsid w:val="001550A3"/>
    <w:rsid w:val="00155A5F"/>
    <w:rsid w:val="00157971"/>
    <w:rsid w:val="00160516"/>
    <w:rsid w:val="00160840"/>
    <w:rsid w:val="00160EEC"/>
    <w:rsid w:val="00161974"/>
    <w:rsid w:val="00162620"/>
    <w:rsid w:val="00162A37"/>
    <w:rsid w:val="00162E5C"/>
    <w:rsid w:val="001636AB"/>
    <w:rsid w:val="00163E26"/>
    <w:rsid w:val="001641C3"/>
    <w:rsid w:val="00164305"/>
    <w:rsid w:val="001646AE"/>
    <w:rsid w:val="00166B9D"/>
    <w:rsid w:val="00166FAE"/>
    <w:rsid w:val="0016730E"/>
    <w:rsid w:val="0016733B"/>
    <w:rsid w:val="00167EED"/>
    <w:rsid w:val="00167F71"/>
    <w:rsid w:val="00170A83"/>
    <w:rsid w:val="00170F71"/>
    <w:rsid w:val="001711B8"/>
    <w:rsid w:val="00171E17"/>
    <w:rsid w:val="001720A7"/>
    <w:rsid w:val="00172509"/>
    <w:rsid w:val="00172AA7"/>
    <w:rsid w:val="00172C7A"/>
    <w:rsid w:val="001733C1"/>
    <w:rsid w:val="001736AD"/>
    <w:rsid w:val="00175D76"/>
    <w:rsid w:val="001761EE"/>
    <w:rsid w:val="0017651F"/>
    <w:rsid w:val="00177334"/>
    <w:rsid w:val="001775A6"/>
    <w:rsid w:val="001807F6"/>
    <w:rsid w:val="00180A07"/>
    <w:rsid w:val="00180A42"/>
    <w:rsid w:val="0018108E"/>
    <w:rsid w:val="00181D4A"/>
    <w:rsid w:val="0018228C"/>
    <w:rsid w:val="0018281B"/>
    <w:rsid w:val="001834D7"/>
    <w:rsid w:val="00183929"/>
    <w:rsid w:val="00185891"/>
    <w:rsid w:val="00186D7C"/>
    <w:rsid w:val="00187282"/>
    <w:rsid w:val="00187E08"/>
    <w:rsid w:val="00187F1B"/>
    <w:rsid w:val="00190192"/>
    <w:rsid w:val="00190DD3"/>
    <w:rsid w:val="0019165B"/>
    <w:rsid w:val="0019221F"/>
    <w:rsid w:val="0019253C"/>
    <w:rsid w:val="00192689"/>
    <w:rsid w:val="00194286"/>
    <w:rsid w:val="00194D91"/>
    <w:rsid w:val="00194EA9"/>
    <w:rsid w:val="0019546C"/>
    <w:rsid w:val="0019649B"/>
    <w:rsid w:val="00196B60"/>
    <w:rsid w:val="0019741E"/>
    <w:rsid w:val="00197669"/>
    <w:rsid w:val="00197DE1"/>
    <w:rsid w:val="001A0535"/>
    <w:rsid w:val="001A136E"/>
    <w:rsid w:val="001A1865"/>
    <w:rsid w:val="001A1BE8"/>
    <w:rsid w:val="001A211A"/>
    <w:rsid w:val="001A2748"/>
    <w:rsid w:val="001A2BD4"/>
    <w:rsid w:val="001A353C"/>
    <w:rsid w:val="001A390C"/>
    <w:rsid w:val="001A414D"/>
    <w:rsid w:val="001A58D3"/>
    <w:rsid w:val="001A5D94"/>
    <w:rsid w:val="001A5FDC"/>
    <w:rsid w:val="001A6390"/>
    <w:rsid w:val="001A647A"/>
    <w:rsid w:val="001A6AAE"/>
    <w:rsid w:val="001A6FB6"/>
    <w:rsid w:val="001A7DDC"/>
    <w:rsid w:val="001B04A4"/>
    <w:rsid w:val="001B0DF3"/>
    <w:rsid w:val="001B1372"/>
    <w:rsid w:val="001B1ED8"/>
    <w:rsid w:val="001B2861"/>
    <w:rsid w:val="001B34A4"/>
    <w:rsid w:val="001B3500"/>
    <w:rsid w:val="001B3F42"/>
    <w:rsid w:val="001B4281"/>
    <w:rsid w:val="001B58D0"/>
    <w:rsid w:val="001B5BCF"/>
    <w:rsid w:val="001B5F5B"/>
    <w:rsid w:val="001B6291"/>
    <w:rsid w:val="001B6A07"/>
    <w:rsid w:val="001B7614"/>
    <w:rsid w:val="001B7AD0"/>
    <w:rsid w:val="001B7F7D"/>
    <w:rsid w:val="001C113A"/>
    <w:rsid w:val="001C11B0"/>
    <w:rsid w:val="001C3A3F"/>
    <w:rsid w:val="001C4765"/>
    <w:rsid w:val="001C4A8E"/>
    <w:rsid w:val="001C531F"/>
    <w:rsid w:val="001C5DD6"/>
    <w:rsid w:val="001C60A7"/>
    <w:rsid w:val="001C667A"/>
    <w:rsid w:val="001C6A02"/>
    <w:rsid w:val="001C6A3F"/>
    <w:rsid w:val="001C6F0B"/>
    <w:rsid w:val="001C6F8E"/>
    <w:rsid w:val="001C6FC6"/>
    <w:rsid w:val="001C7DDC"/>
    <w:rsid w:val="001C7E60"/>
    <w:rsid w:val="001D00C8"/>
    <w:rsid w:val="001D0387"/>
    <w:rsid w:val="001D0A05"/>
    <w:rsid w:val="001D15B1"/>
    <w:rsid w:val="001D208A"/>
    <w:rsid w:val="001D2632"/>
    <w:rsid w:val="001D2689"/>
    <w:rsid w:val="001D30B3"/>
    <w:rsid w:val="001D3D35"/>
    <w:rsid w:val="001D43DE"/>
    <w:rsid w:val="001D49C1"/>
    <w:rsid w:val="001D5B2C"/>
    <w:rsid w:val="001D5D7B"/>
    <w:rsid w:val="001D7236"/>
    <w:rsid w:val="001E02D4"/>
    <w:rsid w:val="001E0D3D"/>
    <w:rsid w:val="001E0E72"/>
    <w:rsid w:val="001E15E7"/>
    <w:rsid w:val="001E1AEE"/>
    <w:rsid w:val="001E32C7"/>
    <w:rsid w:val="001E3ADD"/>
    <w:rsid w:val="001E3C2C"/>
    <w:rsid w:val="001E4454"/>
    <w:rsid w:val="001E5274"/>
    <w:rsid w:val="001E5552"/>
    <w:rsid w:val="001E6466"/>
    <w:rsid w:val="001E702C"/>
    <w:rsid w:val="001E70A6"/>
    <w:rsid w:val="001E7D65"/>
    <w:rsid w:val="001F01CB"/>
    <w:rsid w:val="001F03D2"/>
    <w:rsid w:val="001F050F"/>
    <w:rsid w:val="001F0648"/>
    <w:rsid w:val="001F0830"/>
    <w:rsid w:val="001F0996"/>
    <w:rsid w:val="001F11B9"/>
    <w:rsid w:val="001F1761"/>
    <w:rsid w:val="001F1781"/>
    <w:rsid w:val="001F1DE5"/>
    <w:rsid w:val="001F1FE3"/>
    <w:rsid w:val="001F23F7"/>
    <w:rsid w:val="001F3238"/>
    <w:rsid w:val="001F3F20"/>
    <w:rsid w:val="001F43FF"/>
    <w:rsid w:val="001F5625"/>
    <w:rsid w:val="001F6131"/>
    <w:rsid w:val="001F7206"/>
    <w:rsid w:val="001F78C3"/>
    <w:rsid w:val="001F7F50"/>
    <w:rsid w:val="00200268"/>
    <w:rsid w:val="002002AF"/>
    <w:rsid w:val="002006E2"/>
    <w:rsid w:val="002008B4"/>
    <w:rsid w:val="00200B98"/>
    <w:rsid w:val="0020144B"/>
    <w:rsid w:val="00201A21"/>
    <w:rsid w:val="0020467B"/>
    <w:rsid w:val="00204813"/>
    <w:rsid w:val="0020579B"/>
    <w:rsid w:val="00206B46"/>
    <w:rsid w:val="00206C4A"/>
    <w:rsid w:val="00206E84"/>
    <w:rsid w:val="002106DF"/>
    <w:rsid w:val="002112CA"/>
    <w:rsid w:val="00211858"/>
    <w:rsid w:val="002131EA"/>
    <w:rsid w:val="0021322E"/>
    <w:rsid w:val="002141CA"/>
    <w:rsid w:val="00214E03"/>
    <w:rsid w:val="00214FD4"/>
    <w:rsid w:val="002151A5"/>
    <w:rsid w:val="00215CB1"/>
    <w:rsid w:val="00216363"/>
    <w:rsid w:val="0021677A"/>
    <w:rsid w:val="002169FE"/>
    <w:rsid w:val="0021747F"/>
    <w:rsid w:val="00217801"/>
    <w:rsid w:val="00217991"/>
    <w:rsid w:val="00217FDF"/>
    <w:rsid w:val="00220A41"/>
    <w:rsid w:val="00220D8D"/>
    <w:rsid w:val="00221E67"/>
    <w:rsid w:val="002229E7"/>
    <w:rsid w:val="00224751"/>
    <w:rsid w:val="00224806"/>
    <w:rsid w:val="00225612"/>
    <w:rsid w:val="00226278"/>
    <w:rsid w:val="00226635"/>
    <w:rsid w:val="00226A40"/>
    <w:rsid w:val="00226B2C"/>
    <w:rsid w:val="00227701"/>
    <w:rsid w:val="00227853"/>
    <w:rsid w:val="00227B98"/>
    <w:rsid w:val="00227C03"/>
    <w:rsid w:val="002306B3"/>
    <w:rsid w:val="00230AF1"/>
    <w:rsid w:val="00231761"/>
    <w:rsid w:val="0023192A"/>
    <w:rsid w:val="002320C0"/>
    <w:rsid w:val="0023292E"/>
    <w:rsid w:val="00232B91"/>
    <w:rsid w:val="00233FD4"/>
    <w:rsid w:val="002350DC"/>
    <w:rsid w:val="00235337"/>
    <w:rsid w:val="002356C8"/>
    <w:rsid w:val="0023640A"/>
    <w:rsid w:val="00236BAF"/>
    <w:rsid w:val="00236ED6"/>
    <w:rsid w:val="00237966"/>
    <w:rsid w:val="00237C99"/>
    <w:rsid w:val="00237EC3"/>
    <w:rsid w:val="00241118"/>
    <w:rsid w:val="002411BC"/>
    <w:rsid w:val="00241B5A"/>
    <w:rsid w:val="00242337"/>
    <w:rsid w:val="002428D6"/>
    <w:rsid w:val="00243DA7"/>
    <w:rsid w:val="00244CF1"/>
    <w:rsid w:val="00245189"/>
    <w:rsid w:val="00245323"/>
    <w:rsid w:val="002462C8"/>
    <w:rsid w:val="0024669E"/>
    <w:rsid w:val="00246DF5"/>
    <w:rsid w:val="0024713F"/>
    <w:rsid w:val="00247194"/>
    <w:rsid w:val="00247547"/>
    <w:rsid w:val="00247CAA"/>
    <w:rsid w:val="00250675"/>
    <w:rsid w:val="00250D75"/>
    <w:rsid w:val="0025189B"/>
    <w:rsid w:val="00252247"/>
    <w:rsid w:val="00253BD9"/>
    <w:rsid w:val="002552E9"/>
    <w:rsid w:val="0025619F"/>
    <w:rsid w:val="00256AFA"/>
    <w:rsid w:val="0026001D"/>
    <w:rsid w:val="00260051"/>
    <w:rsid w:val="002605D2"/>
    <w:rsid w:val="002606A2"/>
    <w:rsid w:val="00260A79"/>
    <w:rsid w:val="00261249"/>
    <w:rsid w:val="00261409"/>
    <w:rsid w:val="0026213A"/>
    <w:rsid w:val="0026277D"/>
    <w:rsid w:val="0026443B"/>
    <w:rsid w:val="00264BDC"/>
    <w:rsid w:val="00265A84"/>
    <w:rsid w:val="00265D80"/>
    <w:rsid w:val="00265E76"/>
    <w:rsid w:val="0026697B"/>
    <w:rsid w:val="00266CF3"/>
    <w:rsid w:val="00266E06"/>
    <w:rsid w:val="00267007"/>
    <w:rsid w:val="0026701E"/>
    <w:rsid w:val="00267540"/>
    <w:rsid w:val="0026779E"/>
    <w:rsid w:val="00270059"/>
    <w:rsid w:val="00270213"/>
    <w:rsid w:val="00270383"/>
    <w:rsid w:val="0027197C"/>
    <w:rsid w:val="00271F48"/>
    <w:rsid w:val="00272DEE"/>
    <w:rsid w:val="00273833"/>
    <w:rsid w:val="00273D11"/>
    <w:rsid w:val="0027437B"/>
    <w:rsid w:val="002757E0"/>
    <w:rsid w:val="00275CA8"/>
    <w:rsid w:val="00276125"/>
    <w:rsid w:val="0027671C"/>
    <w:rsid w:val="00276818"/>
    <w:rsid w:val="00276999"/>
    <w:rsid w:val="00276CC3"/>
    <w:rsid w:val="00277185"/>
    <w:rsid w:val="002778FE"/>
    <w:rsid w:val="002804C0"/>
    <w:rsid w:val="0028201F"/>
    <w:rsid w:val="00282381"/>
    <w:rsid w:val="002838DB"/>
    <w:rsid w:val="002839C1"/>
    <w:rsid w:val="002841C4"/>
    <w:rsid w:val="002847F5"/>
    <w:rsid w:val="00284BA1"/>
    <w:rsid w:val="0028543A"/>
    <w:rsid w:val="0028565A"/>
    <w:rsid w:val="00287913"/>
    <w:rsid w:val="002879D0"/>
    <w:rsid w:val="00287AA7"/>
    <w:rsid w:val="00290CE8"/>
    <w:rsid w:val="00291082"/>
    <w:rsid w:val="0029176F"/>
    <w:rsid w:val="00292901"/>
    <w:rsid w:val="00292BD0"/>
    <w:rsid w:val="002935C9"/>
    <w:rsid w:val="00293D38"/>
    <w:rsid w:val="002944FD"/>
    <w:rsid w:val="0029549E"/>
    <w:rsid w:val="00295BB2"/>
    <w:rsid w:val="00295BBF"/>
    <w:rsid w:val="00295FC8"/>
    <w:rsid w:val="00297A6C"/>
    <w:rsid w:val="002A0317"/>
    <w:rsid w:val="002A04D4"/>
    <w:rsid w:val="002A10E1"/>
    <w:rsid w:val="002A1776"/>
    <w:rsid w:val="002A1CB2"/>
    <w:rsid w:val="002A1D0F"/>
    <w:rsid w:val="002A28DC"/>
    <w:rsid w:val="002A3038"/>
    <w:rsid w:val="002A352F"/>
    <w:rsid w:val="002A3B73"/>
    <w:rsid w:val="002A44E3"/>
    <w:rsid w:val="002A52C3"/>
    <w:rsid w:val="002A5B74"/>
    <w:rsid w:val="002A5FD1"/>
    <w:rsid w:val="002A64F3"/>
    <w:rsid w:val="002A68AB"/>
    <w:rsid w:val="002A758E"/>
    <w:rsid w:val="002B0719"/>
    <w:rsid w:val="002B181C"/>
    <w:rsid w:val="002B3BE3"/>
    <w:rsid w:val="002B5240"/>
    <w:rsid w:val="002B5C58"/>
    <w:rsid w:val="002B6F57"/>
    <w:rsid w:val="002B7CAA"/>
    <w:rsid w:val="002C1597"/>
    <w:rsid w:val="002C1C12"/>
    <w:rsid w:val="002C255B"/>
    <w:rsid w:val="002C2966"/>
    <w:rsid w:val="002C2D12"/>
    <w:rsid w:val="002C31EC"/>
    <w:rsid w:val="002C3751"/>
    <w:rsid w:val="002C3B9B"/>
    <w:rsid w:val="002C3DA8"/>
    <w:rsid w:val="002C43E6"/>
    <w:rsid w:val="002C46C1"/>
    <w:rsid w:val="002C4992"/>
    <w:rsid w:val="002C531B"/>
    <w:rsid w:val="002C5899"/>
    <w:rsid w:val="002C5B17"/>
    <w:rsid w:val="002C6D60"/>
    <w:rsid w:val="002C77A0"/>
    <w:rsid w:val="002D0A60"/>
    <w:rsid w:val="002D1143"/>
    <w:rsid w:val="002D1F52"/>
    <w:rsid w:val="002D1F74"/>
    <w:rsid w:val="002D22A5"/>
    <w:rsid w:val="002D2FF1"/>
    <w:rsid w:val="002D3E0B"/>
    <w:rsid w:val="002D4A65"/>
    <w:rsid w:val="002D4E8C"/>
    <w:rsid w:val="002D5618"/>
    <w:rsid w:val="002D618D"/>
    <w:rsid w:val="002D734A"/>
    <w:rsid w:val="002D7521"/>
    <w:rsid w:val="002D7CD6"/>
    <w:rsid w:val="002E126B"/>
    <w:rsid w:val="002E3900"/>
    <w:rsid w:val="002E3EDD"/>
    <w:rsid w:val="002E73AD"/>
    <w:rsid w:val="002F0124"/>
    <w:rsid w:val="002F02CC"/>
    <w:rsid w:val="002F0C20"/>
    <w:rsid w:val="002F2F3D"/>
    <w:rsid w:val="002F3625"/>
    <w:rsid w:val="002F3701"/>
    <w:rsid w:val="002F4C12"/>
    <w:rsid w:val="002F7120"/>
    <w:rsid w:val="002F7D2A"/>
    <w:rsid w:val="002F7E3B"/>
    <w:rsid w:val="00300158"/>
    <w:rsid w:val="00301C3C"/>
    <w:rsid w:val="0030223E"/>
    <w:rsid w:val="0030343D"/>
    <w:rsid w:val="00304094"/>
    <w:rsid w:val="003043F9"/>
    <w:rsid w:val="003048EA"/>
    <w:rsid w:val="00305D26"/>
    <w:rsid w:val="0030621B"/>
    <w:rsid w:val="00306C61"/>
    <w:rsid w:val="003079C4"/>
    <w:rsid w:val="00310BB4"/>
    <w:rsid w:val="003117E0"/>
    <w:rsid w:val="0031269B"/>
    <w:rsid w:val="003131EF"/>
    <w:rsid w:val="003141F8"/>
    <w:rsid w:val="003142F4"/>
    <w:rsid w:val="00315598"/>
    <w:rsid w:val="00315B2A"/>
    <w:rsid w:val="003175D6"/>
    <w:rsid w:val="00317DBA"/>
    <w:rsid w:val="00317FA3"/>
    <w:rsid w:val="00320593"/>
    <w:rsid w:val="00320668"/>
    <w:rsid w:val="00321025"/>
    <w:rsid w:val="00321349"/>
    <w:rsid w:val="00321531"/>
    <w:rsid w:val="00321B13"/>
    <w:rsid w:val="00322545"/>
    <w:rsid w:val="00322647"/>
    <w:rsid w:val="00322A90"/>
    <w:rsid w:val="00323064"/>
    <w:rsid w:val="00323351"/>
    <w:rsid w:val="003237BF"/>
    <w:rsid w:val="00323B34"/>
    <w:rsid w:val="003240E8"/>
    <w:rsid w:val="0032415A"/>
    <w:rsid w:val="00324E88"/>
    <w:rsid w:val="00325CDC"/>
    <w:rsid w:val="0032685F"/>
    <w:rsid w:val="00326D67"/>
    <w:rsid w:val="00326F6A"/>
    <w:rsid w:val="003276BA"/>
    <w:rsid w:val="00327AEE"/>
    <w:rsid w:val="003306FA"/>
    <w:rsid w:val="00330F35"/>
    <w:rsid w:val="0033269B"/>
    <w:rsid w:val="00332C7E"/>
    <w:rsid w:val="003338EC"/>
    <w:rsid w:val="00335111"/>
    <w:rsid w:val="0033588A"/>
    <w:rsid w:val="00336FC8"/>
    <w:rsid w:val="0034161F"/>
    <w:rsid w:val="003418FD"/>
    <w:rsid w:val="00341B84"/>
    <w:rsid w:val="00341BA9"/>
    <w:rsid w:val="003420DB"/>
    <w:rsid w:val="00343236"/>
    <w:rsid w:val="00343888"/>
    <w:rsid w:val="00343ACD"/>
    <w:rsid w:val="00343C01"/>
    <w:rsid w:val="003440C4"/>
    <w:rsid w:val="003442C2"/>
    <w:rsid w:val="00345685"/>
    <w:rsid w:val="00346888"/>
    <w:rsid w:val="00346B24"/>
    <w:rsid w:val="003472A9"/>
    <w:rsid w:val="00347643"/>
    <w:rsid w:val="00347991"/>
    <w:rsid w:val="003479F0"/>
    <w:rsid w:val="00350B45"/>
    <w:rsid w:val="00350EEB"/>
    <w:rsid w:val="00351FE4"/>
    <w:rsid w:val="00353331"/>
    <w:rsid w:val="00353D57"/>
    <w:rsid w:val="00353DDE"/>
    <w:rsid w:val="00353E0F"/>
    <w:rsid w:val="00354EB5"/>
    <w:rsid w:val="003553FF"/>
    <w:rsid w:val="00356174"/>
    <w:rsid w:val="0035667B"/>
    <w:rsid w:val="0035682B"/>
    <w:rsid w:val="00356A2C"/>
    <w:rsid w:val="003570AB"/>
    <w:rsid w:val="003573CC"/>
    <w:rsid w:val="00357820"/>
    <w:rsid w:val="00357C8D"/>
    <w:rsid w:val="00360CF1"/>
    <w:rsid w:val="0036163D"/>
    <w:rsid w:val="0036251A"/>
    <w:rsid w:val="0036278B"/>
    <w:rsid w:val="00363ABC"/>
    <w:rsid w:val="00364C13"/>
    <w:rsid w:val="00365440"/>
    <w:rsid w:val="0036574F"/>
    <w:rsid w:val="00365D4D"/>
    <w:rsid w:val="003677EA"/>
    <w:rsid w:val="00367991"/>
    <w:rsid w:val="003679D5"/>
    <w:rsid w:val="003700C2"/>
    <w:rsid w:val="00370E5D"/>
    <w:rsid w:val="00371D56"/>
    <w:rsid w:val="00371E66"/>
    <w:rsid w:val="00371EB0"/>
    <w:rsid w:val="00373276"/>
    <w:rsid w:val="00373A96"/>
    <w:rsid w:val="003743DE"/>
    <w:rsid w:val="003757DA"/>
    <w:rsid w:val="00376586"/>
    <w:rsid w:val="003768EF"/>
    <w:rsid w:val="00380733"/>
    <w:rsid w:val="00380A04"/>
    <w:rsid w:val="003810C0"/>
    <w:rsid w:val="00381390"/>
    <w:rsid w:val="00382283"/>
    <w:rsid w:val="00382672"/>
    <w:rsid w:val="00382F36"/>
    <w:rsid w:val="0038458E"/>
    <w:rsid w:val="00384C4C"/>
    <w:rsid w:val="0038533C"/>
    <w:rsid w:val="0038543F"/>
    <w:rsid w:val="00385B5F"/>
    <w:rsid w:val="00385C7B"/>
    <w:rsid w:val="0038602A"/>
    <w:rsid w:val="003864D9"/>
    <w:rsid w:val="003900CB"/>
    <w:rsid w:val="00391ABE"/>
    <w:rsid w:val="00391B45"/>
    <w:rsid w:val="0039231C"/>
    <w:rsid w:val="0039238B"/>
    <w:rsid w:val="00392856"/>
    <w:rsid w:val="00393A53"/>
    <w:rsid w:val="003946C0"/>
    <w:rsid w:val="00394E2F"/>
    <w:rsid w:val="00395433"/>
    <w:rsid w:val="003958AF"/>
    <w:rsid w:val="00395CF3"/>
    <w:rsid w:val="00396539"/>
    <w:rsid w:val="00396A47"/>
    <w:rsid w:val="00396BE3"/>
    <w:rsid w:val="00397067"/>
    <w:rsid w:val="003A02A8"/>
    <w:rsid w:val="003A059A"/>
    <w:rsid w:val="003A0863"/>
    <w:rsid w:val="003A0A28"/>
    <w:rsid w:val="003A1EDF"/>
    <w:rsid w:val="003A21F9"/>
    <w:rsid w:val="003A303B"/>
    <w:rsid w:val="003A4969"/>
    <w:rsid w:val="003A4BD3"/>
    <w:rsid w:val="003A5AE5"/>
    <w:rsid w:val="003A5AFF"/>
    <w:rsid w:val="003A7DBA"/>
    <w:rsid w:val="003A7F22"/>
    <w:rsid w:val="003B02CB"/>
    <w:rsid w:val="003B1809"/>
    <w:rsid w:val="003B1A22"/>
    <w:rsid w:val="003B3A73"/>
    <w:rsid w:val="003B3E0F"/>
    <w:rsid w:val="003B3E57"/>
    <w:rsid w:val="003B3E8D"/>
    <w:rsid w:val="003B45AE"/>
    <w:rsid w:val="003B4927"/>
    <w:rsid w:val="003B5228"/>
    <w:rsid w:val="003B7EAD"/>
    <w:rsid w:val="003C03B4"/>
    <w:rsid w:val="003C07D4"/>
    <w:rsid w:val="003C091E"/>
    <w:rsid w:val="003C0B62"/>
    <w:rsid w:val="003C1282"/>
    <w:rsid w:val="003C1DF4"/>
    <w:rsid w:val="003C29EF"/>
    <w:rsid w:val="003C30A3"/>
    <w:rsid w:val="003C378D"/>
    <w:rsid w:val="003C3DB0"/>
    <w:rsid w:val="003C402E"/>
    <w:rsid w:val="003C418F"/>
    <w:rsid w:val="003C4D22"/>
    <w:rsid w:val="003C4FF8"/>
    <w:rsid w:val="003C50C0"/>
    <w:rsid w:val="003C599B"/>
    <w:rsid w:val="003C5F70"/>
    <w:rsid w:val="003C6482"/>
    <w:rsid w:val="003C69F4"/>
    <w:rsid w:val="003D12E6"/>
    <w:rsid w:val="003D2312"/>
    <w:rsid w:val="003D3003"/>
    <w:rsid w:val="003D3ACF"/>
    <w:rsid w:val="003D3E4A"/>
    <w:rsid w:val="003D3F16"/>
    <w:rsid w:val="003D45A1"/>
    <w:rsid w:val="003D4EEC"/>
    <w:rsid w:val="003D56D8"/>
    <w:rsid w:val="003D58DF"/>
    <w:rsid w:val="003D5D1E"/>
    <w:rsid w:val="003D6DF2"/>
    <w:rsid w:val="003D75B7"/>
    <w:rsid w:val="003E0B5E"/>
    <w:rsid w:val="003E192F"/>
    <w:rsid w:val="003E1B87"/>
    <w:rsid w:val="003E2171"/>
    <w:rsid w:val="003E21E1"/>
    <w:rsid w:val="003E327A"/>
    <w:rsid w:val="003E4537"/>
    <w:rsid w:val="003E5814"/>
    <w:rsid w:val="003E5AB7"/>
    <w:rsid w:val="003E6507"/>
    <w:rsid w:val="003E6C87"/>
    <w:rsid w:val="003E7787"/>
    <w:rsid w:val="003F00F7"/>
    <w:rsid w:val="003F0916"/>
    <w:rsid w:val="003F0D75"/>
    <w:rsid w:val="003F341A"/>
    <w:rsid w:val="003F3C6C"/>
    <w:rsid w:val="003F4115"/>
    <w:rsid w:val="003F47C7"/>
    <w:rsid w:val="003F4C75"/>
    <w:rsid w:val="003F50B1"/>
    <w:rsid w:val="003F52AA"/>
    <w:rsid w:val="003F5950"/>
    <w:rsid w:val="003F6157"/>
    <w:rsid w:val="003F663F"/>
    <w:rsid w:val="003F6A02"/>
    <w:rsid w:val="003F7AAD"/>
    <w:rsid w:val="0040008F"/>
    <w:rsid w:val="00400224"/>
    <w:rsid w:val="00400A59"/>
    <w:rsid w:val="00400CCF"/>
    <w:rsid w:val="00400DD9"/>
    <w:rsid w:val="00400EEC"/>
    <w:rsid w:val="00401675"/>
    <w:rsid w:val="00401A90"/>
    <w:rsid w:val="004022BB"/>
    <w:rsid w:val="004024FF"/>
    <w:rsid w:val="00402BC1"/>
    <w:rsid w:val="004039F9"/>
    <w:rsid w:val="00403D77"/>
    <w:rsid w:val="00404178"/>
    <w:rsid w:val="0040526B"/>
    <w:rsid w:val="00405CB9"/>
    <w:rsid w:val="00406155"/>
    <w:rsid w:val="0040656D"/>
    <w:rsid w:val="00406CD6"/>
    <w:rsid w:val="00406D32"/>
    <w:rsid w:val="004079F2"/>
    <w:rsid w:val="00407E02"/>
    <w:rsid w:val="0041130F"/>
    <w:rsid w:val="00411753"/>
    <w:rsid w:val="004120CB"/>
    <w:rsid w:val="00412187"/>
    <w:rsid w:val="004129C4"/>
    <w:rsid w:val="00413744"/>
    <w:rsid w:val="0041386C"/>
    <w:rsid w:val="00414FF4"/>
    <w:rsid w:val="00415311"/>
    <w:rsid w:val="0041558D"/>
    <w:rsid w:val="004163CD"/>
    <w:rsid w:val="0041691F"/>
    <w:rsid w:val="00416FED"/>
    <w:rsid w:val="00417025"/>
    <w:rsid w:val="004171E3"/>
    <w:rsid w:val="00417592"/>
    <w:rsid w:val="00417DBF"/>
    <w:rsid w:val="0042069E"/>
    <w:rsid w:val="00421F53"/>
    <w:rsid w:val="00422237"/>
    <w:rsid w:val="00422773"/>
    <w:rsid w:val="004227C6"/>
    <w:rsid w:val="0042292A"/>
    <w:rsid w:val="00422B45"/>
    <w:rsid w:val="00422E55"/>
    <w:rsid w:val="00422F17"/>
    <w:rsid w:val="004236FB"/>
    <w:rsid w:val="00425B59"/>
    <w:rsid w:val="00425D27"/>
    <w:rsid w:val="004268F5"/>
    <w:rsid w:val="004276A7"/>
    <w:rsid w:val="0042796C"/>
    <w:rsid w:val="00427D70"/>
    <w:rsid w:val="00427E12"/>
    <w:rsid w:val="0043042D"/>
    <w:rsid w:val="004310B3"/>
    <w:rsid w:val="0043113C"/>
    <w:rsid w:val="0043130D"/>
    <w:rsid w:val="00431913"/>
    <w:rsid w:val="00432FDF"/>
    <w:rsid w:val="00435FC4"/>
    <w:rsid w:val="0043624A"/>
    <w:rsid w:val="004366F7"/>
    <w:rsid w:val="00440A1F"/>
    <w:rsid w:val="00440ADF"/>
    <w:rsid w:val="00440CEB"/>
    <w:rsid w:val="00442AF2"/>
    <w:rsid w:val="004450D2"/>
    <w:rsid w:val="0044606E"/>
    <w:rsid w:val="004460D0"/>
    <w:rsid w:val="004464F3"/>
    <w:rsid w:val="0044666A"/>
    <w:rsid w:val="00447426"/>
    <w:rsid w:val="00447E52"/>
    <w:rsid w:val="004507C8"/>
    <w:rsid w:val="00450B41"/>
    <w:rsid w:val="0045149A"/>
    <w:rsid w:val="00451781"/>
    <w:rsid w:val="0045190C"/>
    <w:rsid w:val="00451A74"/>
    <w:rsid w:val="00451D0F"/>
    <w:rsid w:val="00452402"/>
    <w:rsid w:val="00452732"/>
    <w:rsid w:val="0045344F"/>
    <w:rsid w:val="004544A5"/>
    <w:rsid w:val="004553A1"/>
    <w:rsid w:val="00455B15"/>
    <w:rsid w:val="00455D0F"/>
    <w:rsid w:val="00456172"/>
    <w:rsid w:val="004575ED"/>
    <w:rsid w:val="00457FA6"/>
    <w:rsid w:val="004601AF"/>
    <w:rsid w:val="00460C88"/>
    <w:rsid w:val="00461807"/>
    <w:rsid w:val="00462B1C"/>
    <w:rsid w:val="00464FD7"/>
    <w:rsid w:val="004657AA"/>
    <w:rsid w:val="00465BC1"/>
    <w:rsid w:val="00465D11"/>
    <w:rsid w:val="00466BDA"/>
    <w:rsid w:val="00467220"/>
    <w:rsid w:val="00467FB5"/>
    <w:rsid w:val="0047012A"/>
    <w:rsid w:val="004705FD"/>
    <w:rsid w:val="004709A3"/>
    <w:rsid w:val="00472093"/>
    <w:rsid w:val="00472BCF"/>
    <w:rsid w:val="0047361E"/>
    <w:rsid w:val="00473900"/>
    <w:rsid w:val="00473F24"/>
    <w:rsid w:val="004743ED"/>
    <w:rsid w:val="00475E05"/>
    <w:rsid w:val="00475E84"/>
    <w:rsid w:val="00477395"/>
    <w:rsid w:val="0047765B"/>
    <w:rsid w:val="00480791"/>
    <w:rsid w:val="00480A8A"/>
    <w:rsid w:val="004812A8"/>
    <w:rsid w:val="00481A87"/>
    <w:rsid w:val="00482199"/>
    <w:rsid w:val="004834EE"/>
    <w:rsid w:val="00483548"/>
    <w:rsid w:val="00484740"/>
    <w:rsid w:val="004852AF"/>
    <w:rsid w:val="004854EC"/>
    <w:rsid w:val="004859DE"/>
    <w:rsid w:val="00485E94"/>
    <w:rsid w:val="004865F2"/>
    <w:rsid w:val="0049011E"/>
    <w:rsid w:val="00490CC2"/>
    <w:rsid w:val="00490F34"/>
    <w:rsid w:val="00491006"/>
    <w:rsid w:val="0049109A"/>
    <w:rsid w:val="00491739"/>
    <w:rsid w:val="004938EF"/>
    <w:rsid w:val="004952C6"/>
    <w:rsid w:val="0049555C"/>
    <w:rsid w:val="004957E9"/>
    <w:rsid w:val="00495C64"/>
    <w:rsid w:val="00496127"/>
    <w:rsid w:val="00496238"/>
    <w:rsid w:val="0049648F"/>
    <w:rsid w:val="004967D3"/>
    <w:rsid w:val="00496DDA"/>
    <w:rsid w:val="004971D9"/>
    <w:rsid w:val="00497400"/>
    <w:rsid w:val="00497774"/>
    <w:rsid w:val="004978C9"/>
    <w:rsid w:val="004A0413"/>
    <w:rsid w:val="004A0456"/>
    <w:rsid w:val="004A135B"/>
    <w:rsid w:val="004A13D8"/>
    <w:rsid w:val="004A1C79"/>
    <w:rsid w:val="004A2DB8"/>
    <w:rsid w:val="004A3C85"/>
    <w:rsid w:val="004A68C8"/>
    <w:rsid w:val="004A71BD"/>
    <w:rsid w:val="004B1606"/>
    <w:rsid w:val="004B2130"/>
    <w:rsid w:val="004B3551"/>
    <w:rsid w:val="004B3B11"/>
    <w:rsid w:val="004B3C4F"/>
    <w:rsid w:val="004B4092"/>
    <w:rsid w:val="004B414F"/>
    <w:rsid w:val="004B4270"/>
    <w:rsid w:val="004B475B"/>
    <w:rsid w:val="004B5988"/>
    <w:rsid w:val="004B63D8"/>
    <w:rsid w:val="004B6422"/>
    <w:rsid w:val="004B68BD"/>
    <w:rsid w:val="004B6DC4"/>
    <w:rsid w:val="004C07AF"/>
    <w:rsid w:val="004C11B2"/>
    <w:rsid w:val="004C1897"/>
    <w:rsid w:val="004C22D5"/>
    <w:rsid w:val="004C47D0"/>
    <w:rsid w:val="004C4C62"/>
    <w:rsid w:val="004C4C90"/>
    <w:rsid w:val="004C6142"/>
    <w:rsid w:val="004C6BEA"/>
    <w:rsid w:val="004C71CE"/>
    <w:rsid w:val="004D0878"/>
    <w:rsid w:val="004D1AD7"/>
    <w:rsid w:val="004D1DB4"/>
    <w:rsid w:val="004D24CC"/>
    <w:rsid w:val="004D29AA"/>
    <w:rsid w:val="004D2C06"/>
    <w:rsid w:val="004D3432"/>
    <w:rsid w:val="004D4876"/>
    <w:rsid w:val="004D4C1B"/>
    <w:rsid w:val="004D77E7"/>
    <w:rsid w:val="004D7BE0"/>
    <w:rsid w:val="004E0A07"/>
    <w:rsid w:val="004E0C41"/>
    <w:rsid w:val="004E11C1"/>
    <w:rsid w:val="004E21FD"/>
    <w:rsid w:val="004E297A"/>
    <w:rsid w:val="004E2A22"/>
    <w:rsid w:val="004E370E"/>
    <w:rsid w:val="004E37FC"/>
    <w:rsid w:val="004E3938"/>
    <w:rsid w:val="004E3F55"/>
    <w:rsid w:val="004E4566"/>
    <w:rsid w:val="004E4AC8"/>
    <w:rsid w:val="004E5013"/>
    <w:rsid w:val="004E51FD"/>
    <w:rsid w:val="004E5B35"/>
    <w:rsid w:val="004E69E7"/>
    <w:rsid w:val="004E718D"/>
    <w:rsid w:val="004E783B"/>
    <w:rsid w:val="004F0066"/>
    <w:rsid w:val="004F06E4"/>
    <w:rsid w:val="004F1F2B"/>
    <w:rsid w:val="004F25B3"/>
    <w:rsid w:val="004F290F"/>
    <w:rsid w:val="004F3E3B"/>
    <w:rsid w:val="004F3F99"/>
    <w:rsid w:val="004F4606"/>
    <w:rsid w:val="004F4FD6"/>
    <w:rsid w:val="004F6037"/>
    <w:rsid w:val="004F6FC0"/>
    <w:rsid w:val="005003B7"/>
    <w:rsid w:val="005006FB"/>
    <w:rsid w:val="00500964"/>
    <w:rsid w:val="00501AE6"/>
    <w:rsid w:val="00501DB2"/>
    <w:rsid w:val="00501DFF"/>
    <w:rsid w:val="005030BC"/>
    <w:rsid w:val="0050333A"/>
    <w:rsid w:val="005038FC"/>
    <w:rsid w:val="00503905"/>
    <w:rsid w:val="00503EF3"/>
    <w:rsid w:val="005043C3"/>
    <w:rsid w:val="00504609"/>
    <w:rsid w:val="00504669"/>
    <w:rsid w:val="00505151"/>
    <w:rsid w:val="0050519B"/>
    <w:rsid w:val="00506D87"/>
    <w:rsid w:val="005076AB"/>
    <w:rsid w:val="00507F17"/>
    <w:rsid w:val="005105E3"/>
    <w:rsid w:val="00511509"/>
    <w:rsid w:val="005135C7"/>
    <w:rsid w:val="00513F03"/>
    <w:rsid w:val="00514425"/>
    <w:rsid w:val="00515069"/>
    <w:rsid w:val="005152A9"/>
    <w:rsid w:val="00516B47"/>
    <w:rsid w:val="00517A50"/>
    <w:rsid w:val="005206E1"/>
    <w:rsid w:val="00520F49"/>
    <w:rsid w:val="005221D4"/>
    <w:rsid w:val="005223A5"/>
    <w:rsid w:val="005232D9"/>
    <w:rsid w:val="005235A7"/>
    <w:rsid w:val="005237D0"/>
    <w:rsid w:val="005238F9"/>
    <w:rsid w:val="00523F7F"/>
    <w:rsid w:val="00524501"/>
    <w:rsid w:val="005248C4"/>
    <w:rsid w:val="00525364"/>
    <w:rsid w:val="005257EE"/>
    <w:rsid w:val="00525B72"/>
    <w:rsid w:val="00525C3D"/>
    <w:rsid w:val="0052680D"/>
    <w:rsid w:val="00526C60"/>
    <w:rsid w:val="0052700D"/>
    <w:rsid w:val="00527F93"/>
    <w:rsid w:val="00530585"/>
    <w:rsid w:val="005331C2"/>
    <w:rsid w:val="00533DA6"/>
    <w:rsid w:val="005356AE"/>
    <w:rsid w:val="005363E0"/>
    <w:rsid w:val="00536D45"/>
    <w:rsid w:val="005372A9"/>
    <w:rsid w:val="00537327"/>
    <w:rsid w:val="0053747C"/>
    <w:rsid w:val="0053767C"/>
    <w:rsid w:val="00540CB7"/>
    <w:rsid w:val="00543357"/>
    <w:rsid w:val="005437F6"/>
    <w:rsid w:val="005457E3"/>
    <w:rsid w:val="00545DF7"/>
    <w:rsid w:val="00547649"/>
    <w:rsid w:val="00547DD5"/>
    <w:rsid w:val="0055063F"/>
    <w:rsid w:val="0055095F"/>
    <w:rsid w:val="0055118F"/>
    <w:rsid w:val="00551424"/>
    <w:rsid w:val="005517A7"/>
    <w:rsid w:val="005519E7"/>
    <w:rsid w:val="00551B24"/>
    <w:rsid w:val="00551F38"/>
    <w:rsid w:val="00551FBD"/>
    <w:rsid w:val="00552041"/>
    <w:rsid w:val="00552307"/>
    <w:rsid w:val="00552521"/>
    <w:rsid w:val="0055379B"/>
    <w:rsid w:val="005543F2"/>
    <w:rsid w:val="005549ED"/>
    <w:rsid w:val="00554BA0"/>
    <w:rsid w:val="005550AE"/>
    <w:rsid w:val="005550E6"/>
    <w:rsid w:val="005566F7"/>
    <w:rsid w:val="00557271"/>
    <w:rsid w:val="00557331"/>
    <w:rsid w:val="00557561"/>
    <w:rsid w:val="00560326"/>
    <w:rsid w:val="005608EA"/>
    <w:rsid w:val="005614D9"/>
    <w:rsid w:val="00561D28"/>
    <w:rsid w:val="00562BFF"/>
    <w:rsid w:val="005645F6"/>
    <w:rsid w:val="00565111"/>
    <w:rsid w:val="0056565C"/>
    <w:rsid w:val="00566B77"/>
    <w:rsid w:val="0056756B"/>
    <w:rsid w:val="0056766E"/>
    <w:rsid w:val="005706E5"/>
    <w:rsid w:val="0057098C"/>
    <w:rsid w:val="00571359"/>
    <w:rsid w:val="0057243A"/>
    <w:rsid w:val="00572E74"/>
    <w:rsid w:val="005730AB"/>
    <w:rsid w:val="00574BD7"/>
    <w:rsid w:val="005760D0"/>
    <w:rsid w:val="00576174"/>
    <w:rsid w:val="0057652A"/>
    <w:rsid w:val="00576551"/>
    <w:rsid w:val="005774CA"/>
    <w:rsid w:val="005775E8"/>
    <w:rsid w:val="00577C87"/>
    <w:rsid w:val="005803BD"/>
    <w:rsid w:val="0058041A"/>
    <w:rsid w:val="0058133C"/>
    <w:rsid w:val="00581F5D"/>
    <w:rsid w:val="00582633"/>
    <w:rsid w:val="005827A2"/>
    <w:rsid w:val="00582A0B"/>
    <w:rsid w:val="00582B77"/>
    <w:rsid w:val="005834D2"/>
    <w:rsid w:val="005834DD"/>
    <w:rsid w:val="005837AC"/>
    <w:rsid w:val="005848FF"/>
    <w:rsid w:val="0058560E"/>
    <w:rsid w:val="0058566E"/>
    <w:rsid w:val="00586497"/>
    <w:rsid w:val="00586818"/>
    <w:rsid w:val="00586AB1"/>
    <w:rsid w:val="00586F20"/>
    <w:rsid w:val="00587118"/>
    <w:rsid w:val="00590046"/>
    <w:rsid w:val="005901C2"/>
    <w:rsid w:val="00590DA0"/>
    <w:rsid w:val="00590E68"/>
    <w:rsid w:val="00591004"/>
    <w:rsid w:val="00591243"/>
    <w:rsid w:val="00592C49"/>
    <w:rsid w:val="005937A8"/>
    <w:rsid w:val="00594C92"/>
    <w:rsid w:val="00595244"/>
    <w:rsid w:val="005955E9"/>
    <w:rsid w:val="005A0585"/>
    <w:rsid w:val="005A0C42"/>
    <w:rsid w:val="005A0CBA"/>
    <w:rsid w:val="005A1011"/>
    <w:rsid w:val="005A11F4"/>
    <w:rsid w:val="005A1D23"/>
    <w:rsid w:val="005A258E"/>
    <w:rsid w:val="005A2876"/>
    <w:rsid w:val="005A2919"/>
    <w:rsid w:val="005A3B1C"/>
    <w:rsid w:val="005A3D8E"/>
    <w:rsid w:val="005A43F1"/>
    <w:rsid w:val="005A6344"/>
    <w:rsid w:val="005A6D1B"/>
    <w:rsid w:val="005A7259"/>
    <w:rsid w:val="005B0564"/>
    <w:rsid w:val="005B1567"/>
    <w:rsid w:val="005B1777"/>
    <w:rsid w:val="005B1A30"/>
    <w:rsid w:val="005B2206"/>
    <w:rsid w:val="005B26DF"/>
    <w:rsid w:val="005B334B"/>
    <w:rsid w:val="005B3615"/>
    <w:rsid w:val="005B389D"/>
    <w:rsid w:val="005B39DF"/>
    <w:rsid w:val="005B3D79"/>
    <w:rsid w:val="005B4F21"/>
    <w:rsid w:val="005B5138"/>
    <w:rsid w:val="005B54AE"/>
    <w:rsid w:val="005B5FB1"/>
    <w:rsid w:val="005C0046"/>
    <w:rsid w:val="005C065A"/>
    <w:rsid w:val="005C0A9A"/>
    <w:rsid w:val="005C1563"/>
    <w:rsid w:val="005C1619"/>
    <w:rsid w:val="005C1DB3"/>
    <w:rsid w:val="005C2503"/>
    <w:rsid w:val="005C307F"/>
    <w:rsid w:val="005C30E8"/>
    <w:rsid w:val="005C31AC"/>
    <w:rsid w:val="005C3708"/>
    <w:rsid w:val="005C391F"/>
    <w:rsid w:val="005C3C34"/>
    <w:rsid w:val="005C441E"/>
    <w:rsid w:val="005C49D5"/>
    <w:rsid w:val="005C5355"/>
    <w:rsid w:val="005C53DD"/>
    <w:rsid w:val="005C55C1"/>
    <w:rsid w:val="005C698F"/>
    <w:rsid w:val="005C6A4C"/>
    <w:rsid w:val="005C6F9E"/>
    <w:rsid w:val="005C7713"/>
    <w:rsid w:val="005C7A63"/>
    <w:rsid w:val="005D062E"/>
    <w:rsid w:val="005D08EC"/>
    <w:rsid w:val="005D226F"/>
    <w:rsid w:val="005D260D"/>
    <w:rsid w:val="005D29A1"/>
    <w:rsid w:val="005D2EB7"/>
    <w:rsid w:val="005D37F9"/>
    <w:rsid w:val="005D3BA1"/>
    <w:rsid w:val="005D49B6"/>
    <w:rsid w:val="005D5356"/>
    <w:rsid w:val="005D5C2C"/>
    <w:rsid w:val="005D5DC4"/>
    <w:rsid w:val="005D5FF4"/>
    <w:rsid w:val="005D6A3B"/>
    <w:rsid w:val="005D7E78"/>
    <w:rsid w:val="005E0820"/>
    <w:rsid w:val="005E1407"/>
    <w:rsid w:val="005E1A97"/>
    <w:rsid w:val="005E1B10"/>
    <w:rsid w:val="005E1B5D"/>
    <w:rsid w:val="005E2103"/>
    <w:rsid w:val="005E23AA"/>
    <w:rsid w:val="005E2556"/>
    <w:rsid w:val="005E2A0E"/>
    <w:rsid w:val="005E3187"/>
    <w:rsid w:val="005E3A8C"/>
    <w:rsid w:val="005E3A91"/>
    <w:rsid w:val="005E3DD6"/>
    <w:rsid w:val="005E43A5"/>
    <w:rsid w:val="005E5049"/>
    <w:rsid w:val="005E50CF"/>
    <w:rsid w:val="005E5154"/>
    <w:rsid w:val="005E62A5"/>
    <w:rsid w:val="005E6980"/>
    <w:rsid w:val="005F0516"/>
    <w:rsid w:val="005F08CC"/>
    <w:rsid w:val="005F0AAB"/>
    <w:rsid w:val="005F0F2B"/>
    <w:rsid w:val="005F2604"/>
    <w:rsid w:val="005F2825"/>
    <w:rsid w:val="005F4473"/>
    <w:rsid w:val="005F4C5E"/>
    <w:rsid w:val="005F5065"/>
    <w:rsid w:val="005F7A36"/>
    <w:rsid w:val="005F7EB2"/>
    <w:rsid w:val="0060002E"/>
    <w:rsid w:val="00600607"/>
    <w:rsid w:val="00600859"/>
    <w:rsid w:val="00600976"/>
    <w:rsid w:val="00602955"/>
    <w:rsid w:val="00602C4E"/>
    <w:rsid w:val="0060309F"/>
    <w:rsid w:val="006042C9"/>
    <w:rsid w:val="00605C26"/>
    <w:rsid w:val="006065BA"/>
    <w:rsid w:val="006066AF"/>
    <w:rsid w:val="00607F28"/>
    <w:rsid w:val="00610264"/>
    <w:rsid w:val="00610841"/>
    <w:rsid w:val="0061104B"/>
    <w:rsid w:val="00611F8F"/>
    <w:rsid w:val="00612292"/>
    <w:rsid w:val="00612C3A"/>
    <w:rsid w:val="0061343D"/>
    <w:rsid w:val="006134C4"/>
    <w:rsid w:val="00613851"/>
    <w:rsid w:val="00613940"/>
    <w:rsid w:val="00614409"/>
    <w:rsid w:val="00614CC2"/>
    <w:rsid w:val="00615107"/>
    <w:rsid w:val="00615AE2"/>
    <w:rsid w:val="006172B3"/>
    <w:rsid w:val="00617BDB"/>
    <w:rsid w:val="00620949"/>
    <w:rsid w:val="006212E3"/>
    <w:rsid w:val="006218F0"/>
    <w:rsid w:val="00621DCA"/>
    <w:rsid w:val="006235C4"/>
    <w:rsid w:val="00623B3F"/>
    <w:rsid w:val="0062544F"/>
    <w:rsid w:val="0062729B"/>
    <w:rsid w:val="006311EF"/>
    <w:rsid w:val="00631354"/>
    <w:rsid w:val="006324E0"/>
    <w:rsid w:val="00632D05"/>
    <w:rsid w:val="00633440"/>
    <w:rsid w:val="00633724"/>
    <w:rsid w:val="006337BD"/>
    <w:rsid w:val="00633CA9"/>
    <w:rsid w:val="00634491"/>
    <w:rsid w:val="00635010"/>
    <w:rsid w:val="00635281"/>
    <w:rsid w:val="00635DB5"/>
    <w:rsid w:val="00635F94"/>
    <w:rsid w:val="006374E2"/>
    <w:rsid w:val="006376C8"/>
    <w:rsid w:val="00637C6F"/>
    <w:rsid w:val="00637EEF"/>
    <w:rsid w:val="006402E5"/>
    <w:rsid w:val="00641447"/>
    <w:rsid w:val="006419D4"/>
    <w:rsid w:val="00642CF0"/>
    <w:rsid w:val="00642D6B"/>
    <w:rsid w:val="00643EBA"/>
    <w:rsid w:val="0064473E"/>
    <w:rsid w:val="00646425"/>
    <w:rsid w:val="006465F8"/>
    <w:rsid w:val="006467A0"/>
    <w:rsid w:val="00646A32"/>
    <w:rsid w:val="00646C21"/>
    <w:rsid w:val="00646E05"/>
    <w:rsid w:val="00647058"/>
    <w:rsid w:val="00647304"/>
    <w:rsid w:val="00647540"/>
    <w:rsid w:val="00650202"/>
    <w:rsid w:val="006502E9"/>
    <w:rsid w:val="0065042F"/>
    <w:rsid w:val="00650B94"/>
    <w:rsid w:val="006512EE"/>
    <w:rsid w:val="006518D1"/>
    <w:rsid w:val="00652D18"/>
    <w:rsid w:val="00653C58"/>
    <w:rsid w:val="00654E36"/>
    <w:rsid w:val="00655187"/>
    <w:rsid w:val="00655280"/>
    <w:rsid w:val="00655EAA"/>
    <w:rsid w:val="006560C9"/>
    <w:rsid w:val="00656AD0"/>
    <w:rsid w:val="00656B70"/>
    <w:rsid w:val="00657E14"/>
    <w:rsid w:val="00657F7A"/>
    <w:rsid w:val="006607C0"/>
    <w:rsid w:val="00660E51"/>
    <w:rsid w:val="00661194"/>
    <w:rsid w:val="006621B9"/>
    <w:rsid w:val="00662B40"/>
    <w:rsid w:val="00662D6B"/>
    <w:rsid w:val="00663074"/>
    <w:rsid w:val="006661D4"/>
    <w:rsid w:val="00667FC1"/>
    <w:rsid w:val="0067063D"/>
    <w:rsid w:val="0067112F"/>
    <w:rsid w:val="00671F7C"/>
    <w:rsid w:val="0067346A"/>
    <w:rsid w:val="00673605"/>
    <w:rsid w:val="0067409C"/>
    <w:rsid w:val="006749B2"/>
    <w:rsid w:val="00674EC3"/>
    <w:rsid w:val="00675140"/>
    <w:rsid w:val="006755B7"/>
    <w:rsid w:val="00676500"/>
    <w:rsid w:val="00676CEE"/>
    <w:rsid w:val="006773F5"/>
    <w:rsid w:val="006774FF"/>
    <w:rsid w:val="00681E88"/>
    <w:rsid w:val="00681F50"/>
    <w:rsid w:val="00682E50"/>
    <w:rsid w:val="00682EB5"/>
    <w:rsid w:val="00683254"/>
    <w:rsid w:val="00683FFF"/>
    <w:rsid w:val="0068466A"/>
    <w:rsid w:val="006848AE"/>
    <w:rsid w:val="0068514A"/>
    <w:rsid w:val="00686164"/>
    <w:rsid w:val="0068627F"/>
    <w:rsid w:val="00686603"/>
    <w:rsid w:val="00687EAF"/>
    <w:rsid w:val="00691062"/>
    <w:rsid w:val="0069114A"/>
    <w:rsid w:val="00691499"/>
    <w:rsid w:val="006939AA"/>
    <w:rsid w:val="00693DBA"/>
    <w:rsid w:val="006945F3"/>
    <w:rsid w:val="0069464A"/>
    <w:rsid w:val="00694B4F"/>
    <w:rsid w:val="0069594F"/>
    <w:rsid w:val="0069620B"/>
    <w:rsid w:val="0069623D"/>
    <w:rsid w:val="00696855"/>
    <w:rsid w:val="0069763B"/>
    <w:rsid w:val="006A003D"/>
    <w:rsid w:val="006A0DAA"/>
    <w:rsid w:val="006A31D9"/>
    <w:rsid w:val="006A3C59"/>
    <w:rsid w:val="006A5022"/>
    <w:rsid w:val="006A581B"/>
    <w:rsid w:val="006A62BF"/>
    <w:rsid w:val="006A6300"/>
    <w:rsid w:val="006A6676"/>
    <w:rsid w:val="006A7113"/>
    <w:rsid w:val="006A7F14"/>
    <w:rsid w:val="006B0917"/>
    <w:rsid w:val="006B22BA"/>
    <w:rsid w:val="006B2F79"/>
    <w:rsid w:val="006B3BE4"/>
    <w:rsid w:val="006B3F2D"/>
    <w:rsid w:val="006B3FFB"/>
    <w:rsid w:val="006B5B9E"/>
    <w:rsid w:val="006B5C2B"/>
    <w:rsid w:val="006B722E"/>
    <w:rsid w:val="006B7CBE"/>
    <w:rsid w:val="006B7D2E"/>
    <w:rsid w:val="006B7E10"/>
    <w:rsid w:val="006C04BE"/>
    <w:rsid w:val="006C0C1C"/>
    <w:rsid w:val="006C10C4"/>
    <w:rsid w:val="006C12CA"/>
    <w:rsid w:val="006C12E4"/>
    <w:rsid w:val="006C1AF7"/>
    <w:rsid w:val="006C1D3F"/>
    <w:rsid w:val="006C206F"/>
    <w:rsid w:val="006C235A"/>
    <w:rsid w:val="006C28CE"/>
    <w:rsid w:val="006C3132"/>
    <w:rsid w:val="006C351C"/>
    <w:rsid w:val="006C3F09"/>
    <w:rsid w:val="006C69A9"/>
    <w:rsid w:val="006C6E0E"/>
    <w:rsid w:val="006C7E69"/>
    <w:rsid w:val="006D080A"/>
    <w:rsid w:val="006D0C13"/>
    <w:rsid w:val="006D1094"/>
    <w:rsid w:val="006D1F29"/>
    <w:rsid w:val="006D2703"/>
    <w:rsid w:val="006D2B96"/>
    <w:rsid w:val="006D30C6"/>
    <w:rsid w:val="006D3262"/>
    <w:rsid w:val="006D3537"/>
    <w:rsid w:val="006D3EF2"/>
    <w:rsid w:val="006D3F56"/>
    <w:rsid w:val="006D47C5"/>
    <w:rsid w:val="006D56FD"/>
    <w:rsid w:val="006D6545"/>
    <w:rsid w:val="006D72D1"/>
    <w:rsid w:val="006D7722"/>
    <w:rsid w:val="006D7758"/>
    <w:rsid w:val="006E00DC"/>
    <w:rsid w:val="006E084F"/>
    <w:rsid w:val="006E0885"/>
    <w:rsid w:val="006E0A58"/>
    <w:rsid w:val="006E1178"/>
    <w:rsid w:val="006E290D"/>
    <w:rsid w:val="006E2F69"/>
    <w:rsid w:val="006E3E6B"/>
    <w:rsid w:val="006E45F7"/>
    <w:rsid w:val="006E5F5E"/>
    <w:rsid w:val="006E6933"/>
    <w:rsid w:val="006E7252"/>
    <w:rsid w:val="006E7C4A"/>
    <w:rsid w:val="006E7F3E"/>
    <w:rsid w:val="006F1C57"/>
    <w:rsid w:val="006F2611"/>
    <w:rsid w:val="006F2785"/>
    <w:rsid w:val="006F28BA"/>
    <w:rsid w:val="006F34CD"/>
    <w:rsid w:val="006F3DF7"/>
    <w:rsid w:val="006F483B"/>
    <w:rsid w:val="006F5151"/>
    <w:rsid w:val="006F5652"/>
    <w:rsid w:val="006F6709"/>
    <w:rsid w:val="006F7ABE"/>
    <w:rsid w:val="006F7AD0"/>
    <w:rsid w:val="007001A6"/>
    <w:rsid w:val="007016FE"/>
    <w:rsid w:val="00701AFA"/>
    <w:rsid w:val="00701D3D"/>
    <w:rsid w:val="00701E27"/>
    <w:rsid w:val="007022A4"/>
    <w:rsid w:val="00702714"/>
    <w:rsid w:val="0070277B"/>
    <w:rsid w:val="00702DFE"/>
    <w:rsid w:val="00704845"/>
    <w:rsid w:val="00704F66"/>
    <w:rsid w:val="007050C0"/>
    <w:rsid w:val="007054FD"/>
    <w:rsid w:val="0070623F"/>
    <w:rsid w:val="0070685E"/>
    <w:rsid w:val="00706AA7"/>
    <w:rsid w:val="00707474"/>
    <w:rsid w:val="00707F01"/>
    <w:rsid w:val="007103B3"/>
    <w:rsid w:val="00710885"/>
    <w:rsid w:val="007121B8"/>
    <w:rsid w:val="0071261E"/>
    <w:rsid w:val="007143D4"/>
    <w:rsid w:val="007149C8"/>
    <w:rsid w:val="00714EC4"/>
    <w:rsid w:val="00715B9D"/>
    <w:rsid w:val="00715C78"/>
    <w:rsid w:val="00715CD5"/>
    <w:rsid w:val="00715DED"/>
    <w:rsid w:val="007165DC"/>
    <w:rsid w:val="00720176"/>
    <w:rsid w:val="00720226"/>
    <w:rsid w:val="007203E5"/>
    <w:rsid w:val="0072040C"/>
    <w:rsid w:val="007219FD"/>
    <w:rsid w:val="0072290B"/>
    <w:rsid w:val="007229DA"/>
    <w:rsid w:val="007241D8"/>
    <w:rsid w:val="00724F97"/>
    <w:rsid w:val="007252A8"/>
    <w:rsid w:val="007259B7"/>
    <w:rsid w:val="00725F3E"/>
    <w:rsid w:val="0072655A"/>
    <w:rsid w:val="00726CAF"/>
    <w:rsid w:val="007275A8"/>
    <w:rsid w:val="00727A96"/>
    <w:rsid w:val="00727B88"/>
    <w:rsid w:val="00727E8F"/>
    <w:rsid w:val="00730964"/>
    <w:rsid w:val="00730AA3"/>
    <w:rsid w:val="00731663"/>
    <w:rsid w:val="00731CF8"/>
    <w:rsid w:val="007320C3"/>
    <w:rsid w:val="0073266D"/>
    <w:rsid w:val="00732D8E"/>
    <w:rsid w:val="007330C0"/>
    <w:rsid w:val="00734355"/>
    <w:rsid w:val="0073440F"/>
    <w:rsid w:val="00734812"/>
    <w:rsid w:val="00735720"/>
    <w:rsid w:val="007361B2"/>
    <w:rsid w:val="007369E9"/>
    <w:rsid w:val="007375B3"/>
    <w:rsid w:val="00737B09"/>
    <w:rsid w:val="00737CC2"/>
    <w:rsid w:val="007406CC"/>
    <w:rsid w:val="00740DCB"/>
    <w:rsid w:val="00740F1B"/>
    <w:rsid w:val="007414CF"/>
    <w:rsid w:val="007415B4"/>
    <w:rsid w:val="0074177D"/>
    <w:rsid w:val="00742424"/>
    <w:rsid w:val="00743826"/>
    <w:rsid w:val="007438DC"/>
    <w:rsid w:val="00743EEC"/>
    <w:rsid w:val="0074436E"/>
    <w:rsid w:val="00744F7E"/>
    <w:rsid w:val="0074515D"/>
    <w:rsid w:val="00745281"/>
    <w:rsid w:val="00745957"/>
    <w:rsid w:val="00746056"/>
    <w:rsid w:val="007470E4"/>
    <w:rsid w:val="0074784F"/>
    <w:rsid w:val="0075007D"/>
    <w:rsid w:val="0075037C"/>
    <w:rsid w:val="00750B21"/>
    <w:rsid w:val="00750BA3"/>
    <w:rsid w:val="00751855"/>
    <w:rsid w:val="00751CC1"/>
    <w:rsid w:val="00751F98"/>
    <w:rsid w:val="00752EF2"/>
    <w:rsid w:val="00753033"/>
    <w:rsid w:val="00753267"/>
    <w:rsid w:val="00753D3D"/>
    <w:rsid w:val="00753FB0"/>
    <w:rsid w:val="0075470B"/>
    <w:rsid w:val="00754A33"/>
    <w:rsid w:val="00754AB4"/>
    <w:rsid w:val="007553BC"/>
    <w:rsid w:val="00755FEB"/>
    <w:rsid w:val="007575AC"/>
    <w:rsid w:val="007604A1"/>
    <w:rsid w:val="00760638"/>
    <w:rsid w:val="0076065B"/>
    <w:rsid w:val="00761400"/>
    <w:rsid w:val="00761F89"/>
    <w:rsid w:val="007626C4"/>
    <w:rsid w:val="00762A74"/>
    <w:rsid w:val="00762B87"/>
    <w:rsid w:val="007635F8"/>
    <w:rsid w:val="0076378D"/>
    <w:rsid w:val="00763941"/>
    <w:rsid w:val="00763B79"/>
    <w:rsid w:val="007643EE"/>
    <w:rsid w:val="00764492"/>
    <w:rsid w:val="0076483D"/>
    <w:rsid w:val="00764B4E"/>
    <w:rsid w:val="007650D9"/>
    <w:rsid w:val="007669B6"/>
    <w:rsid w:val="00766B42"/>
    <w:rsid w:val="00770182"/>
    <w:rsid w:val="007701DA"/>
    <w:rsid w:val="0077030B"/>
    <w:rsid w:val="00770B29"/>
    <w:rsid w:val="00771090"/>
    <w:rsid w:val="00773F91"/>
    <w:rsid w:val="00774850"/>
    <w:rsid w:val="0077576B"/>
    <w:rsid w:val="00776698"/>
    <w:rsid w:val="00776C53"/>
    <w:rsid w:val="007773D0"/>
    <w:rsid w:val="007775AD"/>
    <w:rsid w:val="00777DB3"/>
    <w:rsid w:val="00781D08"/>
    <w:rsid w:val="00782062"/>
    <w:rsid w:val="0078214A"/>
    <w:rsid w:val="00783683"/>
    <w:rsid w:val="007838D0"/>
    <w:rsid w:val="00783C30"/>
    <w:rsid w:val="00784222"/>
    <w:rsid w:val="00784444"/>
    <w:rsid w:val="00785301"/>
    <w:rsid w:val="00785314"/>
    <w:rsid w:val="0078531F"/>
    <w:rsid w:val="00785BF5"/>
    <w:rsid w:val="00786007"/>
    <w:rsid w:val="00787104"/>
    <w:rsid w:val="0079058A"/>
    <w:rsid w:val="00790BCB"/>
    <w:rsid w:val="00790EDC"/>
    <w:rsid w:val="00791064"/>
    <w:rsid w:val="00791215"/>
    <w:rsid w:val="0079139F"/>
    <w:rsid w:val="007913ED"/>
    <w:rsid w:val="00792760"/>
    <w:rsid w:val="007939B3"/>
    <w:rsid w:val="00793DD1"/>
    <w:rsid w:val="00793DE3"/>
    <w:rsid w:val="0079429E"/>
    <w:rsid w:val="00795058"/>
    <w:rsid w:val="007960B9"/>
    <w:rsid w:val="00796167"/>
    <w:rsid w:val="00797B57"/>
    <w:rsid w:val="007A0274"/>
    <w:rsid w:val="007A071D"/>
    <w:rsid w:val="007A0BE8"/>
    <w:rsid w:val="007A1E43"/>
    <w:rsid w:val="007A2629"/>
    <w:rsid w:val="007A272A"/>
    <w:rsid w:val="007A41DD"/>
    <w:rsid w:val="007A60CC"/>
    <w:rsid w:val="007A659A"/>
    <w:rsid w:val="007A73E9"/>
    <w:rsid w:val="007A7B1A"/>
    <w:rsid w:val="007B1DE7"/>
    <w:rsid w:val="007B1EAE"/>
    <w:rsid w:val="007B20C0"/>
    <w:rsid w:val="007B3096"/>
    <w:rsid w:val="007B3195"/>
    <w:rsid w:val="007B3232"/>
    <w:rsid w:val="007B3DDC"/>
    <w:rsid w:val="007B4700"/>
    <w:rsid w:val="007B4EF9"/>
    <w:rsid w:val="007B514A"/>
    <w:rsid w:val="007B5E86"/>
    <w:rsid w:val="007B690E"/>
    <w:rsid w:val="007B7394"/>
    <w:rsid w:val="007B7C85"/>
    <w:rsid w:val="007B7F75"/>
    <w:rsid w:val="007C0759"/>
    <w:rsid w:val="007C09B5"/>
    <w:rsid w:val="007C0A8C"/>
    <w:rsid w:val="007C12A0"/>
    <w:rsid w:val="007C17B9"/>
    <w:rsid w:val="007C2AFD"/>
    <w:rsid w:val="007C2F98"/>
    <w:rsid w:val="007C3086"/>
    <w:rsid w:val="007C52D4"/>
    <w:rsid w:val="007C5AEF"/>
    <w:rsid w:val="007C639B"/>
    <w:rsid w:val="007C7BDB"/>
    <w:rsid w:val="007D018B"/>
    <w:rsid w:val="007D01D5"/>
    <w:rsid w:val="007D0DA7"/>
    <w:rsid w:val="007D1A55"/>
    <w:rsid w:val="007D33B6"/>
    <w:rsid w:val="007D3CC5"/>
    <w:rsid w:val="007D3E85"/>
    <w:rsid w:val="007D443C"/>
    <w:rsid w:val="007D6F02"/>
    <w:rsid w:val="007D78AC"/>
    <w:rsid w:val="007E0A09"/>
    <w:rsid w:val="007E11A7"/>
    <w:rsid w:val="007E26C9"/>
    <w:rsid w:val="007E2CFC"/>
    <w:rsid w:val="007E3EEA"/>
    <w:rsid w:val="007E43CE"/>
    <w:rsid w:val="007E43F4"/>
    <w:rsid w:val="007E4ADE"/>
    <w:rsid w:val="007E4F8F"/>
    <w:rsid w:val="007E5DCC"/>
    <w:rsid w:val="007E62B0"/>
    <w:rsid w:val="007E72D3"/>
    <w:rsid w:val="007E752E"/>
    <w:rsid w:val="007F06D3"/>
    <w:rsid w:val="007F10F1"/>
    <w:rsid w:val="007F1BA6"/>
    <w:rsid w:val="007F2C14"/>
    <w:rsid w:val="007F43D5"/>
    <w:rsid w:val="007F4DAA"/>
    <w:rsid w:val="007F62D5"/>
    <w:rsid w:val="007F6F7C"/>
    <w:rsid w:val="007F7D78"/>
    <w:rsid w:val="00800903"/>
    <w:rsid w:val="00802407"/>
    <w:rsid w:val="00802649"/>
    <w:rsid w:val="00803A36"/>
    <w:rsid w:val="008046A6"/>
    <w:rsid w:val="00804CD8"/>
    <w:rsid w:val="00804E3A"/>
    <w:rsid w:val="008051A3"/>
    <w:rsid w:val="00805597"/>
    <w:rsid w:val="00805EEB"/>
    <w:rsid w:val="008063EA"/>
    <w:rsid w:val="00806756"/>
    <w:rsid w:val="008073E1"/>
    <w:rsid w:val="00810173"/>
    <w:rsid w:val="0081116D"/>
    <w:rsid w:val="00811A4A"/>
    <w:rsid w:val="00811CBD"/>
    <w:rsid w:val="00811D60"/>
    <w:rsid w:val="00812C9E"/>
    <w:rsid w:val="008134CA"/>
    <w:rsid w:val="008146EA"/>
    <w:rsid w:val="00814960"/>
    <w:rsid w:val="00814D52"/>
    <w:rsid w:val="00814D69"/>
    <w:rsid w:val="008161E3"/>
    <w:rsid w:val="00816994"/>
    <w:rsid w:val="008177C9"/>
    <w:rsid w:val="00817E64"/>
    <w:rsid w:val="00820E79"/>
    <w:rsid w:val="00821EC9"/>
    <w:rsid w:val="008223F0"/>
    <w:rsid w:val="00822B76"/>
    <w:rsid w:val="00823664"/>
    <w:rsid w:val="00824B15"/>
    <w:rsid w:val="00824FAC"/>
    <w:rsid w:val="00826143"/>
    <w:rsid w:val="00827074"/>
    <w:rsid w:val="008276A9"/>
    <w:rsid w:val="008276B9"/>
    <w:rsid w:val="00827BCC"/>
    <w:rsid w:val="008315D2"/>
    <w:rsid w:val="00831787"/>
    <w:rsid w:val="008319C0"/>
    <w:rsid w:val="00831F23"/>
    <w:rsid w:val="00832619"/>
    <w:rsid w:val="00832C7C"/>
    <w:rsid w:val="00832F5A"/>
    <w:rsid w:val="00833353"/>
    <w:rsid w:val="0083419D"/>
    <w:rsid w:val="00835929"/>
    <w:rsid w:val="00835999"/>
    <w:rsid w:val="008359FB"/>
    <w:rsid w:val="00836E82"/>
    <w:rsid w:val="00837BE1"/>
    <w:rsid w:val="0084007B"/>
    <w:rsid w:val="00840470"/>
    <w:rsid w:val="00840881"/>
    <w:rsid w:val="00841167"/>
    <w:rsid w:val="008418F3"/>
    <w:rsid w:val="008419CB"/>
    <w:rsid w:val="00841A72"/>
    <w:rsid w:val="00841AB4"/>
    <w:rsid w:val="00841C50"/>
    <w:rsid w:val="008448F5"/>
    <w:rsid w:val="0084568B"/>
    <w:rsid w:val="008458AF"/>
    <w:rsid w:val="0084591D"/>
    <w:rsid w:val="008464BB"/>
    <w:rsid w:val="008466FF"/>
    <w:rsid w:val="00846C77"/>
    <w:rsid w:val="0084797D"/>
    <w:rsid w:val="00850182"/>
    <w:rsid w:val="00850D79"/>
    <w:rsid w:val="00851630"/>
    <w:rsid w:val="008528CB"/>
    <w:rsid w:val="0085290D"/>
    <w:rsid w:val="008535F0"/>
    <w:rsid w:val="0085418F"/>
    <w:rsid w:val="00854FA9"/>
    <w:rsid w:val="008552DA"/>
    <w:rsid w:val="0085584A"/>
    <w:rsid w:val="00855C7D"/>
    <w:rsid w:val="00856734"/>
    <w:rsid w:val="00856763"/>
    <w:rsid w:val="00856F09"/>
    <w:rsid w:val="00860160"/>
    <w:rsid w:val="0086114A"/>
    <w:rsid w:val="00862BA8"/>
    <w:rsid w:val="0086303E"/>
    <w:rsid w:val="008632FC"/>
    <w:rsid w:val="00863581"/>
    <w:rsid w:val="00863E6D"/>
    <w:rsid w:val="0086468E"/>
    <w:rsid w:val="00866A47"/>
    <w:rsid w:val="00866E67"/>
    <w:rsid w:val="00867658"/>
    <w:rsid w:val="00870657"/>
    <w:rsid w:val="0087128D"/>
    <w:rsid w:val="0087144E"/>
    <w:rsid w:val="00872402"/>
    <w:rsid w:val="0087293F"/>
    <w:rsid w:val="008730BF"/>
    <w:rsid w:val="0087380D"/>
    <w:rsid w:val="0087439F"/>
    <w:rsid w:val="008744A4"/>
    <w:rsid w:val="00874677"/>
    <w:rsid w:val="00874D8E"/>
    <w:rsid w:val="00874F60"/>
    <w:rsid w:val="00874F99"/>
    <w:rsid w:val="00875147"/>
    <w:rsid w:val="00875590"/>
    <w:rsid w:val="00876692"/>
    <w:rsid w:val="00876A88"/>
    <w:rsid w:val="00876E1F"/>
    <w:rsid w:val="00877D12"/>
    <w:rsid w:val="0088121C"/>
    <w:rsid w:val="00881496"/>
    <w:rsid w:val="00882547"/>
    <w:rsid w:val="00882D2B"/>
    <w:rsid w:val="008853D5"/>
    <w:rsid w:val="00885C90"/>
    <w:rsid w:val="00885D42"/>
    <w:rsid w:val="008873B8"/>
    <w:rsid w:val="008904C5"/>
    <w:rsid w:val="00891A0E"/>
    <w:rsid w:val="00891B9B"/>
    <w:rsid w:val="00891D2B"/>
    <w:rsid w:val="00892D4F"/>
    <w:rsid w:val="00893A7F"/>
    <w:rsid w:val="00893D8C"/>
    <w:rsid w:val="00894D3E"/>
    <w:rsid w:val="008952EB"/>
    <w:rsid w:val="00895B41"/>
    <w:rsid w:val="00895DBF"/>
    <w:rsid w:val="00896ABD"/>
    <w:rsid w:val="00896DE4"/>
    <w:rsid w:val="00896E16"/>
    <w:rsid w:val="008A00A8"/>
    <w:rsid w:val="008A0378"/>
    <w:rsid w:val="008A0459"/>
    <w:rsid w:val="008A0D63"/>
    <w:rsid w:val="008A11EA"/>
    <w:rsid w:val="008A1326"/>
    <w:rsid w:val="008A2657"/>
    <w:rsid w:val="008A2BE8"/>
    <w:rsid w:val="008A33DB"/>
    <w:rsid w:val="008A4DF8"/>
    <w:rsid w:val="008A4F19"/>
    <w:rsid w:val="008A5DAF"/>
    <w:rsid w:val="008A6665"/>
    <w:rsid w:val="008A6FB4"/>
    <w:rsid w:val="008A7B04"/>
    <w:rsid w:val="008A7D00"/>
    <w:rsid w:val="008B06CC"/>
    <w:rsid w:val="008B0947"/>
    <w:rsid w:val="008B1474"/>
    <w:rsid w:val="008B1C3E"/>
    <w:rsid w:val="008B22BF"/>
    <w:rsid w:val="008B2CC8"/>
    <w:rsid w:val="008B2FEC"/>
    <w:rsid w:val="008B3688"/>
    <w:rsid w:val="008B5040"/>
    <w:rsid w:val="008B569A"/>
    <w:rsid w:val="008B5722"/>
    <w:rsid w:val="008B6798"/>
    <w:rsid w:val="008B771F"/>
    <w:rsid w:val="008B7A94"/>
    <w:rsid w:val="008B7FE3"/>
    <w:rsid w:val="008C023F"/>
    <w:rsid w:val="008C089A"/>
    <w:rsid w:val="008C0BA3"/>
    <w:rsid w:val="008C1154"/>
    <w:rsid w:val="008C16DD"/>
    <w:rsid w:val="008C17B9"/>
    <w:rsid w:val="008C1FB8"/>
    <w:rsid w:val="008C307E"/>
    <w:rsid w:val="008C30D2"/>
    <w:rsid w:val="008C3417"/>
    <w:rsid w:val="008C3E07"/>
    <w:rsid w:val="008C40A1"/>
    <w:rsid w:val="008C41D1"/>
    <w:rsid w:val="008C4FDD"/>
    <w:rsid w:val="008C5CC4"/>
    <w:rsid w:val="008C5D6C"/>
    <w:rsid w:val="008C6C15"/>
    <w:rsid w:val="008D0B1E"/>
    <w:rsid w:val="008D0D18"/>
    <w:rsid w:val="008D12F0"/>
    <w:rsid w:val="008D1A7E"/>
    <w:rsid w:val="008D2856"/>
    <w:rsid w:val="008D2E47"/>
    <w:rsid w:val="008D3849"/>
    <w:rsid w:val="008D4B50"/>
    <w:rsid w:val="008D4DB5"/>
    <w:rsid w:val="008D5096"/>
    <w:rsid w:val="008D509D"/>
    <w:rsid w:val="008D5BCB"/>
    <w:rsid w:val="008D74B7"/>
    <w:rsid w:val="008D7657"/>
    <w:rsid w:val="008E0243"/>
    <w:rsid w:val="008E0998"/>
    <w:rsid w:val="008E1655"/>
    <w:rsid w:val="008E3428"/>
    <w:rsid w:val="008E4112"/>
    <w:rsid w:val="008E4B2B"/>
    <w:rsid w:val="008E4B4D"/>
    <w:rsid w:val="008E61A8"/>
    <w:rsid w:val="008E6497"/>
    <w:rsid w:val="008E6C02"/>
    <w:rsid w:val="008E7411"/>
    <w:rsid w:val="008E78ED"/>
    <w:rsid w:val="008E7EBC"/>
    <w:rsid w:val="008F00D7"/>
    <w:rsid w:val="008F06FE"/>
    <w:rsid w:val="008F0F97"/>
    <w:rsid w:val="008F178C"/>
    <w:rsid w:val="008F43E1"/>
    <w:rsid w:val="008F5860"/>
    <w:rsid w:val="008F627F"/>
    <w:rsid w:val="008F7564"/>
    <w:rsid w:val="008F7D0B"/>
    <w:rsid w:val="009002AE"/>
    <w:rsid w:val="00900E92"/>
    <w:rsid w:val="00902BAB"/>
    <w:rsid w:val="00902CBA"/>
    <w:rsid w:val="00902E67"/>
    <w:rsid w:val="0090360B"/>
    <w:rsid w:val="009036ED"/>
    <w:rsid w:val="00904B16"/>
    <w:rsid w:val="00904E3E"/>
    <w:rsid w:val="00905F16"/>
    <w:rsid w:val="00906606"/>
    <w:rsid w:val="00907FE6"/>
    <w:rsid w:val="00910EC4"/>
    <w:rsid w:val="0091224E"/>
    <w:rsid w:val="009133AC"/>
    <w:rsid w:val="009144D9"/>
    <w:rsid w:val="0091451D"/>
    <w:rsid w:val="00914C55"/>
    <w:rsid w:val="00915124"/>
    <w:rsid w:val="00915367"/>
    <w:rsid w:val="00915CCC"/>
    <w:rsid w:val="009169B0"/>
    <w:rsid w:val="00916A3C"/>
    <w:rsid w:val="00917447"/>
    <w:rsid w:val="0092162A"/>
    <w:rsid w:val="009219D5"/>
    <w:rsid w:val="00921C8D"/>
    <w:rsid w:val="009221BB"/>
    <w:rsid w:val="009226B1"/>
    <w:rsid w:val="00923871"/>
    <w:rsid w:val="00924622"/>
    <w:rsid w:val="00924A86"/>
    <w:rsid w:val="00925118"/>
    <w:rsid w:val="0092536D"/>
    <w:rsid w:val="009254C9"/>
    <w:rsid w:val="00926DC7"/>
    <w:rsid w:val="0092760F"/>
    <w:rsid w:val="009317F5"/>
    <w:rsid w:val="00931842"/>
    <w:rsid w:val="00931B95"/>
    <w:rsid w:val="0093232C"/>
    <w:rsid w:val="00932BC0"/>
    <w:rsid w:val="00935A9C"/>
    <w:rsid w:val="00936771"/>
    <w:rsid w:val="00936B8A"/>
    <w:rsid w:val="00936D0E"/>
    <w:rsid w:val="00937C40"/>
    <w:rsid w:val="00941285"/>
    <w:rsid w:val="00941736"/>
    <w:rsid w:val="00943310"/>
    <w:rsid w:val="0094350F"/>
    <w:rsid w:val="00943EAF"/>
    <w:rsid w:val="0094441E"/>
    <w:rsid w:val="0094782A"/>
    <w:rsid w:val="00950382"/>
    <w:rsid w:val="00950CE2"/>
    <w:rsid w:val="00950E0F"/>
    <w:rsid w:val="00950F0B"/>
    <w:rsid w:val="00951331"/>
    <w:rsid w:val="00951830"/>
    <w:rsid w:val="0095288A"/>
    <w:rsid w:val="00953A18"/>
    <w:rsid w:val="00953C75"/>
    <w:rsid w:val="0095549F"/>
    <w:rsid w:val="00955653"/>
    <w:rsid w:val="00955A71"/>
    <w:rsid w:val="00956312"/>
    <w:rsid w:val="00956EAF"/>
    <w:rsid w:val="009602E6"/>
    <w:rsid w:val="009603F0"/>
    <w:rsid w:val="0096082D"/>
    <w:rsid w:val="00961540"/>
    <w:rsid w:val="00961CFC"/>
    <w:rsid w:val="00962652"/>
    <w:rsid w:val="009634C6"/>
    <w:rsid w:val="00963653"/>
    <w:rsid w:val="0096379F"/>
    <w:rsid w:val="009638CC"/>
    <w:rsid w:val="00964AC3"/>
    <w:rsid w:val="009660AA"/>
    <w:rsid w:val="0096612E"/>
    <w:rsid w:val="00966387"/>
    <w:rsid w:val="00966EB6"/>
    <w:rsid w:val="00967216"/>
    <w:rsid w:val="009675F1"/>
    <w:rsid w:val="00967D6E"/>
    <w:rsid w:val="00967E49"/>
    <w:rsid w:val="009700DC"/>
    <w:rsid w:val="009707FC"/>
    <w:rsid w:val="0097189B"/>
    <w:rsid w:val="00972A56"/>
    <w:rsid w:val="009735B1"/>
    <w:rsid w:val="0097370C"/>
    <w:rsid w:val="00973D2E"/>
    <w:rsid w:val="0097520D"/>
    <w:rsid w:val="00975225"/>
    <w:rsid w:val="0097572E"/>
    <w:rsid w:val="00977152"/>
    <w:rsid w:val="00977321"/>
    <w:rsid w:val="00977B9B"/>
    <w:rsid w:val="0098013F"/>
    <w:rsid w:val="00980E83"/>
    <w:rsid w:val="00982192"/>
    <w:rsid w:val="00982FEF"/>
    <w:rsid w:val="0098383B"/>
    <w:rsid w:val="00983D86"/>
    <w:rsid w:val="00983FCC"/>
    <w:rsid w:val="00984198"/>
    <w:rsid w:val="00984AA9"/>
    <w:rsid w:val="009854C0"/>
    <w:rsid w:val="00986B2F"/>
    <w:rsid w:val="00986C31"/>
    <w:rsid w:val="00986E4B"/>
    <w:rsid w:val="00986E52"/>
    <w:rsid w:val="009871A0"/>
    <w:rsid w:val="009872DC"/>
    <w:rsid w:val="009873F1"/>
    <w:rsid w:val="00990543"/>
    <w:rsid w:val="0099073E"/>
    <w:rsid w:val="00990DBC"/>
    <w:rsid w:val="00991151"/>
    <w:rsid w:val="00991C61"/>
    <w:rsid w:val="009923B7"/>
    <w:rsid w:val="00992886"/>
    <w:rsid w:val="00994D3F"/>
    <w:rsid w:val="00996689"/>
    <w:rsid w:val="009975C2"/>
    <w:rsid w:val="00997E4B"/>
    <w:rsid w:val="00997F67"/>
    <w:rsid w:val="009A0F49"/>
    <w:rsid w:val="009A1127"/>
    <w:rsid w:val="009A1A67"/>
    <w:rsid w:val="009A2444"/>
    <w:rsid w:val="009A24A2"/>
    <w:rsid w:val="009A321C"/>
    <w:rsid w:val="009A3E2D"/>
    <w:rsid w:val="009A5993"/>
    <w:rsid w:val="009A5B00"/>
    <w:rsid w:val="009A60A1"/>
    <w:rsid w:val="009A65A7"/>
    <w:rsid w:val="009A68C9"/>
    <w:rsid w:val="009A6FE5"/>
    <w:rsid w:val="009A753E"/>
    <w:rsid w:val="009A784E"/>
    <w:rsid w:val="009A7CD2"/>
    <w:rsid w:val="009A7F32"/>
    <w:rsid w:val="009B0D65"/>
    <w:rsid w:val="009B1F99"/>
    <w:rsid w:val="009B30C7"/>
    <w:rsid w:val="009B3229"/>
    <w:rsid w:val="009B39EB"/>
    <w:rsid w:val="009B3B55"/>
    <w:rsid w:val="009B3F8C"/>
    <w:rsid w:val="009B41D2"/>
    <w:rsid w:val="009B5714"/>
    <w:rsid w:val="009B5B99"/>
    <w:rsid w:val="009B62D3"/>
    <w:rsid w:val="009B6BFB"/>
    <w:rsid w:val="009C018F"/>
    <w:rsid w:val="009C05DA"/>
    <w:rsid w:val="009C0CDF"/>
    <w:rsid w:val="009C0E73"/>
    <w:rsid w:val="009C0F4B"/>
    <w:rsid w:val="009C1043"/>
    <w:rsid w:val="009C2760"/>
    <w:rsid w:val="009C3A68"/>
    <w:rsid w:val="009C4304"/>
    <w:rsid w:val="009C43B3"/>
    <w:rsid w:val="009C446D"/>
    <w:rsid w:val="009C51C1"/>
    <w:rsid w:val="009C657F"/>
    <w:rsid w:val="009C66D5"/>
    <w:rsid w:val="009C67BD"/>
    <w:rsid w:val="009C6BE1"/>
    <w:rsid w:val="009C7CB5"/>
    <w:rsid w:val="009C7CFF"/>
    <w:rsid w:val="009C7ECA"/>
    <w:rsid w:val="009D10DF"/>
    <w:rsid w:val="009D1DDB"/>
    <w:rsid w:val="009D24D6"/>
    <w:rsid w:val="009D32F7"/>
    <w:rsid w:val="009D41CC"/>
    <w:rsid w:val="009D4217"/>
    <w:rsid w:val="009D5A84"/>
    <w:rsid w:val="009D5C71"/>
    <w:rsid w:val="009D627E"/>
    <w:rsid w:val="009D6E3D"/>
    <w:rsid w:val="009D6F5F"/>
    <w:rsid w:val="009D7431"/>
    <w:rsid w:val="009D75EB"/>
    <w:rsid w:val="009E0BF7"/>
    <w:rsid w:val="009E1806"/>
    <w:rsid w:val="009E19A9"/>
    <w:rsid w:val="009E25CC"/>
    <w:rsid w:val="009E2D30"/>
    <w:rsid w:val="009E337B"/>
    <w:rsid w:val="009E3F23"/>
    <w:rsid w:val="009E526C"/>
    <w:rsid w:val="009E53DA"/>
    <w:rsid w:val="009E56E5"/>
    <w:rsid w:val="009E5B1F"/>
    <w:rsid w:val="009E6744"/>
    <w:rsid w:val="009E7212"/>
    <w:rsid w:val="009F0272"/>
    <w:rsid w:val="009F188A"/>
    <w:rsid w:val="009F196A"/>
    <w:rsid w:val="009F1BC2"/>
    <w:rsid w:val="009F2076"/>
    <w:rsid w:val="009F3A04"/>
    <w:rsid w:val="009F4121"/>
    <w:rsid w:val="009F4E16"/>
    <w:rsid w:val="009F5508"/>
    <w:rsid w:val="009F5767"/>
    <w:rsid w:val="009F5972"/>
    <w:rsid w:val="009F5A8D"/>
    <w:rsid w:val="009F6AC9"/>
    <w:rsid w:val="009F6FB6"/>
    <w:rsid w:val="009F7788"/>
    <w:rsid w:val="00A00FA4"/>
    <w:rsid w:val="00A01C1D"/>
    <w:rsid w:val="00A022DD"/>
    <w:rsid w:val="00A02C08"/>
    <w:rsid w:val="00A032B1"/>
    <w:rsid w:val="00A0365D"/>
    <w:rsid w:val="00A038DD"/>
    <w:rsid w:val="00A045E7"/>
    <w:rsid w:val="00A05382"/>
    <w:rsid w:val="00A05B5F"/>
    <w:rsid w:val="00A06140"/>
    <w:rsid w:val="00A0619D"/>
    <w:rsid w:val="00A07840"/>
    <w:rsid w:val="00A131AF"/>
    <w:rsid w:val="00A132F8"/>
    <w:rsid w:val="00A134E4"/>
    <w:rsid w:val="00A14289"/>
    <w:rsid w:val="00A14BCD"/>
    <w:rsid w:val="00A15462"/>
    <w:rsid w:val="00A15AD3"/>
    <w:rsid w:val="00A16E61"/>
    <w:rsid w:val="00A17491"/>
    <w:rsid w:val="00A1765F"/>
    <w:rsid w:val="00A20156"/>
    <w:rsid w:val="00A20646"/>
    <w:rsid w:val="00A20739"/>
    <w:rsid w:val="00A21342"/>
    <w:rsid w:val="00A21A54"/>
    <w:rsid w:val="00A21E5C"/>
    <w:rsid w:val="00A22C5B"/>
    <w:rsid w:val="00A24105"/>
    <w:rsid w:val="00A256D3"/>
    <w:rsid w:val="00A26D3A"/>
    <w:rsid w:val="00A273E9"/>
    <w:rsid w:val="00A279A4"/>
    <w:rsid w:val="00A30D06"/>
    <w:rsid w:val="00A31238"/>
    <w:rsid w:val="00A318F7"/>
    <w:rsid w:val="00A319E8"/>
    <w:rsid w:val="00A31E9E"/>
    <w:rsid w:val="00A32B7A"/>
    <w:rsid w:val="00A33000"/>
    <w:rsid w:val="00A345B7"/>
    <w:rsid w:val="00A3489B"/>
    <w:rsid w:val="00A34D33"/>
    <w:rsid w:val="00A358D5"/>
    <w:rsid w:val="00A36557"/>
    <w:rsid w:val="00A368E4"/>
    <w:rsid w:val="00A3700E"/>
    <w:rsid w:val="00A37675"/>
    <w:rsid w:val="00A37925"/>
    <w:rsid w:val="00A37F64"/>
    <w:rsid w:val="00A408CE"/>
    <w:rsid w:val="00A408E1"/>
    <w:rsid w:val="00A40ACD"/>
    <w:rsid w:val="00A40D35"/>
    <w:rsid w:val="00A40DE4"/>
    <w:rsid w:val="00A41D19"/>
    <w:rsid w:val="00A41FF4"/>
    <w:rsid w:val="00A42774"/>
    <w:rsid w:val="00A42948"/>
    <w:rsid w:val="00A42ACF"/>
    <w:rsid w:val="00A43291"/>
    <w:rsid w:val="00A43F3B"/>
    <w:rsid w:val="00A45684"/>
    <w:rsid w:val="00A45886"/>
    <w:rsid w:val="00A46E4E"/>
    <w:rsid w:val="00A503DB"/>
    <w:rsid w:val="00A50469"/>
    <w:rsid w:val="00A5047D"/>
    <w:rsid w:val="00A50512"/>
    <w:rsid w:val="00A505F1"/>
    <w:rsid w:val="00A51604"/>
    <w:rsid w:val="00A527F8"/>
    <w:rsid w:val="00A52F58"/>
    <w:rsid w:val="00A52FC5"/>
    <w:rsid w:val="00A54247"/>
    <w:rsid w:val="00A5451B"/>
    <w:rsid w:val="00A54581"/>
    <w:rsid w:val="00A54A64"/>
    <w:rsid w:val="00A54BC3"/>
    <w:rsid w:val="00A54FA9"/>
    <w:rsid w:val="00A563EE"/>
    <w:rsid w:val="00A57109"/>
    <w:rsid w:val="00A57B25"/>
    <w:rsid w:val="00A57F88"/>
    <w:rsid w:val="00A60945"/>
    <w:rsid w:val="00A60A95"/>
    <w:rsid w:val="00A6148A"/>
    <w:rsid w:val="00A63603"/>
    <w:rsid w:val="00A638CA"/>
    <w:rsid w:val="00A65594"/>
    <w:rsid w:val="00A65BDC"/>
    <w:rsid w:val="00A65EE7"/>
    <w:rsid w:val="00A67F55"/>
    <w:rsid w:val="00A70AFB"/>
    <w:rsid w:val="00A72BF5"/>
    <w:rsid w:val="00A730E1"/>
    <w:rsid w:val="00A73B8C"/>
    <w:rsid w:val="00A73F71"/>
    <w:rsid w:val="00A748FA"/>
    <w:rsid w:val="00A74F93"/>
    <w:rsid w:val="00A7569D"/>
    <w:rsid w:val="00A76842"/>
    <w:rsid w:val="00A76F7C"/>
    <w:rsid w:val="00A77D93"/>
    <w:rsid w:val="00A80934"/>
    <w:rsid w:val="00A80BBC"/>
    <w:rsid w:val="00A8116D"/>
    <w:rsid w:val="00A81623"/>
    <w:rsid w:val="00A818E0"/>
    <w:rsid w:val="00A81E98"/>
    <w:rsid w:val="00A825E7"/>
    <w:rsid w:val="00A83D6C"/>
    <w:rsid w:val="00A84325"/>
    <w:rsid w:val="00A84584"/>
    <w:rsid w:val="00A8545D"/>
    <w:rsid w:val="00A86BA8"/>
    <w:rsid w:val="00A86D00"/>
    <w:rsid w:val="00A86EB0"/>
    <w:rsid w:val="00A87841"/>
    <w:rsid w:val="00A9007D"/>
    <w:rsid w:val="00A9035C"/>
    <w:rsid w:val="00A903D4"/>
    <w:rsid w:val="00A91287"/>
    <w:rsid w:val="00A91602"/>
    <w:rsid w:val="00A917C4"/>
    <w:rsid w:val="00A92637"/>
    <w:rsid w:val="00A93316"/>
    <w:rsid w:val="00A93687"/>
    <w:rsid w:val="00A939F3"/>
    <w:rsid w:val="00A93BC9"/>
    <w:rsid w:val="00A93E11"/>
    <w:rsid w:val="00A93E92"/>
    <w:rsid w:val="00A93F38"/>
    <w:rsid w:val="00A9490A"/>
    <w:rsid w:val="00A95011"/>
    <w:rsid w:val="00A95557"/>
    <w:rsid w:val="00A96570"/>
    <w:rsid w:val="00A9744B"/>
    <w:rsid w:val="00A97EB4"/>
    <w:rsid w:val="00AA0A9D"/>
    <w:rsid w:val="00AA2EE9"/>
    <w:rsid w:val="00AA3567"/>
    <w:rsid w:val="00AA3EC7"/>
    <w:rsid w:val="00AA4566"/>
    <w:rsid w:val="00AA4788"/>
    <w:rsid w:val="00AA4B23"/>
    <w:rsid w:val="00AA5109"/>
    <w:rsid w:val="00AA5438"/>
    <w:rsid w:val="00AA5D07"/>
    <w:rsid w:val="00AA6266"/>
    <w:rsid w:val="00AA6AA9"/>
    <w:rsid w:val="00AA6DE1"/>
    <w:rsid w:val="00AA6E65"/>
    <w:rsid w:val="00AA6EB0"/>
    <w:rsid w:val="00AA6EE5"/>
    <w:rsid w:val="00AA7838"/>
    <w:rsid w:val="00AB0227"/>
    <w:rsid w:val="00AB0546"/>
    <w:rsid w:val="00AB0A5C"/>
    <w:rsid w:val="00AB0EFD"/>
    <w:rsid w:val="00AB1051"/>
    <w:rsid w:val="00AB13E8"/>
    <w:rsid w:val="00AB1636"/>
    <w:rsid w:val="00AB1F15"/>
    <w:rsid w:val="00AB29D0"/>
    <w:rsid w:val="00AB2E06"/>
    <w:rsid w:val="00AB3347"/>
    <w:rsid w:val="00AB373A"/>
    <w:rsid w:val="00AB3EBF"/>
    <w:rsid w:val="00AB3F91"/>
    <w:rsid w:val="00AB460E"/>
    <w:rsid w:val="00AB4F05"/>
    <w:rsid w:val="00AB5320"/>
    <w:rsid w:val="00AB56FA"/>
    <w:rsid w:val="00AB61CE"/>
    <w:rsid w:val="00AB6DF4"/>
    <w:rsid w:val="00AB775D"/>
    <w:rsid w:val="00AB7E85"/>
    <w:rsid w:val="00AB7F80"/>
    <w:rsid w:val="00AC004C"/>
    <w:rsid w:val="00AC1716"/>
    <w:rsid w:val="00AC264D"/>
    <w:rsid w:val="00AC26E6"/>
    <w:rsid w:val="00AC397B"/>
    <w:rsid w:val="00AC3D6C"/>
    <w:rsid w:val="00AC461C"/>
    <w:rsid w:val="00AC48B9"/>
    <w:rsid w:val="00AC5A3B"/>
    <w:rsid w:val="00AC614D"/>
    <w:rsid w:val="00AC6ED8"/>
    <w:rsid w:val="00AC7FB2"/>
    <w:rsid w:val="00AD09E0"/>
    <w:rsid w:val="00AD1B0F"/>
    <w:rsid w:val="00AD1BA2"/>
    <w:rsid w:val="00AD1D68"/>
    <w:rsid w:val="00AD1FBB"/>
    <w:rsid w:val="00AD1FF8"/>
    <w:rsid w:val="00AD245A"/>
    <w:rsid w:val="00AD461C"/>
    <w:rsid w:val="00AD4CBF"/>
    <w:rsid w:val="00AD54FE"/>
    <w:rsid w:val="00AD5D8C"/>
    <w:rsid w:val="00AD7509"/>
    <w:rsid w:val="00AD7A4A"/>
    <w:rsid w:val="00AD7B9E"/>
    <w:rsid w:val="00AE12A9"/>
    <w:rsid w:val="00AE144A"/>
    <w:rsid w:val="00AE2571"/>
    <w:rsid w:val="00AE25B0"/>
    <w:rsid w:val="00AE313E"/>
    <w:rsid w:val="00AE6700"/>
    <w:rsid w:val="00AE7F06"/>
    <w:rsid w:val="00AE7FE8"/>
    <w:rsid w:val="00AF0FE4"/>
    <w:rsid w:val="00AF0FF2"/>
    <w:rsid w:val="00AF26B8"/>
    <w:rsid w:val="00AF2CE4"/>
    <w:rsid w:val="00AF349C"/>
    <w:rsid w:val="00AF36DB"/>
    <w:rsid w:val="00AF4190"/>
    <w:rsid w:val="00AF4626"/>
    <w:rsid w:val="00AF462F"/>
    <w:rsid w:val="00AF5461"/>
    <w:rsid w:val="00AF61B9"/>
    <w:rsid w:val="00AF65AB"/>
    <w:rsid w:val="00AF6BC1"/>
    <w:rsid w:val="00AF6CE4"/>
    <w:rsid w:val="00AF7785"/>
    <w:rsid w:val="00AF78B5"/>
    <w:rsid w:val="00B0176A"/>
    <w:rsid w:val="00B0239F"/>
    <w:rsid w:val="00B03651"/>
    <w:rsid w:val="00B04688"/>
    <w:rsid w:val="00B05185"/>
    <w:rsid w:val="00B052FD"/>
    <w:rsid w:val="00B0541B"/>
    <w:rsid w:val="00B06A93"/>
    <w:rsid w:val="00B0779F"/>
    <w:rsid w:val="00B077D7"/>
    <w:rsid w:val="00B118D5"/>
    <w:rsid w:val="00B11EB1"/>
    <w:rsid w:val="00B1206E"/>
    <w:rsid w:val="00B1209D"/>
    <w:rsid w:val="00B12A11"/>
    <w:rsid w:val="00B12CED"/>
    <w:rsid w:val="00B12FEB"/>
    <w:rsid w:val="00B141D4"/>
    <w:rsid w:val="00B145A2"/>
    <w:rsid w:val="00B1483D"/>
    <w:rsid w:val="00B1524C"/>
    <w:rsid w:val="00B16461"/>
    <w:rsid w:val="00B16761"/>
    <w:rsid w:val="00B16CCA"/>
    <w:rsid w:val="00B17003"/>
    <w:rsid w:val="00B172E5"/>
    <w:rsid w:val="00B17436"/>
    <w:rsid w:val="00B1774B"/>
    <w:rsid w:val="00B179DC"/>
    <w:rsid w:val="00B17B7B"/>
    <w:rsid w:val="00B20C0D"/>
    <w:rsid w:val="00B20E54"/>
    <w:rsid w:val="00B2107A"/>
    <w:rsid w:val="00B2108E"/>
    <w:rsid w:val="00B210B3"/>
    <w:rsid w:val="00B21218"/>
    <w:rsid w:val="00B216FB"/>
    <w:rsid w:val="00B218A0"/>
    <w:rsid w:val="00B21AAC"/>
    <w:rsid w:val="00B233C6"/>
    <w:rsid w:val="00B238E8"/>
    <w:rsid w:val="00B23A1F"/>
    <w:rsid w:val="00B24184"/>
    <w:rsid w:val="00B24F48"/>
    <w:rsid w:val="00B253A9"/>
    <w:rsid w:val="00B26467"/>
    <w:rsid w:val="00B27A03"/>
    <w:rsid w:val="00B304BE"/>
    <w:rsid w:val="00B3137A"/>
    <w:rsid w:val="00B31419"/>
    <w:rsid w:val="00B3193F"/>
    <w:rsid w:val="00B31D39"/>
    <w:rsid w:val="00B32089"/>
    <w:rsid w:val="00B32F03"/>
    <w:rsid w:val="00B33139"/>
    <w:rsid w:val="00B3323B"/>
    <w:rsid w:val="00B332D2"/>
    <w:rsid w:val="00B33A93"/>
    <w:rsid w:val="00B34604"/>
    <w:rsid w:val="00B34FE7"/>
    <w:rsid w:val="00B35969"/>
    <w:rsid w:val="00B360FB"/>
    <w:rsid w:val="00B36AED"/>
    <w:rsid w:val="00B378C3"/>
    <w:rsid w:val="00B37DCD"/>
    <w:rsid w:val="00B40DBF"/>
    <w:rsid w:val="00B419A6"/>
    <w:rsid w:val="00B42DF7"/>
    <w:rsid w:val="00B4391C"/>
    <w:rsid w:val="00B43C23"/>
    <w:rsid w:val="00B43E3F"/>
    <w:rsid w:val="00B44A48"/>
    <w:rsid w:val="00B45406"/>
    <w:rsid w:val="00B4557F"/>
    <w:rsid w:val="00B45DF9"/>
    <w:rsid w:val="00B46256"/>
    <w:rsid w:val="00B474A5"/>
    <w:rsid w:val="00B477C0"/>
    <w:rsid w:val="00B479B2"/>
    <w:rsid w:val="00B50027"/>
    <w:rsid w:val="00B501FB"/>
    <w:rsid w:val="00B5041D"/>
    <w:rsid w:val="00B508F6"/>
    <w:rsid w:val="00B50E90"/>
    <w:rsid w:val="00B51078"/>
    <w:rsid w:val="00B525EF"/>
    <w:rsid w:val="00B52997"/>
    <w:rsid w:val="00B52D89"/>
    <w:rsid w:val="00B53C2A"/>
    <w:rsid w:val="00B54C53"/>
    <w:rsid w:val="00B55233"/>
    <w:rsid w:val="00B55929"/>
    <w:rsid w:val="00B56620"/>
    <w:rsid w:val="00B567B7"/>
    <w:rsid w:val="00B57431"/>
    <w:rsid w:val="00B57DD5"/>
    <w:rsid w:val="00B6117B"/>
    <w:rsid w:val="00B61338"/>
    <w:rsid w:val="00B61E38"/>
    <w:rsid w:val="00B623F1"/>
    <w:rsid w:val="00B6267A"/>
    <w:rsid w:val="00B6289D"/>
    <w:rsid w:val="00B63080"/>
    <w:rsid w:val="00B64401"/>
    <w:rsid w:val="00B64AF2"/>
    <w:rsid w:val="00B65092"/>
    <w:rsid w:val="00B653DA"/>
    <w:rsid w:val="00B6616A"/>
    <w:rsid w:val="00B665D8"/>
    <w:rsid w:val="00B71713"/>
    <w:rsid w:val="00B71C14"/>
    <w:rsid w:val="00B735D2"/>
    <w:rsid w:val="00B748C0"/>
    <w:rsid w:val="00B75566"/>
    <w:rsid w:val="00B75A4C"/>
    <w:rsid w:val="00B76568"/>
    <w:rsid w:val="00B772B4"/>
    <w:rsid w:val="00B77303"/>
    <w:rsid w:val="00B77EF6"/>
    <w:rsid w:val="00B80168"/>
    <w:rsid w:val="00B8023C"/>
    <w:rsid w:val="00B80A70"/>
    <w:rsid w:val="00B80ADE"/>
    <w:rsid w:val="00B80CAC"/>
    <w:rsid w:val="00B80E96"/>
    <w:rsid w:val="00B81C3F"/>
    <w:rsid w:val="00B81F58"/>
    <w:rsid w:val="00B82385"/>
    <w:rsid w:val="00B82FED"/>
    <w:rsid w:val="00B8319E"/>
    <w:rsid w:val="00B837EB"/>
    <w:rsid w:val="00B83948"/>
    <w:rsid w:val="00B83A4B"/>
    <w:rsid w:val="00B84567"/>
    <w:rsid w:val="00B847D3"/>
    <w:rsid w:val="00B8579F"/>
    <w:rsid w:val="00B85BDB"/>
    <w:rsid w:val="00B863D7"/>
    <w:rsid w:val="00B864E9"/>
    <w:rsid w:val="00B866B4"/>
    <w:rsid w:val="00B869B8"/>
    <w:rsid w:val="00B86A0F"/>
    <w:rsid w:val="00B86D2F"/>
    <w:rsid w:val="00B8796D"/>
    <w:rsid w:val="00B87C60"/>
    <w:rsid w:val="00B90427"/>
    <w:rsid w:val="00B912E5"/>
    <w:rsid w:val="00B91D7B"/>
    <w:rsid w:val="00B9264B"/>
    <w:rsid w:val="00B92841"/>
    <w:rsid w:val="00B9313B"/>
    <w:rsid w:val="00B9353B"/>
    <w:rsid w:val="00B93C82"/>
    <w:rsid w:val="00B93E5C"/>
    <w:rsid w:val="00B945D7"/>
    <w:rsid w:val="00B948ED"/>
    <w:rsid w:val="00B94D03"/>
    <w:rsid w:val="00B954D8"/>
    <w:rsid w:val="00B96117"/>
    <w:rsid w:val="00B97C08"/>
    <w:rsid w:val="00BA00A6"/>
    <w:rsid w:val="00BA0117"/>
    <w:rsid w:val="00BA0CC5"/>
    <w:rsid w:val="00BA0D07"/>
    <w:rsid w:val="00BA164D"/>
    <w:rsid w:val="00BA1855"/>
    <w:rsid w:val="00BA2806"/>
    <w:rsid w:val="00BA29F7"/>
    <w:rsid w:val="00BA2B5C"/>
    <w:rsid w:val="00BA2CE7"/>
    <w:rsid w:val="00BA4B3D"/>
    <w:rsid w:val="00BA54B8"/>
    <w:rsid w:val="00BA5F2D"/>
    <w:rsid w:val="00BA62BD"/>
    <w:rsid w:val="00BA6AF2"/>
    <w:rsid w:val="00BA6E6D"/>
    <w:rsid w:val="00BA7280"/>
    <w:rsid w:val="00BB088F"/>
    <w:rsid w:val="00BB1C61"/>
    <w:rsid w:val="00BB1FD8"/>
    <w:rsid w:val="00BB2111"/>
    <w:rsid w:val="00BB23E2"/>
    <w:rsid w:val="00BB2C42"/>
    <w:rsid w:val="00BB3BB0"/>
    <w:rsid w:val="00BB3D09"/>
    <w:rsid w:val="00BB4571"/>
    <w:rsid w:val="00BB45EB"/>
    <w:rsid w:val="00BB5CE1"/>
    <w:rsid w:val="00BB6B3D"/>
    <w:rsid w:val="00BB6BA8"/>
    <w:rsid w:val="00BB6C8A"/>
    <w:rsid w:val="00BB6CFD"/>
    <w:rsid w:val="00BB6E99"/>
    <w:rsid w:val="00BB7353"/>
    <w:rsid w:val="00BB7620"/>
    <w:rsid w:val="00BB7FD2"/>
    <w:rsid w:val="00BC25C9"/>
    <w:rsid w:val="00BC2D11"/>
    <w:rsid w:val="00BC39F1"/>
    <w:rsid w:val="00BC4391"/>
    <w:rsid w:val="00BC46CC"/>
    <w:rsid w:val="00BC475C"/>
    <w:rsid w:val="00BC4C36"/>
    <w:rsid w:val="00BC5239"/>
    <w:rsid w:val="00BC551D"/>
    <w:rsid w:val="00BC7E9C"/>
    <w:rsid w:val="00BD11A9"/>
    <w:rsid w:val="00BD12E3"/>
    <w:rsid w:val="00BD134F"/>
    <w:rsid w:val="00BD16A5"/>
    <w:rsid w:val="00BD1D12"/>
    <w:rsid w:val="00BD2885"/>
    <w:rsid w:val="00BD2AC3"/>
    <w:rsid w:val="00BD2EC0"/>
    <w:rsid w:val="00BD4079"/>
    <w:rsid w:val="00BD423D"/>
    <w:rsid w:val="00BD4A1A"/>
    <w:rsid w:val="00BD4C82"/>
    <w:rsid w:val="00BD77DD"/>
    <w:rsid w:val="00BE11BB"/>
    <w:rsid w:val="00BE1A3F"/>
    <w:rsid w:val="00BE29D8"/>
    <w:rsid w:val="00BE4433"/>
    <w:rsid w:val="00BE5547"/>
    <w:rsid w:val="00BE592E"/>
    <w:rsid w:val="00BE5CF7"/>
    <w:rsid w:val="00BE6739"/>
    <w:rsid w:val="00BE6DBE"/>
    <w:rsid w:val="00BE7228"/>
    <w:rsid w:val="00BE750B"/>
    <w:rsid w:val="00BE7BE8"/>
    <w:rsid w:val="00BF07DA"/>
    <w:rsid w:val="00BF0C33"/>
    <w:rsid w:val="00BF0FD4"/>
    <w:rsid w:val="00BF1AD0"/>
    <w:rsid w:val="00BF1CD9"/>
    <w:rsid w:val="00BF2080"/>
    <w:rsid w:val="00BF218B"/>
    <w:rsid w:val="00BF2363"/>
    <w:rsid w:val="00BF2764"/>
    <w:rsid w:val="00BF296D"/>
    <w:rsid w:val="00BF2DA6"/>
    <w:rsid w:val="00BF35CB"/>
    <w:rsid w:val="00BF4BA1"/>
    <w:rsid w:val="00BF5594"/>
    <w:rsid w:val="00BF5F6E"/>
    <w:rsid w:val="00BF6111"/>
    <w:rsid w:val="00BF7478"/>
    <w:rsid w:val="00BF7CFD"/>
    <w:rsid w:val="00C00173"/>
    <w:rsid w:val="00C00D04"/>
    <w:rsid w:val="00C01231"/>
    <w:rsid w:val="00C0190A"/>
    <w:rsid w:val="00C0237D"/>
    <w:rsid w:val="00C02DC3"/>
    <w:rsid w:val="00C04B94"/>
    <w:rsid w:val="00C05249"/>
    <w:rsid w:val="00C05919"/>
    <w:rsid w:val="00C05B21"/>
    <w:rsid w:val="00C0603F"/>
    <w:rsid w:val="00C06383"/>
    <w:rsid w:val="00C066C0"/>
    <w:rsid w:val="00C06E6B"/>
    <w:rsid w:val="00C07313"/>
    <w:rsid w:val="00C07C18"/>
    <w:rsid w:val="00C07CDD"/>
    <w:rsid w:val="00C1002B"/>
    <w:rsid w:val="00C102DE"/>
    <w:rsid w:val="00C107AC"/>
    <w:rsid w:val="00C10C03"/>
    <w:rsid w:val="00C11298"/>
    <w:rsid w:val="00C11F4B"/>
    <w:rsid w:val="00C13D73"/>
    <w:rsid w:val="00C13F9F"/>
    <w:rsid w:val="00C14AC3"/>
    <w:rsid w:val="00C15021"/>
    <w:rsid w:val="00C16C6D"/>
    <w:rsid w:val="00C177A4"/>
    <w:rsid w:val="00C17823"/>
    <w:rsid w:val="00C179D9"/>
    <w:rsid w:val="00C2099E"/>
    <w:rsid w:val="00C2208C"/>
    <w:rsid w:val="00C222D7"/>
    <w:rsid w:val="00C22C19"/>
    <w:rsid w:val="00C235F4"/>
    <w:rsid w:val="00C23AD2"/>
    <w:rsid w:val="00C24364"/>
    <w:rsid w:val="00C2534E"/>
    <w:rsid w:val="00C253DD"/>
    <w:rsid w:val="00C25F97"/>
    <w:rsid w:val="00C26096"/>
    <w:rsid w:val="00C26A1E"/>
    <w:rsid w:val="00C27CD8"/>
    <w:rsid w:val="00C27D11"/>
    <w:rsid w:val="00C305AE"/>
    <w:rsid w:val="00C309D8"/>
    <w:rsid w:val="00C30BFE"/>
    <w:rsid w:val="00C3103C"/>
    <w:rsid w:val="00C311DC"/>
    <w:rsid w:val="00C3133D"/>
    <w:rsid w:val="00C33842"/>
    <w:rsid w:val="00C33E18"/>
    <w:rsid w:val="00C34097"/>
    <w:rsid w:val="00C34367"/>
    <w:rsid w:val="00C34AB8"/>
    <w:rsid w:val="00C34CDE"/>
    <w:rsid w:val="00C34FDA"/>
    <w:rsid w:val="00C35C1D"/>
    <w:rsid w:val="00C362A9"/>
    <w:rsid w:val="00C4071D"/>
    <w:rsid w:val="00C41798"/>
    <w:rsid w:val="00C41A79"/>
    <w:rsid w:val="00C420DA"/>
    <w:rsid w:val="00C424A1"/>
    <w:rsid w:val="00C43625"/>
    <w:rsid w:val="00C44A59"/>
    <w:rsid w:val="00C453A0"/>
    <w:rsid w:val="00C461BB"/>
    <w:rsid w:val="00C461CF"/>
    <w:rsid w:val="00C4682C"/>
    <w:rsid w:val="00C474B4"/>
    <w:rsid w:val="00C512EC"/>
    <w:rsid w:val="00C527AB"/>
    <w:rsid w:val="00C52AAF"/>
    <w:rsid w:val="00C52CE2"/>
    <w:rsid w:val="00C53D88"/>
    <w:rsid w:val="00C546A5"/>
    <w:rsid w:val="00C5528B"/>
    <w:rsid w:val="00C55AA3"/>
    <w:rsid w:val="00C562AE"/>
    <w:rsid w:val="00C5663F"/>
    <w:rsid w:val="00C5709F"/>
    <w:rsid w:val="00C570D2"/>
    <w:rsid w:val="00C57146"/>
    <w:rsid w:val="00C57CB7"/>
    <w:rsid w:val="00C57F8B"/>
    <w:rsid w:val="00C6106B"/>
    <w:rsid w:val="00C62221"/>
    <w:rsid w:val="00C62938"/>
    <w:rsid w:val="00C630C3"/>
    <w:rsid w:val="00C636BC"/>
    <w:rsid w:val="00C63C3B"/>
    <w:rsid w:val="00C63C96"/>
    <w:rsid w:val="00C64440"/>
    <w:rsid w:val="00C646F3"/>
    <w:rsid w:val="00C64DB3"/>
    <w:rsid w:val="00C6549D"/>
    <w:rsid w:val="00C65639"/>
    <w:rsid w:val="00C65A6C"/>
    <w:rsid w:val="00C67067"/>
    <w:rsid w:val="00C67587"/>
    <w:rsid w:val="00C67C90"/>
    <w:rsid w:val="00C67F2D"/>
    <w:rsid w:val="00C702E2"/>
    <w:rsid w:val="00C71D99"/>
    <w:rsid w:val="00C723D3"/>
    <w:rsid w:val="00C72E87"/>
    <w:rsid w:val="00C73896"/>
    <w:rsid w:val="00C73B78"/>
    <w:rsid w:val="00C73C1E"/>
    <w:rsid w:val="00C7436F"/>
    <w:rsid w:val="00C74954"/>
    <w:rsid w:val="00C75286"/>
    <w:rsid w:val="00C75326"/>
    <w:rsid w:val="00C75A94"/>
    <w:rsid w:val="00C75F8A"/>
    <w:rsid w:val="00C7678E"/>
    <w:rsid w:val="00C76AC2"/>
    <w:rsid w:val="00C771EC"/>
    <w:rsid w:val="00C774BD"/>
    <w:rsid w:val="00C80604"/>
    <w:rsid w:val="00C80809"/>
    <w:rsid w:val="00C80BCE"/>
    <w:rsid w:val="00C81479"/>
    <w:rsid w:val="00C818B0"/>
    <w:rsid w:val="00C8356E"/>
    <w:rsid w:val="00C84603"/>
    <w:rsid w:val="00C86ED9"/>
    <w:rsid w:val="00C87182"/>
    <w:rsid w:val="00C915D9"/>
    <w:rsid w:val="00C91E1C"/>
    <w:rsid w:val="00C92AE7"/>
    <w:rsid w:val="00C93194"/>
    <w:rsid w:val="00C944E7"/>
    <w:rsid w:val="00C94D0A"/>
    <w:rsid w:val="00C94DCF"/>
    <w:rsid w:val="00C956E7"/>
    <w:rsid w:val="00C9573B"/>
    <w:rsid w:val="00C95D36"/>
    <w:rsid w:val="00C96C37"/>
    <w:rsid w:val="00C96CD1"/>
    <w:rsid w:val="00C96D43"/>
    <w:rsid w:val="00CA0518"/>
    <w:rsid w:val="00CA149B"/>
    <w:rsid w:val="00CA154C"/>
    <w:rsid w:val="00CA2B1C"/>
    <w:rsid w:val="00CA2E79"/>
    <w:rsid w:val="00CA38D4"/>
    <w:rsid w:val="00CA4314"/>
    <w:rsid w:val="00CA509C"/>
    <w:rsid w:val="00CA59C7"/>
    <w:rsid w:val="00CA5F83"/>
    <w:rsid w:val="00CA6C13"/>
    <w:rsid w:val="00CA7BA2"/>
    <w:rsid w:val="00CB0746"/>
    <w:rsid w:val="00CB0E63"/>
    <w:rsid w:val="00CB13A7"/>
    <w:rsid w:val="00CB1DCF"/>
    <w:rsid w:val="00CB22A4"/>
    <w:rsid w:val="00CB3410"/>
    <w:rsid w:val="00CB3F24"/>
    <w:rsid w:val="00CB5E60"/>
    <w:rsid w:val="00CB5F28"/>
    <w:rsid w:val="00CB62DF"/>
    <w:rsid w:val="00CB7C19"/>
    <w:rsid w:val="00CC0E8D"/>
    <w:rsid w:val="00CC1873"/>
    <w:rsid w:val="00CC1F3F"/>
    <w:rsid w:val="00CC1F4A"/>
    <w:rsid w:val="00CC275C"/>
    <w:rsid w:val="00CC2FBC"/>
    <w:rsid w:val="00CC478C"/>
    <w:rsid w:val="00CC4870"/>
    <w:rsid w:val="00CC4926"/>
    <w:rsid w:val="00CC4AE2"/>
    <w:rsid w:val="00CC5BEC"/>
    <w:rsid w:val="00CC5BF7"/>
    <w:rsid w:val="00CC5CBD"/>
    <w:rsid w:val="00CC67EF"/>
    <w:rsid w:val="00CC71D8"/>
    <w:rsid w:val="00CC780A"/>
    <w:rsid w:val="00CC7A59"/>
    <w:rsid w:val="00CD0890"/>
    <w:rsid w:val="00CD1181"/>
    <w:rsid w:val="00CD1576"/>
    <w:rsid w:val="00CD16EB"/>
    <w:rsid w:val="00CD1C8C"/>
    <w:rsid w:val="00CD224D"/>
    <w:rsid w:val="00CD2994"/>
    <w:rsid w:val="00CD34DD"/>
    <w:rsid w:val="00CD3721"/>
    <w:rsid w:val="00CD4271"/>
    <w:rsid w:val="00CD4664"/>
    <w:rsid w:val="00CD51C8"/>
    <w:rsid w:val="00CD5251"/>
    <w:rsid w:val="00CD6570"/>
    <w:rsid w:val="00CD67D9"/>
    <w:rsid w:val="00CD70AA"/>
    <w:rsid w:val="00CE0926"/>
    <w:rsid w:val="00CE0C77"/>
    <w:rsid w:val="00CE10C4"/>
    <w:rsid w:val="00CE1385"/>
    <w:rsid w:val="00CE1425"/>
    <w:rsid w:val="00CE20D2"/>
    <w:rsid w:val="00CE244D"/>
    <w:rsid w:val="00CE2897"/>
    <w:rsid w:val="00CE2A14"/>
    <w:rsid w:val="00CE32C1"/>
    <w:rsid w:val="00CE3602"/>
    <w:rsid w:val="00CE3E6C"/>
    <w:rsid w:val="00CE40AE"/>
    <w:rsid w:val="00CE502A"/>
    <w:rsid w:val="00CE5970"/>
    <w:rsid w:val="00CE7423"/>
    <w:rsid w:val="00CF0550"/>
    <w:rsid w:val="00CF14EA"/>
    <w:rsid w:val="00CF17DB"/>
    <w:rsid w:val="00CF1D2B"/>
    <w:rsid w:val="00CF1FE5"/>
    <w:rsid w:val="00CF2067"/>
    <w:rsid w:val="00CF23FB"/>
    <w:rsid w:val="00CF2AC3"/>
    <w:rsid w:val="00CF3F62"/>
    <w:rsid w:val="00CF519F"/>
    <w:rsid w:val="00CF540E"/>
    <w:rsid w:val="00CF547A"/>
    <w:rsid w:val="00CF5B63"/>
    <w:rsid w:val="00CF6351"/>
    <w:rsid w:val="00CF6B4C"/>
    <w:rsid w:val="00CF6E8F"/>
    <w:rsid w:val="00CF71FD"/>
    <w:rsid w:val="00CF7A4B"/>
    <w:rsid w:val="00D00DCA"/>
    <w:rsid w:val="00D00F77"/>
    <w:rsid w:val="00D01464"/>
    <w:rsid w:val="00D0160F"/>
    <w:rsid w:val="00D01B91"/>
    <w:rsid w:val="00D02465"/>
    <w:rsid w:val="00D02AAE"/>
    <w:rsid w:val="00D03201"/>
    <w:rsid w:val="00D03989"/>
    <w:rsid w:val="00D0433E"/>
    <w:rsid w:val="00D043F3"/>
    <w:rsid w:val="00D04F36"/>
    <w:rsid w:val="00D0546F"/>
    <w:rsid w:val="00D05C94"/>
    <w:rsid w:val="00D05D0E"/>
    <w:rsid w:val="00D05EC1"/>
    <w:rsid w:val="00D06784"/>
    <w:rsid w:val="00D06D00"/>
    <w:rsid w:val="00D0725B"/>
    <w:rsid w:val="00D10EC1"/>
    <w:rsid w:val="00D11039"/>
    <w:rsid w:val="00D11B45"/>
    <w:rsid w:val="00D12A7A"/>
    <w:rsid w:val="00D13341"/>
    <w:rsid w:val="00D13772"/>
    <w:rsid w:val="00D141D4"/>
    <w:rsid w:val="00D143EA"/>
    <w:rsid w:val="00D14B2D"/>
    <w:rsid w:val="00D14EEB"/>
    <w:rsid w:val="00D15A0B"/>
    <w:rsid w:val="00D16385"/>
    <w:rsid w:val="00D168F9"/>
    <w:rsid w:val="00D16D04"/>
    <w:rsid w:val="00D1700E"/>
    <w:rsid w:val="00D17052"/>
    <w:rsid w:val="00D20FCB"/>
    <w:rsid w:val="00D2112F"/>
    <w:rsid w:val="00D2134A"/>
    <w:rsid w:val="00D2229A"/>
    <w:rsid w:val="00D22FD4"/>
    <w:rsid w:val="00D2429A"/>
    <w:rsid w:val="00D253BF"/>
    <w:rsid w:val="00D256BE"/>
    <w:rsid w:val="00D257F4"/>
    <w:rsid w:val="00D268CF"/>
    <w:rsid w:val="00D26CBE"/>
    <w:rsid w:val="00D26FCA"/>
    <w:rsid w:val="00D27057"/>
    <w:rsid w:val="00D273A0"/>
    <w:rsid w:val="00D27743"/>
    <w:rsid w:val="00D301E7"/>
    <w:rsid w:val="00D3031C"/>
    <w:rsid w:val="00D30E5C"/>
    <w:rsid w:val="00D31DEC"/>
    <w:rsid w:val="00D32CB0"/>
    <w:rsid w:val="00D33308"/>
    <w:rsid w:val="00D34211"/>
    <w:rsid w:val="00D3483D"/>
    <w:rsid w:val="00D34A0E"/>
    <w:rsid w:val="00D34FBC"/>
    <w:rsid w:val="00D355AD"/>
    <w:rsid w:val="00D3569E"/>
    <w:rsid w:val="00D3660D"/>
    <w:rsid w:val="00D36F1C"/>
    <w:rsid w:val="00D37169"/>
    <w:rsid w:val="00D37C66"/>
    <w:rsid w:val="00D4025A"/>
    <w:rsid w:val="00D40B62"/>
    <w:rsid w:val="00D416AC"/>
    <w:rsid w:val="00D41828"/>
    <w:rsid w:val="00D42451"/>
    <w:rsid w:val="00D428E2"/>
    <w:rsid w:val="00D42D06"/>
    <w:rsid w:val="00D433A6"/>
    <w:rsid w:val="00D4366A"/>
    <w:rsid w:val="00D43FCC"/>
    <w:rsid w:val="00D44D89"/>
    <w:rsid w:val="00D4529A"/>
    <w:rsid w:val="00D46687"/>
    <w:rsid w:val="00D46A44"/>
    <w:rsid w:val="00D46DC0"/>
    <w:rsid w:val="00D50E85"/>
    <w:rsid w:val="00D512AE"/>
    <w:rsid w:val="00D522EF"/>
    <w:rsid w:val="00D5239B"/>
    <w:rsid w:val="00D52445"/>
    <w:rsid w:val="00D526AB"/>
    <w:rsid w:val="00D5271C"/>
    <w:rsid w:val="00D52D40"/>
    <w:rsid w:val="00D52FEF"/>
    <w:rsid w:val="00D537F4"/>
    <w:rsid w:val="00D540D2"/>
    <w:rsid w:val="00D54595"/>
    <w:rsid w:val="00D54BA3"/>
    <w:rsid w:val="00D54D12"/>
    <w:rsid w:val="00D551C0"/>
    <w:rsid w:val="00D55CFB"/>
    <w:rsid w:val="00D55D69"/>
    <w:rsid w:val="00D55FFD"/>
    <w:rsid w:val="00D5649B"/>
    <w:rsid w:val="00D57EAE"/>
    <w:rsid w:val="00D61258"/>
    <w:rsid w:val="00D61298"/>
    <w:rsid w:val="00D6147D"/>
    <w:rsid w:val="00D61B2F"/>
    <w:rsid w:val="00D62CC0"/>
    <w:rsid w:val="00D6528A"/>
    <w:rsid w:val="00D65EC2"/>
    <w:rsid w:val="00D67468"/>
    <w:rsid w:val="00D67C66"/>
    <w:rsid w:val="00D67F40"/>
    <w:rsid w:val="00D700C8"/>
    <w:rsid w:val="00D71F32"/>
    <w:rsid w:val="00D72CF1"/>
    <w:rsid w:val="00D72ED9"/>
    <w:rsid w:val="00D7332B"/>
    <w:rsid w:val="00D73B76"/>
    <w:rsid w:val="00D744BB"/>
    <w:rsid w:val="00D74716"/>
    <w:rsid w:val="00D74A00"/>
    <w:rsid w:val="00D77DED"/>
    <w:rsid w:val="00D80CE2"/>
    <w:rsid w:val="00D80F6C"/>
    <w:rsid w:val="00D82185"/>
    <w:rsid w:val="00D82E6D"/>
    <w:rsid w:val="00D82EC7"/>
    <w:rsid w:val="00D8304A"/>
    <w:rsid w:val="00D83328"/>
    <w:rsid w:val="00D8382F"/>
    <w:rsid w:val="00D83FB9"/>
    <w:rsid w:val="00D851F6"/>
    <w:rsid w:val="00D8618C"/>
    <w:rsid w:val="00D862F4"/>
    <w:rsid w:val="00D86D24"/>
    <w:rsid w:val="00D87959"/>
    <w:rsid w:val="00D87B9A"/>
    <w:rsid w:val="00D901F3"/>
    <w:rsid w:val="00D90514"/>
    <w:rsid w:val="00D906F6"/>
    <w:rsid w:val="00D90E44"/>
    <w:rsid w:val="00D921E8"/>
    <w:rsid w:val="00D92237"/>
    <w:rsid w:val="00D925F2"/>
    <w:rsid w:val="00D926BF"/>
    <w:rsid w:val="00D928E1"/>
    <w:rsid w:val="00D9343A"/>
    <w:rsid w:val="00D93634"/>
    <w:rsid w:val="00D93A9E"/>
    <w:rsid w:val="00D947E0"/>
    <w:rsid w:val="00D94823"/>
    <w:rsid w:val="00D948C8"/>
    <w:rsid w:val="00D94AE9"/>
    <w:rsid w:val="00D94F26"/>
    <w:rsid w:val="00D95B15"/>
    <w:rsid w:val="00D95C03"/>
    <w:rsid w:val="00D9647C"/>
    <w:rsid w:val="00D97479"/>
    <w:rsid w:val="00D97B8E"/>
    <w:rsid w:val="00D97BDC"/>
    <w:rsid w:val="00DA04EB"/>
    <w:rsid w:val="00DA07CD"/>
    <w:rsid w:val="00DA190D"/>
    <w:rsid w:val="00DA25AC"/>
    <w:rsid w:val="00DA466E"/>
    <w:rsid w:val="00DA4F0E"/>
    <w:rsid w:val="00DA51B5"/>
    <w:rsid w:val="00DA597C"/>
    <w:rsid w:val="00DA6EBC"/>
    <w:rsid w:val="00DA7054"/>
    <w:rsid w:val="00DA72FE"/>
    <w:rsid w:val="00DA7567"/>
    <w:rsid w:val="00DB181B"/>
    <w:rsid w:val="00DB1882"/>
    <w:rsid w:val="00DB2445"/>
    <w:rsid w:val="00DB2848"/>
    <w:rsid w:val="00DB295B"/>
    <w:rsid w:val="00DB3034"/>
    <w:rsid w:val="00DB38E3"/>
    <w:rsid w:val="00DB3950"/>
    <w:rsid w:val="00DB3989"/>
    <w:rsid w:val="00DB4445"/>
    <w:rsid w:val="00DB5539"/>
    <w:rsid w:val="00DB5654"/>
    <w:rsid w:val="00DB5C1F"/>
    <w:rsid w:val="00DB5DE6"/>
    <w:rsid w:val="00DB6347"/>
    <w:rsid w:val="00DB6380"/>
    <w:rsid w:val="00DB695D"/>
    <w:rsid w:val="00DB7915"/>
    <w:rsid w:val="00DC02BE"/>
    <w:rsid w:val="00DC053B"/>
    <w:rsid w:val="00DC0615"/>
    <w:rsid w:val="00DC0968"/>
    <w:rsid w:val="00DC0BF5"/>
    <w:rsid w:val="00DC0FFC"/>
    <w:rsid w:val="00DC14B5"/>
    <w:rsid w:val="00DC1B0D"/>
    <w:rsid w:val="00DC246D"/>
    <w:rsid w:val="00DC2837"/>
    <w:rsid w:val="00DC29E4"/>
    <w:rsid w:val="00DC2F4A"/>
    <w:rsid w:val="00DC31C9"/>
    <w:rsid w:val="00DC3725"/>
    <w:rsid w:val="00DC3815"/>
    <w:rsid w:val="00DC39D6"/>
    <w:rsid w:val="00DC3DC8"/>
    <w:rsid w:val="00DC3EEF"/>
    <w:rsid w:val="00DC4017"/>
    <w:rsid w:val="00DC588A"/>
    <w:rsid w:val="00DC6580"/>
    <w:rsid w:val="00DC6828"/>
    <w:rsid w:val="00DC6B69"/>
    <w:rsid w:val="00DC71F4"/>
    <w:rsid w:val="00DC7262"/>
    <w:rsid w:val="00DC7BB6"/>
    <w:rsid w:val="00DD0002"/>
    <w:rsid w:val="00DD1C1A"/>
    <w:rsid w:val="00DD27E7"/>
    <w:rsid w:val="00DD29FA"/>
    <w:rsid w:val="00DD2B32"/>
    <w:rsid w:val="00DD35BE"/>
    <w:rsid w:val="00DD4789"/>
    <w:rsid w:val="00DD47CB"/>
    <w:rsid w:val="00DD5072"/>
    <w:rsid w:val="00DD5229"/>
    <w:rsid w:val="00DD5588"/>
    <w:rsid w:val="00DD6109"/>
    <w:rsid w:val="00DD6323"/>
    <w:rsid w:val="00DD6434"/>
    <w:rsid w:val="00DD6529"/>
    <w:rsid w:val="00DD74D7"/>
    <w:rsid w:val="00DD7A0C"/>
    <w:rsid w:val="00DD7C7C"/>
    <w:rsid w:val="00DD7D32"/>
    <w:rsid w:val="00DE00D3"/>
    <w:rsid w:val="00DE0771"/>
    <w:rsid w:val="00DE0BD2"/>
    <w:rsid w:val="00DE132E"/>
    <w:rsid w:val="00DE2047"/>
    <w:rsid w:val="00DE2844"/>
    <w:rsid w:val="00DE313B"/>
    <w:rsid w:val="00DE4032"/>
    <w:rsid w:val="00DE45B9"/>
    <w:rsid w:val="00DE5571"/>
    <w:rsid w:val="00DE5C82"/>
    <w:rsid w:val="00DE6309"/>
    <w:rsid w:val="00DE642C"/>
    <w:rsid w:val="00DE67FC"/>
    <w:rsid w:val="00DE69A3"/>
    <w:rsid w:val="00DE7C9A"/>
    <w:rsid w:val="00DF06CF"/>
    <w:rsid w:val="00DF11F6"/>
    <w:rsid w:val="00DF15BA"/>
    <w:rsid w:val="00DF23DE"/>
    <w:rsid w:val="00DF2EF8"/>
    <w:rsid w:val="00DF3A29"/>
    <w:rsid w:val="00DF50DF"/>
    <w:rsid w:val="00DF5563"/>
    <w:rsid w:val="00DF5649"/>
    <w:rsid w:val="00DF5852"/>
    <w:rsid w:val="00DF5A39"/>
    <w:rsid w:val="00DF6648"/>
    <w:rsid w:val="00DF6FD4"/>
    <w:rsid w:val="00DF7C4C"/>
    <w:rsid w:val="00DF7D41"/>
    <w:rsid w:val="00E0157E"/>
    <w:rsid w:val="00E020C7"/>
    <w:rsid w:val="00E021C4"/>
    <w:rsid w:val="00E0305D"/>
    <w:rsid w:val="00E03282"/>
    <w:rsid w:val="00E03447"/>
    <w:rsid w:val="00E044A7"/>
    <w:rsid w:val="00E04A9A"/>
    <w:rsid w:val="00E065D1"/>
    <w:rsid w:val="00E0762E"/>
    <w:rsid w:val="00E07E26"/>
    <w:rsid w:val="00E11942"/>
    <w:rsid w:val="00E11C65"/>
    <w:rsid w:val="00E11C6C"/>
    <w:rsid w:val="00E12BA0"/>
    <w:rsid w:val="00E136C6"/>
    <w:rsid w:val="00E13BC0"/>
    <w:rsid w:val="00E13FA0"/>
    <w:rsid w:val="00E14156"/>
    <w:rsid w:val="00E14459"/>
    <w:rsid w:val="00E14876"/>
    <w:rsid w:val="00E14E83"/>
    <w:rsid w:val="00E14E9A"/>
    <w:rsid w:val="00E15068"/>
    <w:rsid w:val="00E153BC"/>
    <w:rsid w:val="00E15440"/>
    <w:rsid w:val="00E157CB"/>
    <w:rsid w:val="00E15B21"/>
    <w:rsid w:val="00E17C82"/>
    <w:rsid w:val="00E20B4E"/>
    <w:rsid w:val="00E2144D"/>
    <w:rsid w:val="00E22090"/>
    <w:rsid w:val="00E220DF"/>
    <w:rsid w:val="00E222FC"/>
    <w:rsid w:val="00E22859"/>
    <w:rsid w:val="00E22A54"/>
    <w:rsid w:val="00E24725"/>
    <w:rsid w:val="00E24ABD"/>
    <w:rsid w:val="00E25223"/>
    <w:rsid w:val="00E2528C"/>
    <w:rsid w:val="00E2533C"/>
    <w:rsid w:val="00E256BD"/>
    <w:rsid w:val="00E261A8"/>
    <w:rsid w:val="00E26F88"/>
    <w:rsid w:val="00E27577"/>
    <w:rsid w:val="00E27C3E"/>
    <w:rsid w:val="00E305DC"/>
    <w:rsid w:val="00E321E8"/>
    <w:rsid w:val="00E32CFA"/>
    <w:rsid w:val="00E3347D"/>
    <w:rsid w:val="00E33EF9"/>
    <w:rsid w:val="00E340CC"/>
    <w:rsid w:val="00E3464B"/>
    <w:rsid w:val="00E347F6"/>
    <w:rsid w:val="00E3550B"/>
    <w:rsid w:val="00E35629"/>
    <w:rsid w:val="00E35F16"/>
    <w:rsid w:val="00E36C0C"/>
    <w:rsid w:val="00E36D79"/>
    <w:rsid w:val="00E37D0A"/>
    <w:rsid w:val="00E4058D"/>
    <w:rsid w:val="00E40660"/>
    <w:rsid w:val="00E40718"/>
    <w:rsid w:val="00E407A9"/>
    <w:rsid w:val="00E40A2C"/>
    <w:rsid w:val="00E417EB"/>
    <w:rsid w:val="00E41A9F"/>
    <w:rsid w:val="00E41F19"/>
    <w:rsid w:val="00E424A1"/>
    <w:rsid w:val="00E4262C"/>
    <w:rsid w:val="00E434A0"/>
    <w:rsid w:val="00E438A3"/>
    <w:rsid w:val="00E43EEC"/>
    <w:rsid w:val="00E44745"/>
    <w:rsid w:val="00E449AD"/>
    <w:rsid w:val="00E451BB"/>
    <w:rsid w:val="00E50242"/>
    <w:rsid w:val="00E50810"/>
    <w:rsid w:val="00E5098C"/>
    <w:rsid w:val="00E50E8D"/>
    <w:rsid w:val="00E5150D"/>
    <w:rsid w:val="00E51F40"/>
    <w:rsid w:val="00E525C1"/>
    <w:rsid w:val="00E52AA6"/>
    <w:rsid w:val="00E52D5F"/>
    <w:rsid w:val="00E5333E"/>
    <w:rsid w:val="00E53710"/>
    <w:rsid w:val="00E537A0"/>
    <w:rsid w:val="00E53CA4"/>
    <w:rsid w:val="00E55AF4"/>
    <w:rsid w:val="00E55D5E"/>
    <w:rsid w:val="00E56313"/>
    <w:rsid w:val="00E5632A"/>
    <w:rsid w:val="00E56B9C"/>
    <w:rsid w:val="00E56C6F"/>
    <w:rsid w:val="00E5787F"/>
    <w:rsid w:val="00E579C4"/>
    <w:rsid w:val="00E57E56"/>
    <w:rsid w:val="00E6037E"/>
    <w:rsid w:val="00E61065"/>
    <w:rsid w:val="00E61B04"/>
    <w:rsid w:val="00E61F05"/>
    <w:rsid w:val="00E6389F"/>
    <w:rsid w:val="00E64CB3"/>
    <w:rsid w:val="00E64EB1"/>
    <w:rsid w:val="00E66504"/>
    <w:rsid w:val="00E66C84"/>
    <w:rsid w:val="00E66DE2"/>
    <w:rsid w:val="00E67C1A"/>
    <w:rsid w:val="00E709D4"/>
    <w:rsid w:val="00E71530"/>
    <w:rsid w:val="00E71759"/>
    <w:rsid w:val="00E721B4"/>
    <w:rsid w:val="00E72E9D"/>
    <w:rsid w:val="00E73029"/>
    <w:rsid w:val="00E73151"/>
    <w:rsid w:val="00E73558"/>
    <w:rsid w:val="00E73DF3"/>
    <w:rsid w:val="00E74234"/>
    <w:rsid w:val="00E7494A"/>
    <w:rsid w:val="00E75AE0"/>
    <w:rsid w:val="00E76CB2"/>
    <w:rsid w:val="00E77723"/>
    <w:rsid w:val="00E77875"/>
    <w:rsid w:val="00E778BA"/>
    <w:rsid w:val="00E8119D"/>
    <w:rsid w:val="00E81521"/>
    <w:rsid w:val="00E81DDC"/>
    <w:rsid w:val="00E821A8"/>
    <w:rsid w:val="00E82B15"/>
    <w:rsid w:val="00E83DB8"/>
    <w:rsid w:val="00E85F10"/>
    <w:rsid w:val="00E87CE2"/>
    <w:rsid w:val="00E9080D"/>
    <w:rsid w:val="00E91611"/>
    <w:rsid w:val="00E920F1"/>
    <w:rsid w:val="00E92859"/>
    <w:rsid w:val="00E930E7"/>
    <w:rsid w:val="00E93485"/>
    <w:rsid w:val="00E93FEE"/>
    <w:rsid w:val="00E943FE"/>
    <w:rsid w:val="00E94B24"/>
    <w:rsid w:val="00E94FE6"/>
    <w:rsid w:val="00E952AD"/>
    <w:rsid w:val="00E959BA"/>
    <w:rsid w:val="00E96363"/>
    <w:rsid w:val="00E96865"/>
    <w:rsid w:val="00E97B65"/>
    <w:rsid w:val="00E97DB8"/>
    <w:rsid w:val="00E97E5B"/>
    <w:rsid w:val="00E97FC7"/>
    <w:rsid w:val="00EA0D3A"/>
    <w:rsid w:val="00EA137F"/>
    <w:rsid w:val="00EA1407"/>
    <w:rsid w:val="00EA2359"/>
    <w:rsid w:val="00EA362D"/>
    <w:rsid w:val="00EA38BD"/>
    <w:rsid w:val="00EA392D"/>
    <w:rsid w:val="00EA413B"/>
    <w:rsid w:val="00EA4445"/>
    <w:rsid w:val="00EA5205"/>
    <w:rsid w:val="00EA6C85"/>
    <w:rsid w:val="00EA7961"/>
    <w:rsid w:val="00EB124B"/>
    <w:rsid w:val="00EB1784"/>
    <w:rsid w:val="00EB1D2A"/>
    <w:rsid w:val="00EB1E5E"/>
    <w:rsid w:val="00EB294E"/>
    <w:rsid w:val="00EB2B4D"/>
    <w:rsid w:val="00EB32E3"/>
    <w:rsid w:val="00EB35BB"/>
    <w:rsid w:val="00EB3ABE"/>
    <w:rsid w:val="00EB487B"/>
    <w:rsid w:val="00EB53E7"/>
    <w:rsid w:val="00EB5714"/>
    <w:rsid w:val="00EB5734"/>
    <w:rsid w:val="00EB6D36"/>
    <w:rsid w:val="00EB72B9"/>
    <w:rsid w:val="00EB79B4"/>
    <w:rsid w:val="00EC0B1A"/>
    <w:rsid w:val="00EC207B"/>
    <w:rsid w:val="00EC42A4"/>
    <w:rsid w:val="00EC51A0"/>
    <w:rsid w:val="00EC555D"/>
    <w:rsid w:val="00EC5640"/>
    <w:rsid w:val="00EC58F3"/>
    <w:rsid w:val="00EC5B34"/>
    <w:rsid w:val="00EC5BCC"/>
    <w:rsid w:val="00EC697A"/>
    <w:rsid w:val="00EC73EE"/>
    <w:rsid w:val="00ED016E"/>
    <w:rsid w:val="00ED02C6"/>
    <w:rsid w:val="00ED11DA"/>
    <w:rsid w:val="00ED13A7"/>
    <w:rsid w:val="00ED177F"/>
    <w:rsid w:val="00ED1A2F"/>
    <w:rsid w:val="00ED1E85"/>
    <w:rsid w:val="00ED2EB3"/>
    <w:rsid w:val="00ED2F79"/>
    <w:rsid w:val="00ED5B62"/>
    <w:rsid w:val="00ED6278"/>
    <w:rsid w:val="00ED639D"/>
    <w:rsid w:val="00ED6EAE"/>
    <w:rsid w:val="00EE1443"/>
    <w:rsid w:val="00EE18A3"/>
    <w:rsid w:val="00EE1F77"/>
    <w:rsid w:val="00EE283D"/>
    <w:rsid w:val="00EE3806"/>
    <w:rsid w:val="00EE39C0"/>
    <w:rsid w:val="00EE3DF5"/>
    <w:rsid w:val="00EE5A49"/>
    <w:rsid w:val="00EE5BC1"/>
    <w:rsid w:val="00EE6045"/>
    <w:rsid w:val="00EE792E"/>
    <w:rsid w:val="00EF0032"/>
    <w:rsid w:val="00EF004A"/>
    <w:rsid w:val="00EF0DD9"/>
    <w:rsid w:val="00EF1A63"/>
    <w:rsid w:val="00EF2B46"/>
    <w:rsid w:val="00EF397F"/>
    <w:rsid w:val="00EF3BF6"/>
    <w:rsid w:val="00EF3D64"/>
    <w:rsid w:val="00EF5BA8"/>
    <w:rsid w:val="00EF7247"/>
    <w:rsid w:val="00F0099B"/>
    <w:rsid w:val="00F00E3D"/>
    <w:rsid w:val="00F01A18"/>
    <w:rsid w:val="00F01BD6"/>
    <w:rsid w:val="00F025C8"/>
    <w:rsid w:val="00F02D24"/>
    <w:rsid w:val="00F02DEB"/>
    <w:rsid w:val="00F030D6"/>
    <w:rsid w:val="00F03357"/>
    <w:rsid w:val="00F03694"/>
    <w:rsid w:val="00F03F72"/>
    <w:rsid w:val="00F04311"/>
    <w:rsid w:val="00F04C9E"/>
    <w:rsid w:val="00F0595C"/>
    <w:rsid w:val="00F059C1"/>
    <w:rsid w:val="00F05ED6"/>
    <w:rsid w:val="00F06301"/>
    <w:rsid w:val="00F0659E"/>
    <w:rsid w:val="00F10349"/>
    <w:rsid w:val="00F104F8"/>
    <w:rsid w:val="00F11E18"/>
    <w:rsid w:val="00F13215"/>
    <w:rsid w:val="00F1551E"/>
    <w:rsid w:val="00F15A7D"/>
    <w:rsid w:val="00F15BD6"/>
    <w:rsid w:val="00F1735D"/>
    <w:rsid w:val="00F17380"/>
    <w:rsid w:val="00F173C4"/>
    <w:rsid w:val="00F21378"/>
    <w:rsid w:val="00F21F0C"/>
    <w:rsid w:val="00F21FCD"/>
    <w:rsid w:val="00F220D2"/>
    <w:rsid w:val="00F22541"/>
    <w:rsid w:val="00F234CA"/>
    <w:rsid w:val="00F23986"/>
    <w:rsid w:val="00F23E0C"/>
    <w:rsid w:val="00F253B4"/>
    <w:rsid w:val="00F2595A"/>
    <w:rsid w:val="00F27EEC"/>
    <w:rsid w:val="00F300D5"/>
    <w:rsid w:val="00F30483"/>
    <w:rsid w:val="00F305DB"/>
    <w:rsid w:val="00F31581"/>
    <w:rsid w:val="00F31A77"/>
    <w:rsid w:val="00F31BE4"/>
    <w:rsid w:val="00F31ECF"/>
    <w:rsid w:val="00F3231E"/>
    <w:rsid w:val="00F323FE"/>
    <w:rsid w:val="00F33BFE"/>
    <w:rsid w:val="00F35063"/>
    <w:rsid w:val="00F36908"/>
    <w:rsid w:val="00F3781D"/>
    <w:rsid w:val="00F40E4C"/>
    <w:rsid w:val="00F41A30"/>
    <w:rsid w:val="00F42035"/>
    <w:rsid w:val="00F42B34"/>
    <w:rsid w:val="00F43719"/>
    <w:rsid w:val="00F43B66"/>
    <w:rsid w:val="00F43C2D"/>
    <w:rsid w:val="00F453B1"/>
    <w:rsid w:val="00F456C2"/>
    <w:rsid w:val="00F45867"/>
    <w:rsid w:val="00F4673B"/>
    <w:rsid w:val="00F469BC"/>
    <w:rsid w:val="00F47EA1"/>
    <w:rsid w:val="00F47F9F"/>
    <w:rsid w:val="00F5182E"/>
    <w:rsid w:val="00F518FD"/>
    <w:rsid w:val="00F52148"/>
    <w:rsid w:val="00F5274D"/>
    <w:rsid w:val="00F53AA6"/>
    <w:rsid w:val="00F540CE"/>
    <w:rsid w:val="00F54EAC"/>
    <w:rsid w:val="00F55130"/>
    <w:rsid w:val="00F55B17"/>
    <w:rsid w:val="00F55BEF"/>
    <w:rsid w:val="00F55DC6"/>
    <w:rsid w:val="00F56576"/>
    <w:rsid w:val="00F56737"/>
    <w:rsid w:val="00F56BDE"/>
    <w:rsid w:val="00F56D74"/>
    <w:rsid w:val="00F57253"/>
    <w:rsid w:val="00F57467"/>
    <w:rsid w:val="00F576D3"/>
    <w:rsid w:val="00F60F70"/>
    <w:rsid w:val="00F6105E"/>
    <w:rsid w:val="00F61ADD"/>
    <w:rsid w:val="00F6235B"/>
    <w:rsid w:val="00F6272A"/>
    <w:rsid w:val="00F63D30"/>
    <w:rsid w:val="00F64263"/>
    <w:rsid w:val="00F64B20"/>
    <w:rsid w:val="00F66971"/>
    <w:rsid w:val="00F66C15"/>
    <w:rsid w:val="00F66DC0"/>
    <w:rsid w:val="00F67C25"/>
    <w:rsid w:val="00F701E7"/>
    <w:rsid w:val="00F70AAE"/>
    <w:rsid w:val="00F71198"/>
    <w:rsid w:val="00F71572"/>
    <w:rsid w:val="00F71A81"/>
    <w:rsid w:val="00F71B68"/>
    <w:rsid w:val="00F72940"/>
    <w:rsid w:val="00F72FDE"/>
    <w:rsid w:val="00F748F5"/>
    <w:rsid w:val="00F75B43"/>
    <w:rsid w:val="00F7679A"/>
    <w:rsid w:val="00F76800"/>
    <w:rsid w:val="00F76AF2"/>
    <w:rsid w:val="00F80547"/>
    <w:rsid w:val="00F8193B"/>
    <w:rsid w:val="00F821B8"/>
    <w:rsid w:val="00F848A2"/>
    <w:rsid w:val="00F84D20"/>
    <w:rsid w:val="00F84F86"/>
    <w:rsid w:val="00F869B6"/>
    <w:rsid w:val="00F86B72"/>
    <w:rsid w:val="00F87396"/>
    <w:rsid w:val="00F873BA"/>
    <w:rsid w:val="00F90225"/>
    <w:rsid w:val="00F90982"/>
    <w:rsid w:val="00F90D66"/>
    <w:rsid w:val="00F90E91"/>
    <w:rsid w:val="00F92D10"/>
    <w:rsid w:val="00F93142"/>
    <w:rsid w:val="00F93977"/>
    <w:rsid w:val="00F9646C"/>
    <w:rsid w:val="00F96529"/>
    <w:rsid w:val="00F9653B"/>
    <w:rsid w:val="00F9724B"/>
    <w:rsid w:val="00F974EB"/>
    <w:rsid w:val="00F979D0"/>
    <w:rsid w:val="00FA08FB"/>
    <w:rsid w:val="00FA0995"/>
    <w:rsid w:val="00FA1775"/>
    <w:rsid w:val="00FA17DC"/>
    <w:rsid w:val="00FA1C4B"/>
    <w:rsid w:val="00FA1E18"/>
    <w:rsid w:val="00FA23F5"/>
    <w:rsid w:val="00FA2AE9"/>
    <w:rsid w:val="00FA3483"/>
    <w:rsid w:val="00FA3C5F"/>
    <w:rsid w:val="00FA3CC9"/>
    <w:rsid w:val="00FA5639"/>
    <w:rsid w:val="00FA5C5C"/>
    <w:rsid w:val="00FA5F1C"/>
    <w:rsid w:val="00FA6944"/>
    <w:rsid w:val="00FA7006"/>
    <w:rsid w:val="00FA78BF"/>
    <w:rsid w:val="00FA7941"/>
    <w:rsid w:val="00FB0296"/>
    <w:rsid w:val="00FB0401"/>
    <w:rsid w:val="00FB098B"/>
    <w:rsid w:val="00FB0C81"/>
    <w:rsid w:val="00FB0D02"/>
    <w:rsid w:val="00FB0EF6"/>
    <w:rsid w:val="00FB109E"/>
    <w:rsid w:val="00FB1771"/>
    <w:rsid w:val="00FB179B"/>
    <w:rsid w:val="00FB2ADD"/>
    <w:rsid w:val="00FB34C8"/>
    <w:rsid w:val="00FB4ED8"/>
    <w:rsid w:val="00FB50A6"/>
    <w:rsid w:val="00FB50EE"/>
    <w:rsid w:val="00FB5342"/>
    <w:rsid w:val="00FB59EA"/>
    <w:rsid w:val="00FB5B94"/>
    <w:rsid w:val="00FB65A6"/>
    <w:rsid w:val="00FB6B2F"/>
    <w:rsid w:val="00FB6F57"/>
    <w:rsid w:val="00FB7F68"/>
    <w:rsid w:val="00FC1159"/>
    <w:rsid w:val="00FC1477"/>
    <w:rsid w:val="00FC28F8"/>
    <w:rsid w:val="00FC2B04"/>
    <w:rsid w:val="00FC3432"/>
    <w:rsid w:val="00FC346D"/>
    <w:rsid w:val="00FC3C8C"/>
    <w:rsid w:val="00FC3E95"/>
    <w:rsid w:val="00FC43E0"/>
    <w:rsid w:val="00FC44C6"/>
    <w:rsid w:val="00FC4AE4"/>
    <w:rsid w:val="00FC51E6"/>
    <w:rsid w:val="00FC558D"/>
    <w:rsid w:val="00FC5605"/>
    <w:rsid w:val="00FC60F7"/>
    <w:rsid w:val="00FC775B"/>
    <w:rsid w:val="00FD17E9"/>
    <w:rsid w:val="00FD19BC"/>
    <w:rsid w:val="00FD1E8E"/>
    <w:rsid w:val="00FD459E"/>
    <w:rsid w:val="00FD4844"/>
    <w:rsid w:val="00FD4C84"/>
    <w:rsid w:val="00FD562A"/>
    <w:rsid w:val="00FD6207"/>
    <w:rsid w:val="00FD6473"/>
    <w:rsid w:val="00FD6A2A"/>
    <w:rsid w:val="00FD6C09"/>
    <w:rsid w:val="00FD6E0C"/>
    <w:rsid w:val="00FD7928"/>
    <w:rsid w:val="00FD7D8A"/>
    <w:rsid w:val="00FE098A"/>
    <w:rsid w:val="00FE0C36"/>
    <w:rsid w:val="00FE25BD"/>
    <w:rsid w:val="00FE34D8"/>
    <w:rsid w:val="00FE3754"/>
    <w:rsid w:val="00FE3AE9"/>
    <w:rsid w:val="00FE408D"/>
    <w:rsid w:val="00FE4525"/>
    <w:rsid w:val="00FE46D3"/>
    <w:rsid w:val="00FE4C4F"/>
    <w:rsid w:val="00FE5406"/>
    <w:rsid w:val="00FE5830"/>
    <w:rsid w:val="00FE607C"/>
    <w:rsid w:val="00FE7DF6"/>
    <w:rsid w:val="00FF05FD"/>
    <w:rsid w:val="00FF0BD4"/>
    <w:rsid w:val="00FF2176"/>
    <w:rsid w:val="00FF280A"/>
    <w:rsid w:val="00FF2B72"/>
    <w:rsid w:val="00FF33C4"/>
    <w:rsid w:val="00FF3B87"/>
    <w:rsid w:val="00FF3E60"/>
    <w:rsid w:val="00FF431B"/>
    <w:rsid w:val="00FF5B4B"/>
    <w:rsid w:val="00FF5F4C"/>
    <w:rsid w:val="00FF5F74"/>
    <w:rsid w:val="00FF630D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A208776"/>
  <w15:docId w15:val="{6FE4A069-B3A5-42AC-AA9C-4B51B7BA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AE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cs="Angsana New"/>
      <w:b/>
      <w:bCs/>
    </w:rPr>
  </w:style>
  <w:style w:type="paragraph" w:styleId="Heading2">
    <w:name w:val="heading 2"/>
    <w:basedOn w:val="Normal"/>
    <w:next w:val="Normal"/>
    <w:qFormat/>
    <w:rsid w:val="0028201F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Heading4">
    <w:name w:val="heading 4"/>
    <w:basedOn w:val="Normal"/>
    <w:next w:val="Normal"/>
    <w:qFormat/>
    <w:rsid w:val="00DD652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qFormat/>
    <w:rsid w:val="00406D3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7">
    <w:name w:val="heading 7"/>
    <w:basedOn w:val="Normal"/>
    <w:next w:val="Normal"/>
    <w:qFormat/>
    <w:rsid w:val="00C67C90"/>
    <w:pPr>
      <w:spacing w:before="240" w:after="60"/>
      <w:outlineLvl w:val="6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240"/>
    </w:pPr>
    <w:rPr>
      <w:rFonts w:ascii="Angsana New" w:eastAsia="Times New Roman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pPr>
      <w:jc w:val="both"/>
    </w:pPr>
    <w:rPr>
      <w:rFonts w:ascii="Angsana New" w:eastAsia="Times New Roman" w:hAnsi="Angsana New" w:cs="Angsana New"/>
      <w:sz w:val="30"/>
      <w:szCs w:val="30"/>
      <w:lang w:val="x-none" w:eastAsia="x-none"/>
    </w:rPr>
  </w:style>
  <w:style w:type="paragraph" w:styleId="BodyTextIndent3">
    <w:name w:val="Body Text Indent 3"/>
    <w:basedOn w:val="Normal"/>
    <w:link w:val="BodyTextIndent3Char"/>
    <w:pPr>
      <w:ind w:left="360"/>
    </w:pPr>
    <w:rPr>
      <w:rFonts w:ascii="Angsana New" w:cs="Angsana New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09"/>
      <w:jc w:val="both"/>
    </w:pPr>
    <w:rPr>
      <w:rFonts w:cs="Angsana New"/>
      <w:color w:val="000000"/>
      <w:sz w:val="26"/>
      <w:szCs w:val="26"/>
      <w:u w:val="single"/>
      <w:lang w:val="x-none" w:eastAsia="x-none"/>
    </w:rPr>
  </w:style>
  <w:style w:type="character" w:styleId="Hyperlink">
    <w:name w:val="Hyperlink"/>
    <w:rsid w:val="00DD6529"/>
    <w:rPr>
      <w:color w:val="0000FF"/>
      <w:u w:val="single"/>
    </w:rPr>
  </w:style>
  <w:style w:type="paragraph" w:styleId="FootnoteText">
    <w:name w:val="footnote text"/>
    <w:basedOn w:val="Normal"/>
    <w:semiHidden/>
    <w:rsid w:val="00406D32"/>
  </w:style>
  <w:style w:type="paragraph" w:styleId="Caption">
    <w:name w:val="caption"/>
    <w:basedOn w:val="Normal"/>
    <w:next w:val="Normal"/>
    <w:qFormat/>
    <w:rsid w:val="00BB4571"/>
    <w:pPr>
      <w:ind w:left="720"/>
    </w:pPr>
    <w:rPr>
      <w:rFonts w:ascii="Angsana New" w:cs="Angsana New"/>
      <w:b/>
      <w:bCs/>
    </w:rPr>
  </w:style>
  <w:style w:type="paragraph" w:styleId="BodyTextIndent2">
    <w:name w:val="Body Text Indent 2"/>
    <w:basedOn w:val="Normal"/>
    <w:rsid w:val="0019221F"/>
    <w:pPr>
      <w:spacing w:after="120" w:line="480" w:lineRule="auto"/>
      <w:ind w:left="283"/>
    </w:pPr>
    <w:rPr>
      <w:szCs w:val="32"/>
    </w:rPr>
  </w:style>
  <w:style w:type="table" w:styleId="TableGrid">
    <w:name w:val="Table Grid"/>
    <w:basedOn w:val="TableNormal"/>
    <w:rsid w:val="001C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67C90"/>
    <w:pPr>
      <w:spacing w:after="120"/>
    </w:pPr>
    <w:rPr>
      <w:sz w:val="16"/>
      <w:szCs w:val="18"/>
    </w:rPr>
  </w:style>
  <w:style w:type="paragraph" w:styleId="Title">
    <w:name w:val="Title"/>
    <w:basedOn w:val="Normal"/>
    <w:qFormat/>
    <w:rsid w:val="000C5B1C"/>
    <w:pPr>
      <w:jc w:val="center"/>
    </w:pPr>
    <w:rPr>
      <w:b/>
      <w:bCs/>
      <w:sz w:val="36"/>
      <w:szCs w:val="36"/>
      <w:u w:val="single"/>
    </w:rPr>
  </w:style>
  <w:style w:type="character" w:customStyle="1" w:styleId="BodyTextIndent3Char">
    <w:name w:val="Body Text Indent 3 Char"/>
    <w:link w:val="BodyTextIndent3"/>
    <w:rsid w:val="00AD1FBB"/>
    <w:rPr>
      <w:rFonts w:ascii="Angsana New"/>
      <w:sz w:val="28"/>
      <w:szCs w:val="28"/>
    </w:rPr>
  </w:style>
  <w:style w:type="character" w:customStyle="1" w:styleId="BodyTextIndentChar">
    <w:name w:val="Body Text Indent Char"/>
    <w:link w:val="BodyTextIndent"/>
    <w:rsid w:val="00AD1FBB"/>
    <w:rPr>
      <w:rFonts w:cs="Cordia New"/>
      <w:color w:val="000000"/>
      <w:sz w:val="26"/>
      <w:szCs w:val="26"/>
      <w:u w:val="single"/>
    </w:rPr>
  </w:style>
  <w:style w:type="character" w:customStyle="1" w:styleId="HeaderChar">
    <w:name w:val="Header Char"/>
    <w:link w:val="Header"/>
    <w:rsid w:val="003043F9"/>
    <w:rPr>
      <w:rFonts w:cs="Cordia New"/>
      <w:sz w:val="28"/>
      <w:szCs w:val="28"/>
    </w:rPr>
  </w:style>
  <w:style w:type="character" w:customStyle="1" w:styleId="FooterChar">
    <w:name w:val="Footer Char"/>
    <w:link w:val="Footer"/>
    <w:uiPriority w:val="99"/>
    <w:rsid w:val="003043F9"/>
    <w:rPr>
      <w:rFonts w:cs="Cordia New"/>
      <w:sz w:val="28"/>
      <w:szCs w:val="28"/>
    </w:rPr>
  </w:style>
  <w:style w:type="character" w:customStyle="1" w:styleId="BodyText2Char">
    <w:name w:val="Body Text 2 Char"/>
    <w:link w:val="BodyText2"/>
    <w:rsid w:val="003043F9"/>
    <w:rPr>
      <w:rFonts w:ascii="Angsana New" w:eastAsia="Times New Roman" w:hAnsi="Angsana New"/>
      <w:sz w:val="30"/>
      <w:szCs w:val="30"/>
    </w:rPr>
  </w:style>
  <w:style w:type="paragraph" w:styleId="BalloonText">
    <w:name w:val="Balloon Text"/>
    <w:basedOn w:val="Normal"/>
    <w:link w:val="BalloonTextChar"/>
    <w:rsid w:val="00B33139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B33139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sid w:val="00024FA9"/>
    <w:rPr>
      <w:rFonts w:ascii="Tms Rmn" w:eastAsia="SimSun" w:hAnsi="Tms Rmn" w:cs="Angsana New"/>
      <w:lang w:val="th-TH" w:eastAsia="x-none"/>
    </w:rPr>
  </w:style>
  <w:style w:type="character" w:customStyle="1" w:styleId="PlainTextChar">
    <w:name w:val="Plain Text Char"/>
    <w:link w:val="PlainText"/>
    <w:rsid w:val="00024FA9"/>
    <w:rPr>
      <w:rFonts w:ascii="Tms Rmn" w:eastAsia="SimSun" w:hAnsi="Tms Rmn"/>
      <w:sz w:val="28"/>
      <w:szCs w:val="28"/>
      <w:lang w:val="th-TH" w:eastAsia="x-none"/>
    </w:rPr>
  </w:style>
  <w:style w:type="paragraph" w:customStyle="1" w:styleId="Text">
    <w:name w:val="Text"/>
    <w:basedOn w:val="Normal"/>
    <w:rsid w:val="00C33842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rFonts w:ascii="Times New Roman" w:eastAsia="SimSun" w:hAnsi="Times New Roman" w:cs="Angsana New"/>
      <w:sz w:val="24"/>
      <w:szCs w:val="20"/>
      <w:lang w:bidi="ar-SA"/>
    </w:rPr>
  </w:style>
  <w:style w:type="character" w:styleId="Emphasis">
    <w:name w:val="Emphasis"/>
    <w:uiPriority w:val="20"/>
    <w:qFormat/>
    <w:rsid w:val="00C73896"/>
    <w:rPr>
      <w:i/>
      <w:iCs/>
    </w:rPr>
  </w:style>
  <w:style w:type="paragraph" w:styleId="NoSpacing">
    <w:name w:val="No Spacing"/>
    <w:uiPriority w:val="1"/>
    <w:qFormat/>
    <w:rsid w:val="0016730E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/>
      <w:sz w:val="24"/>
      <w:lang w:bidi="ar-SA"/>
    </w:rPr>
  </w:style>
  <w:style w:type="character" w:customStyle="1" w:styleId="apple-converted-space">
    <w:name w:val="apple-converted-space"/>
    <w:rsid w:val="0096612E"/>
  </w:style>
  <w:style w:type="paragraph" w:styleId="ListParagraph">
    <w:name w:val="List Paragraph"/>
    <w:basedOn w:val="Normal"/>
    <w:uiPriority w:val="34"/>
    <w:qFormat/>
    <w:rsid w:val="00A50469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CommentReference">
    <w:name w:val="annotation reference"/>
    <w:rsid w:val="005257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7EE"/>
    <w:rPr>
      <w:sz w:val="20"/>
      <w:szCs w:val="25"/>
    </w:rPr>
  </w:style>
  <w:style w:type="character" w:customStyle="1" w:styleId="CommentTextChar">
    <w:name w:val="Comment Text Char"/>
    <w:link w:val="CommentText"/>
    <w:rsid w:val="005257EE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257EE"/>
    <w:rPr>
      <w:b/>
      <w:bCs/>
    </w:rPr>
  </w:style>
  <w:style w:type="character" w:customStyle="1" w:styleId="CommentSubjectChar">
    <w:name w:val="Comment Subject Char"/>
    <w:link w:val="CommentSubject"/>
    <w:rsid w:val="005257EE"/>
    <w:rPr>
      <w:rFonts w:cs="Cordi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2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6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0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7F4C-9A6E-433C-BB4C-61A82EF9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21</Pages>
  <Words>5554</Words>
  <Characters>22295</Characters>
  <Application>Microsoft Office Word</Application>
  <DocSecurity>0</DocSecurity>
  <Lines>185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 1</vt:lpstr>
      <vt:lpstr>ส่วนที่  1</vt:lpstr>
    </vt:vector>
  </TitlesOfParts>
  <Company>Microsoft</Company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1</dc:title>
  <dc:creator>Rassarin</dc:creator>
  <cp:lastModifiedBy>BENJARAT SRISURAPANONT</cp:lastModifiedBy>
  <cp:revision>44</cp:revision>
  <cp:lastPrinted>2019-06-17T07:58:00Z</cp:lastPrinted>
  <dcterms:created xsi:type="dcterms:W3CDTF">2019-03-16T15:15:00Z</dcterms:created>
  <dcterms:modified xsi:type="dcterms:W3CDTF">2019-06-27T11:30:00Z</dcterms:modified>
</cp:coreProperties>
</file>