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76" w:rsidRDefault="00031C76" w:rsidP="00031C76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:rsidR="00031C76" w:rsidRDefault="00031C76" w:rsidP="00031C76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:rsidR="00031C76" w:rsidRDefault="00031C76" w:rsidP="00031C76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:rsidR="00031C76" w:rsidRDefault="00031C76" w:rsidP="00031C76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:rsidR="00031C76" w:rsidRDefault="00031C76" w:rsidP="00031C76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:rsidR="00031C76" w:rsidRDefault="00031C76" w:rsidP="00031C76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:rsidR="00031C76" w:rsidRDefault="00031C76" w:rsidP="00031C76">
      <w:pPr>
        <w:tabs>
          <w:tab w:val="center" w:pos="3402"/>
        </w:tabs>
        <w:spacing w:line="480" w:lineRule="exact"/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8"/>
          <w:sz w:val="32"/>
          <w:szCs w:val="32"/>
          <w:cs/>
        </w:rPr>
        <w:tab/>
      </w:r>
      <w:r w:rsidRPr="00031C76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</w:t>
      </w:r>
      <w:r w:rsidR="0071417A" w:rsidRPr="0071417A">
        <w:rPr>
          <w:rFonts w:ascii="Angsana New" w:hAnsi="Angsana New"/>
          <w:spacing w:val="-8"/>
          <w:sz w:val="32"/>
          <w:szCs w:val="32"/>
          <w:cs/>
        </w:rPr>
        <w:t xml:space="preserve"> (มหาชน)</w:t>
      </w:r>
      <w:r w:rsidR="0071417A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031C76">
        <w:rPr>
          <w:rFonts w:ascii="Angsana New" w:hAnsi="Angsana New"/>
          <w:spacing w:val="-8"/>
          <w:sz w:val="32"/>
          <w:szCs w:val="32"/>
          <w:cs/>
        </w:rPr>
        <w:t>และบริษัทย่อย</w:t>
      </w:r>
    </w:p>
    <w:p w:rsidR="00031C76" w:rsidRDefault="00031C76" w:rsidP="00031C76">
      <w:pPr>
        <w:tabs>
          <w:tab w:val="center" w:pos="3402"/>
        </w:tabs>
        <w:spacing w:line="480" w:lineRule="exact"/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031C76">
        <w:rPr>
          <w:rFonts w:ascii="Angsana New" w:hAnsi="Angsana New"/>
          <w:sz w:val="32"/>
          <w:szCs w:val="32"/>
          <w:cs/>
        </w:rPr>
        <w:t>รายงานของผู้สอบบัญชีและงบการเงิน</w:t>
      </w:r>
    </w:p>
    <w:p w:rsidR="00DC53F6" w:rsidRPr="00031C76" w:rsidRDefault="00031C76" w:rsidP="00031C76">
      <w:pPr>
        <w:tabs>
          <w:tab w:val="center" w:pos="3402"/>
        </w:tabs>
        <w:spacing w:line="480" w:lineRule="exact"/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031C76">
        <w:rPr>
          <w:rFonts w:ascii="Angsana New" w:hAnsi="Angsana New"/>
          <w:sz w:val="32"/>
          <w:szCs w:val="32"/>
          <w:cs/>
        </w:rPr>
        <w:t xml:space="preserve">สำหรับปีสิ้นสุดวันที่ </w:t>
      </w:r>
      <w:r w:rsidRPr="00031C76">
        <w:rPr>
          <w:rFonts w:ascii="Angsana New" w:hAnsi="Angsana New"/>
          <w:sz w:val="32"/>
          <w:szCs w:val="32"/>
        </w:rPr>
        <w:t xml:space="preserve">31 </w:t>
      </w:r>
      <w:r w:rsidRPr="00031C76">
        <w:rPr>
          <w:rFonts w:ascii="Angsana New" w:hAnsi="Angsana New"/>
          <w:sz w:val="32"/>
          <w:szCs w:val="32"/>
          <w:cs/>
        </w:rPr>
        <w:t xml:space="preserve">ธันวาคม </w:t>
      </w:r>
      <w:r w:rsidRPr="00031C76">
        <w:rPr>
          <w:rFonts w:ascii="Angsana New" w:hAnsi="Angsana New"/>
          <w:sz w:val="32"/>
          <w:szCs w:val="32"/>
        </w:rPr>
        <w:t>256</w:t>
      </w:r>
      <w:r w:rsidR="00D24EFD">
        <w:rPr>
          <w:rFonts w:ascii="Angsana New" w:hAnsi="Angsana New" w:hint="cs"/>
          <w:sz w:val="32"/>
          <w:szCs w:val="32"/>
          <w:cs/>
        </w:rPr>
        <w:t>2</w:t>
      </w: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31C76" w:rsidRDefault="00031C76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DB6941" w:rsidRPr="006E23E3" w:rsidRDefault="00DB6941" w:rsidP="00031C7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DC53F6" w:rsidRPr="006E23E3" w:rsidRDefault="00DC53F6" w:rsidP="00367FF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F34115" w:rsidRPr="006E23E3" w:rsidRDefault="00F34115" w:rsidP="00957AA6">
      <w:pPr>
        <w:tabs>
          <w:tab w:val="left" w:pos="8640"/>
        </w:tabs>
        <w:jc w:val="center"/>
        <w:rPr>
          <w:rFonts w:ascii="Angsana New" w:hAnsi="Angsana New"/>
          <w:b/>
          <w:sz w:val="32"/>
          <w:szCs w:val="32"/>
        </w:rPr>
      </w:pPr>
      <w:r w:rsidRPr="006E23E3">
        <w:rPr>
          <w:rFonts w:ascii="Angsana New" w:hAnsi="Angsana New"/>
          <w:b/>
          <w:bCs/>
          <w:sz w:val="32"/>
          <w:szCs w:val="32"/>
          <w:cs/>
        </w:rPr>
        <w:t>รายงานของผู้สอบบัญชีรับอนุญาต</w:t>
      </w:r>
    </w:p>
    <w:p w:rsidR="00F34115" w:rsidRPr="006E23E3" w:rsidRDefault="00F34115" w:rsidP="00354CA9">
      <w:pPr>
        <w:jc w:val="thaiDistribute"/>
        <w:rPr>
          <w:rFonts w:ascii="Angsana New" w:hAnsi="Angsana New"/>
          <w:sz w:val="32"/>
          <w:szCs w:val="32"/>
        </w:rPr>
      </w:pPr>
    </w:p>
    <w:p w:rsidR="00F34115" w:rsidRDefault="00F34115" w:rsidP="00354CA9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6E23E3">
        <w:rPr>
          <w:rFonts w:ascii="Angsana New" w:hAnsi="Angsana New"/>
          <w:b/>
          <w:bCs/>
          <w:sz w:val="32"/>
          <w:szCs w:val="32"/>
          <w:cs/>
        </w:rPr>
        <w:t>เสนอ ผู้ถือหุ้น</w:t>
      </w:r>
      <w:r w:rsidR="00251717" w:rsidRPr="00251717">
        <w:rPr>
          <w:rFonts w:ascii="Angsana New" w:hAnsi="Angsana New"/>
          <w:b/>
          <w:bCs/>
          <w:sz w:val="32"/>
          <w:szCs w:val="32"/>
          <w:cs/>
        </w:rPr>
        <w:t>บริษัท คัมเวล คอร์ปอเรชั่น จำกัด</w:t>
      </w:r>
      <w:r w:rsidR="0071417A" w:rsidRPr="0071417A">
        <w:rPr>
          <w:rFonts w:ascii="Angsana New" w:hAnsi="Angsana New"/>
          <w:b/>
          <w:bCs/>
          <w:sz w:val="32"/>
          <w:szCs w:val="32"/>
          <w:cs/>
        </w:rPr>
        <w:t xml:space="preserve"> (มหาชน)</w:t>
      </w:r>
      <w:r w:rsidR="00251717" w:rsidRPr="00251717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991339" w:rsidRPr="00991339" w:rsidRDefault="00991339" w:rsidP="00354CA9">
      <w:pPr>
        <w:autoSpaceDE w:val="0"/>
        <w:autoSpaceDN w:val="0"/>
        <w:adjustRightInd w:val="0"/>
        <w:jc w:val="thaiDistribute"/>
        <w:rPr>
          <w:rFonts w:ascii="Angsana New" w:hAnsi="Angsana New"/>
          <w:sz w:val="18"/>
          <w:szCs w:val="18"/>
        </w:rPr>
      </w:pPr>
    </w:p>
    <w:p w:rsidR="00F34115" w:rsidRPr="006E23E3" w:rsidRDefault="00F34115" w:rsidP="00354CA9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6E23E3">
        <w:rPr>
          <w:rFonts w:ascii="Angsana New" w:hAnsi="Angsana New"/>
          <w:b/>
          <w:bCs/>
          <w:i/>
          <w:iCs/>
          <w:sz w:val="32"/>
          <w:szCs w:val="32"/>
          <w:cs/>
        </w:rPr>
        <w:t>ความเห็น</w:t>
      </w:r>
    </w:p>
    <w:p w:rsidR="00BE72D0" w:rsidRPr="006E23E3" w:rsidRDefault="00CD274F" w:rsidP="00BE72D0">
      <w:pPr>
        <w:contextualSpacing/>
        <w:jc w:val="thaiDistribute"/>
        <w:rPr>
          <w:rFonts w:ascii="Angsana New" w:hAnsi="Angsana New"/>
          <w:spacing w:val="-8"/>
          <w:sz w:val="32"/>
          <w:szCs w:val="32"/>
        </w:rPr>
      </w:pPr>
      <w:r w:rsidRPr="006E23E3">
        <w:rPr>
          <w:rFonts w:ascii="Angsana New" w:hAnsi="Angsana New"/>
          <w:spacing w:val="-8"/>
          <w:sz w:val="32"/>
          <w:szCs w:val="32"/>
          <w:cs/>
        </w:rPr>
        <w:t>ข้าพเจ้าได้ตรวจสอบงบการเงิน</w:t>
      </w:r>
      <w:r w:rsidRPr="006E23E3">
        <w:rPr>
          <w:rFonts w:ascii="Angsana New" w:hAnsi="Angsana New" w:hint="cs"/>
          <w:spacing w:val="-8"/>
          <w:sz w:val="32"/>
          <w:szCs w:val="32"/>
          <w:cs/>
        </w:rPr>
        <w:t>รวมและงบการเงินเฉพาะกิจการ</w:t>
      </w:r>
      <w:r w:rsidR="00BE72D0" w:rsidRPr="006E23E3">
        <w:rPr>
          <w:rFonts w:ascii="Angsana New" w:hAnsi="Angsana New"/>
          <w:spacing w:val="-8"/>
          <w:sz w:val="32"/>
          <w:szCs w:val="32"/>
          <w:cs/>
        </w:rPr>
        <w:t>ของ</w:t>
      </w:r>
      <w:bookmarkStart w:id="0" w:name="_Hlk1855380"/>
      <w:r w:rsidR="00251717" w:rsidRPr="00251717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</w:t>
      </w:r>
      <w:bookmarkEnd w:id="0"/>
      <w:r w:rsidR="00DD21B6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71417A" w:rsidRPr="0071417A">
        <w:rPr>
          <w:rFonts w:ascii="Angsana New" w:hAnsi="Angsana New"/>
          <w:spacing w:val="-8"/>
          <w:sz w:val="32"/>
          <w:szCs w:val="32"/>
          <w:cs/>
        </w:rPr>
        <w:t xml:space="preserve"> (มหาชน)</w:t>
      </w:r>
      <w:r w:rsidR="00DD21B6">
        <w:rPr>
          <w:rFonts w:ascii="Angsana New" w:hAnsi="Angsana New"/>
          <w:spacing w:val="-8"/>
          <w:sz w:val="32"/>
          <w:szCs w:val="32"/>
          <w:cs/>
        </w:rPr>
        <w:br/>
      </w:r>
      <w:r w:rsidR="00991339">
        <w:rPr>
          <w:rFonts w:ascii="Angsana New" w:hAnsi="Angsana New"/>
          <w:spacing w:val="-8"/>
          <w:sz w:val="32"/>
          <w:szCs w:val="32"/>
          <w:cs/>
        </w:rPr>
        <w:t>และ</w:t>
      </w:r>
      <w:r w:rsidR="00251717" w:rsidRPr="00251717">
        <w:rPr>
          <w:rFonts w:ascii="Angsana New" w:hAnsi="Angsana New"/>
          <w:spacing w:val="-8"/>
          <w:sz w:val="32"/>
          <w:szCs w:val="32"/>
          <w:cs/>
        </w:rPr>
        <w:t>บริษัทย่อย</w:t>
      </w:r>
      <w:r w:rsidR="00DD7402" w:rsidRPr="006E23E3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251717">
        <w:rPr>
          <w:rFonts w:ascii="Angsana New" w:hAnsi="Angsana New"/>
          <w:spacing w:val="-8"/>
          <w:sz w:val="32"/>
          <w:szCs w:val="32"/>
        </w:rPr>
        <w:t>(</w:t>
      </w:r>
      <w:r w:rsidR="00BE72D0" w:rsidRPr="00251717">
        <w:rPr>
          <w:rFonts w:ascii="Angsana New" w:hAnsi="Angsana New" w:hint="cs"/>
          <w:spacing w:val="-8"/>
          <w:sz w:val="32"/>
          <w:szCs w:val="32"/>
          <w:cs/>
        </w:rPr>
        <w:t>กลุ่มบริษัท)</w:t>
      </w:r>
      <w:r w:rsidR="00DD7402" w:rsidRPr="00251717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6E23E3">
        <w:rPr>
          <w:rFonts w:ascii="Angsana New" w:hAnsi="Angsana New" w:hint="cs"/>
          <w:spacing w:val="-8"/>
          <w:sz w:val="32"/>
          <w:szCs w:val="32"/>
          <w:cs/>
        </w:rPr>
        <w:t>และ</w:t>
      </w:r>
      <w:r w:rsidRPr="006E23E3">
        <w:rPr>
          <w:rFonts w:ascii="Angsana New" w:hAnsi="Angsana New" w:hint="cs"/>
          <w:spacing w:val="-8"/>
          <w:sz w:val="32"/>
          <w:szCs w:val="32"/>
          <w:cs/>
        </w:rPr>
        <w:t>ของเ</w:t>
      </w:r>
      <w:r w:rsidR="00BE72D0" w:rsidRPr="006E23E3">
        <w:rPr>
          <w:rFonts w:ascii="Angsana New" w:hAnsi="Angsana New" w:hint="cs"/>
          <w:spacing w:val="-8"/>
          <w:sz w:val="32"/>
          <w:szCs w:val="32"/>
          <w:cs/>
        </w:rPr>
        <w:t>ฉพาะ</w:t>
      </w:r>
      <w:r w:rsidR="00251717" w:rsidRPr="00251717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</w:t>
      </w:r>
      <w:r w:rsidR="0071417A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71417A" w:rsidRPr="0071417A">
        <w:rPr>
          <w:rFonts w:ascii="Angsana New" w:hAnsi="Angsana New"/>
          <w:spacing w:val="-8"/>
          <w:sz w:val="32"/>
          <w:szCs w:val="32"/>
          <w:cs/>
        </w:rPr>
        <w:t xml:space="preserve"> (มหาชน)</w:t>
      </w:r>
      <w:r w:rsidR="006F1D31" w:rsidRPr="006E23E3">
        <w:rPr>
          <w:rFonts w:ascii="Angsana New"/>
          <w:spacing w:val="-6"/>
          <w:sz w:val="32"/>
          <w:szCs w:val="32"/>
        </w:rPr>
        <w:t xml:space="preserve"> </w:t>
      </w:r>
      <w:r w:rsidR="006F1D31" w:rsidRPr="006E23E3">
        <w:rPr>
          <w:rFonts w:ascii="Angsana New" w:hAnsi="Angsana New" w:hint="cs"/>
          <w:spacing w:val="-8"/>
          <w:sz w:val="32"/>
          <w:szCs w:val="32"/>
          <w:cs/>
        </w:rPr>
        <w:t xml:space="preserve">(บริษัท) </w:t>
      </w:r>
      <w:r w:rsidR="00BE72D0" w:rsidRPr="006E23E3">
        <w:rPr>
          <w:rFonts w:ascii="Angsana New" w:hAnsi="Angsana New"/>
          <w:spacing w:val="-8"/>
          <w:sz w:val="32"/>
          <w:szCs w:val="32"/>
          <w:cs/>
        </w:rPr>
        <w:t xml:space="preserve">ซึ่งประกอบด้วย งบแสดงฐานะการเงินรวมและงบแสดงฐานะการเงินเฉพาะกิจการ </w:t>
      </w:r>
      <w:r w:rsidR="00991339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DD7402" w:rsidRPr="006E23E3">
        <w:rPr>
          <w:rFonts w:ascii="Angsana New" w:hAnsi="Angsana New"/>
          <w:spacing w:val="-8"/>
          <w:sz w:val="32"/>
          <w:szCs w:val="32"/>
          <w:cs/>
        </w:rPr>
        <w:t>ณ วันที่</w:t>
      </w:r>
      <w:r w:rsidR="00DD7402" w:rsidRPr="006E23E3">
        <w:rPr>
          <w:rFonts w:ascii="Angsana New" w:hAnsi="Angsana New"/>
          <w:spacing w:val="-8"/>
          <w:sz w:val="32"/>
          <w:szCs w:val="32"/>
        </w:rPr>
        <w:t xml:space="preserve"> </w:t>
      </w:r>
      <w:r w:rsidR="00D24EFD">
        <w:rPr>
          <w:rFonts w:ascii="Angsana New" w:hAnsi="Angsana New"/>
          <w:sz w:val="32"/>
          <w:szCs w:val="32"/>
        </w:rPr>
        <w:t>31</w:t>
      </w:r>
      <w:r w:rsidR="005C5F42" w:rsidRPr="006E23E3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D24EFD">
        <w:rPr>
          <w:rFonts w:ascii="Angsana New" w:hAnsi="Angsana New"/>
          <w:sz w:val="32"/>
          <w:szCs w:val="32"/>
        </w:rPr>
        <w:t>2562</w:t>
      </w:r>
      <w:r w:rsidR="00BE72D0" w:rsidRPr="006E23E3">
        <w:rPr>
          <w:rFonts w:ascii="Angsana New" w:hAnsi="Angsana New"/>
          <w:spacing w:val="-8"/>
          <w:sz w:val="32"/>
          <w:szCs w:val="32"/>
          <w:cs/>
        </w:rPr>
        <w:t xml:space="preserve"> งบกำไรขาดทุนเบ็ดเสร็จรวมและงบกำไรขาดทุนเบ็ดเสร็จเฉพาะกิจการ งบแสดงการเปลี่ยนแปลงส่วนของผู้ถือหุ้นรวมและงบแสดงการเปลี่ยนแปลง</w:t>
      </w:r>
      <w:r w:rsidR="00BE72D0" w:rsidRPr="006E23E3">
        <w:rPr>
          <w:rFonts w:ascii="Angsana New" w:hAnsi="Angsana New" w:hint="cs"/>
          <w:spacing w:val="-8"/>
          <w:sz w:val="32"/>
          <w:szCs w:val="32"/>
          <w:cs/>
        </w:rPr>
        <w:t>ส่วน</w:t>
      </w:r>
      <w:r w:rsidR="00BE72D0" w:rsidRPr="006E23E3">
        <w:rPr>
          <w:rFonts w:ascii="Angsana New" w:hAnsi="Angsana New"/>
          <w:spacing w:val="-8"/>
          <w:sz w:val="32"/>
          <w:szCs w:val="32"/>
          <w:cs/>
        </w:rPr>
        <w:t>ของผู้ถือหุ้นเฉพาะกิจการ และงบกระแสเงินสดรวมและงบกระแสเงินสด</w:t>
      </w:r>
      <w:r w:rsidR="00DD21B6">
        <w:rPr>
          <w:rFonts w:ascii="Angsana New" w:hAnsi="Angsana New"/>
          <w:spacing w:val="-8"/>
          <w:sz w:val="32"/>
          <w:szCs w:val="32"/>
          <w:cs/>
        </w:rPr>
        <w:br/>
      </w:r>
      <w:r w:rsidR="00BE72D0" w:rsidRPr="006E23E3">
        <w:rPr>
          <w:rFonts w:ascii="Angsana New" w:hAnsi="Angsana New"/>
          <w:spacing w:val="-8"/>
          <w:sz w:val="32"/>
          <w:szCs w:val="32"/>
          <w:cs/>
        </w:rPr>
        <w:t>เฉพาะกิจการ</w:t>
      </w:r>
      <w:r w:rsidR="008E1AAB" w:rsidRPr="006E23E3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6E23E3">
        <w:rPr>
          <w:rFonts w:ascii="Angsana New" w:hAnsi="Angsana New"/>
          <w:spacing w:val="-8"/>
          <w:sz w:val="32"/>
          <w:szCs w:val="32"/>
          <w:cs/>
        </w:rPr>
        <w:t>สำหรับปีสิ้นสุดวันเดียวกัน</w:t>
      </w:r>
      <w:r w:rsidR="00D74217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6E23E3">
        <w:rPr>
          <w:rFonts w:ascii="Angsana New" w:hAnsi="Angsana New" w:hint="cs"/>
          <w:spacing w:val="-8"/>
          <w:sz w:val="32"/>
          <w:szCs w:val="32"/>
          <w:cs/>
        </w:rPr>
        <w:t>และหมายเหตุประกอบงบการเงินรวมและเฉพาะกิจการ</w:t>
      </w:r>
      <w:r w:rsidR="00991339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6E23E3">
        <w:rPr>
          <w:rFonts w:ascii="Angsana New" w:hAnsi="Angsana New"/>
          <w:spacing w:val="-8"/>
          <w:sz w:val="32"/>
          <w:szCs w:val="32"/>
          <w:cs/>
        </w:rPr>
        <w:t>รวมถึง</w:t>
      </w:r>
      <w:r w:rsidR="00DD21B6">
        <w:rPr>
          <w:rFonts w:ascii="Angsana New" w:hAnsi="Angsana New"/>
          <w:spacing w:val="-8"/>
          <w:sz w:val="32"/>
          <w:szCs w:val="32"/>
          <w:cs/>
        </w:rPr>
        <w:br/>
      </w:r>
      <w:r w:rsidR="00BE72D0" w:rsidRPr="006E23E3">
        <w:rPr>
          <w:rFonts w:ascii="Angsana New" w:hAnsi="Angsana New"/>
          <w:spacing w:val="-8"/>
          <w:sz w:val="32"/>
          <w:szCs w:val="32"/>
          <w:cs/>
        </w:rPr>
        <w:t>หมายเหตุสรุปนโยบายการบัญชีที่สำคัญ</w:t>
      </w:r>
    </w:p>
    <w:p w:rsidR="00BE72D0" w:rsidRPr="00D74217" w:rsidRDefault="00BE72D0" w:rsidP="00BE72D0">
      <w:pPr>
        <w:contextualSpacing/>
        <w:jc w:val="thaiDistribute"/>
        <w:rPr>
          <w:rFonts w:ascii="Angsana New" w:hAnsi="Angsana New"/>
          <w:spacing w:val="-8"/>
          <w:sz w:val="18"/>
          <w:szCs w:val="18"/>
        </w:rPr>
      </w:pPr>
    </w:p>
    <w:p w:rsidR="00BE72D0" w:rsidRPr="006E23E3" w:rsidRDefault="00BE72D0" w:rsidP="00BE72D0">
      <w:pPr>
        <w:contextualSpacing/>
        <w:jc w:val="thaiDistribute"/>
        <w:rPr>
          <w:rFonts w:ascii="Angsana New" w:hAnsi="Angsana New"/>
          <w:spacing w:val="-8"/>
          <w:sz w:val="32"/>
          <w:szCs w:val="32"/>
        </w:rPr>
      </w:pPr>
      <w:r w:rsidRPr="006E23E3">
        <w:rPr>
          <w:rFonts w:ascii="Angsana New" w:hAnsi="Angsana New"/>
          <w:spacing w:val="-8"/>
          <w:sz w:val="32"/>
          <w:szCs w:val="32"/>
          <w:cs/>
        </w:rPr>
        <w:t>ข้าพเจ้าเห็นว่า งบการเงินรวมและงบการเงินเฉพาะกิจการข้างต้นนี้แสดงฐานะการเงินรวมและฐานะการเงินเฉพาะกิจการของ</w:t>
      </w:r>
      <w:r w:rsidR="00764D30" w:rsidRPr="00251717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</w:t>
      </w:r>
      <w:r w:rsidR="0071417A" w:rsidRPr="0071417A">
        <w:rPr>
          <w:rFonts w:ascii="Angsana New" w:hAnsi="Angsana New"/>
          <w:spacing w:val="-8"/>
          <w:sz w:val="32"/>
          <w:szCs w:val="32"/>
          <w:cs/>
        </w:rPr>
        <w:t xml:space="preserve"> (มหาชน)</w:t>
      </w:r>
      <w:r w:rsidRPr="006E23E3">
        <w:rPr>
          <w:rFonts w:ascii="Angsana New" w:hAnsi="Angsana New"/>
          <w:spacing w:val="-8"/>
          <w:sz w:val="32"/>
          <w:szCs w:val="32"/>
          <w:cs/>
        </w:rPr>
        <w:t xml:space="preserve"> และบริษัทย่อย</w:t>
      </w:r>
      <w:r w:rsidR="00D24EFD">
        <w:rPr>
          <w:rFonts w:ascii="Angsana New" w:hAnsi="Angsana New"/>
          <w:spacing w:val="-8"/>
          <w:sz w:val="32"/>
          <w:szCs w:val="32"/>
        </w:rPr>
        <w:t xml:space="preserve"> </w:t>
      </w:r>
      <w:r w:rsidRPr="006E23E3">
        <w:rPr>
          <w:rFonts w:ascii="Angsana New" w:hAnsi="Angsana New" w:hint="cs"/>
          <w:spacing w:val="-8"/>
          <w:sz w:val="32"/>
          <w:szCs w:val="32"/>
          <w:cs/>
        </w:rPr>
        <w:t>และของเฉพาะ</w:t>
      </w:r>
      <w:r w:rsidR="00764D30" w:rsidRPr="00251717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</w:t>
      </w:r>
      <w:r w:rsidR="0071417A" w:rsidRPr="0071417A">
        <w:rPr>
          <w:rFonts w:ascii="Angsana New" w:hAnsi="Angsana New"/>
          <w:spacing w:val="-8"/>
          <w:sz w:val="32"/>
          <w:szCs w:val="32"/>
          <w:cs/>
        </w:rPr>
        <w:t xml:space="preserve"> (มหาชน)</w:t>
      </w:r>
      <w:r w:rsidR="00696D38" w:rsidRPr="006E23E3">
        <w:rPr>
          <w:rFonts w:ascii="Angsana New" w:hAnsi="Angsana New" w:hint="cs"/>
          <w:sz w:val="32"/>
          <w:szCs w:val="32"/>
          <w:cs/>
        </w:rPr>
        <w:t xml:space="preserve"> </w:t>
      </w:r>
      <w:r w:rsidR="00696D38" w:rsidRPr="006E23E3">
        <w:rPr>
          <w:rFonts w:ascii="Angsana New" w:hAnsi="Angsana New"/>
          <w:spacing w:val="-8"/>
          <w:sz w:val="32"/>
          <w:szCs w:val="32"/>
          <w:cs/>
        </w:rPr>
        <w:t>ณ วันที่</w:t>
      </w:r>
      <w:r w:rsidR="005C5F42" w:rsidRPr="006E23E3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D24EFD">
        <w:rPr>
          <w:rFonts w:ascii="Angsana New" w:hAnsi="Angsana New"/>
          <w:sz w:val="32"/>
          <w:szCs w:val="32"/>
        </w:rPr>
        <w:t>31</w:t>
      </w:r>
      <w:r w:rsidR="005C5F42" w:rsidRPr="006E23E3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D24EFD">
        <w:rPr>
          <w:rFonts w:ascii="Angsana New" w:hAnsi="Angsana New"/>
          <w:sz w:val="32"/>
          <w:szCs w:val="32"/>
        </w:rPr>
        <w:t>2562</w:t>
      </w:r>
      <w:r w:rsidR="005C5F42" w:rsidRPr="006E23E3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Pr="006E23E3">
        <w:rPr>
          <w:rFonts w:ascii="Angsana New" w:hAnsi="Angsana New"/>
          <w:spacing w:val="-8"/>
          <w:sz w:val="32"/>
          <w:szCs w:val="32"/>
          <w:cs/>
        </w:rPr>
        <w:t>ผลการดำเนินงานรวม และผลการดำเนินงานเฉพาะกิจการ และกระแสเงินสดรวม</w:t>
      </w:r>
      <w:r w:rsidR="00D03C62" w:rsidRPr="006E23E3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D74217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6E23E3">
        <w:rPr>
          <w:rFonts w:ascii="Angsana New" w:hAnsi="Angsana New"/>
          <w:spacing w:val="-8"/>
          <w:sz w:val="32"/>
          <w:szCs w:val="32"/>
          <w:cs/>
        </w:rPr>
        <w:t>และกระแสเงินสดเฉพาะกิจการ</w:t>
      </w:r>
      <w:r w:rsidR="00D03C62" w:rsidRPr="006E23E3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6E23E3">
        <w:rPr>
          <w:rFonts w:ascii="Angsana New" w:hAnsi="Angsana New"/>
          <w:spacing w:val="-8"/>
          <w:sz w:val="32"/>
          <w:szCs w:val="32"/>
          <w:cs/>
        </w:rPr>
        <w:t>สำหรับปีสิ้นสุดวันเดียวกัน</w:t>
      </w:r>
      <w:r w:rsidR="008E1AAB" w:rsidRPr="006E23E3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6E23E3">
        <w:rPr>
          <w:rFonts w:ascii="Angsana New" w:hAnsi="Angsana New"/>
          <w:spacing w:val="-8"/>
          <w:sz w:val="32"/>
          <w:szCs w:val="32"/>
          <w:cs/>
        </w:rPr>
        <w:t>โดยถูกต้องตามที่ควรในสาระสำคัญตามมาตรฐานการรายงานทางการเงิน</w:t>
      </w:r>
    </w:p>
    <w:p w:rsidR="00BE72D0" w:rsidRPr="006E23E3" w:rsidRDefault="00BE72D0" w:rsidP="00354CA9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A35261" w:rsidRPr="006E23E3" w:rsidRDefault="00A35261" w:rsidP="00354CA9">
      <w:pPr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6E23E3">
        <w:rPr>
          <w:rFonts w:ascii="Angsana New" w:hAnsi="Angsana New"/>
          <w:b/>
          <w:bCs/>
          <w:i/>
          <w:iCs/>
          <w:sz w:val="32"/>
          <w:szCs w:val="32"/>
          <w:cs/>
        </w:rPr>
        <w:t>เกณฑ์ในการแสดงความเห็น</w:t>
      </w:r>
    </w:p>
    <w:p w:rsidR="000200FC" w:rsidRPr="006E23E3" w:rsidRDefault="00550ABD" w:rsidP="00354CA9">
      <w:pPr>
        <w:jc w:val="thaiDistribute"/>
        <w:rPr>
          <w:rFonts w:ascii="Angsana New" w:hAnsi="Angsana New"/>
          <w:sz w:val="32"/>
          <w:szCs w:val="32"/>
        </w:rPr>
      </w:pPr>
      <w:r w:rsidRPr="002233DE">
        <w:rPr>
          <w:rFonts w:ascii="Angsana New" w:hAnsi="Angsana New"/>
          <w:sz w:val="32"/>
          <w:szCs w:val="32"/>
          <w:cs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</w:t>
      </w:r>
      <w:r w:rsidR="00991339">
        <w:rPr>
          <w:rFonts w:ascii="Angsana New" w:hAnsi="Angsana New" w:hint="cs"/>
          <w:sz w:val="32"/>
          <w:szCs w:val="32"/>
          <w:cs/>
        </w:rPr>
        <w:t>วรรค</w:t>
      </w:r>
      <w:r w:rsidRPr="002233DE">
        <w:rPr>
          <w:rFonts w:ascii="Angsana New" w:hAnsi="Angsana New"/>
          <w:sz w:val="32"/>
          <w:szCs w:val="32"/>
          <w:cs/>
        </w:rPr>
        <w:t>ความรับผิดชอบของผู้สอบบัญชีต่อการตรวจสอบ</w:t>
      </w:r>
      <w:r w:rsidRPr="00BE72D0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2233DE">
        <w:rPr>
          <w:rFonts w:ascii="Angsana New" w:hAnsi="Angsana New"/>
          <w:sz w:val="32"/>
          <w:szCs w:val="32"/>
          <w:cs/>
        </w:rPr>
        <w:t>ในรายงานของข้าพเจ้า ข้าพเจ้ามีความเป็นอิสระจาก</w:t>
      </w:r>
      <w:r w:rsidRPr="002233DE">
        <w:rPr>
          <w:rFonts w:ascii="Angsana New" w:hAnsi="Angsana New" w:hint="cs"/>
          <w:sz w:val="32"/>
          <w:szCs w:val="32"/>
          <w:cs/>
        </w:rPr>
        <w:t>กลุ่ม</w:t>
      </w:r>
      <w:r w:rsidRPr="002233DE">
        <w:rPr>
          <w:rFonts w:ascii="Angsana New" w:hAnsi="Angsana New"/>
          <w:sz w:val="32"/>
          <w:szCs w:val="32"/>
          <w:cs/>
        </w:rPr>
        <w:t>บริษัทตามข้อกำหนดจรรยาบรรณของผู้ประกอบวิชาชีพ</w:t>
      </w:r>
      <w:r>
        <w:rPr>
          <w:rFonts w:ascii="Angsana New" w:hAnsi="Angsana New" w:hint="cs"/>
          <w:sz w:val="32"/>
          <w:szCs w:val="32"/>
          <w:cs/>
        </w:rPr>
        <w:t>บัญชี</w:t>
      </w:r>
      <w:r w:rsidRPr="002233DE">
        <w:rPr>
          <w:rFonts w:ascii="Angsana New" w:hAnsi="Angsana New"/>
          <w:sz w:val="32"/>
          <w:szCs w:val="32"/>
          <w:cs/>
        </w:rPr>
        <w:t>ที่กำหนดโดยสภาวิชาชีพ</w:t>
      </w:r>
      <w:r>
        <w:rPr>
          <w:rFonts w:ascii="Angsana New" w:hAnsi="Angsana New" w:hint="cs"/>
          <w:sz w:val="32"/>
          <w:szCs w:val="32"/>
          <w:cs/>
        </w:rPr>
        <w:t xml:space="preserve">บัญชี </w:t>
      </w:r>
      <w:r w:rsidRPr="002233DE">
        <w:rPr>
          <w:rFonts w:ascii="Angsana New" w:hAnsi="Angsana New"/>
          <w:sz w:val="32"/>
          <w:szCs w:val="32"/>
          <w:cs/>
        </w:rPr>
        <w:t>ในส่วนที่เกี่ยวข้องกับการตรวจสอบ</w:t>
      </w:r>
      <w:r w:rsidRPr="00BE72D0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2233DE">
        <w:rPr>
          <w:rFonts w:ascii="Angsana New" w:hAnsi="Angsana New"/>
          <w:sz w:val="32"/>
          <w:szCs w:val="32"/>
          <w:cs/>
        </w:rPr>
        <w:t>และข้าพเจ้าได้ป</w:t>
      </w:r>
      <w:r>
        <w:rPr>
          <w:rFonts w:ascii="Angsana New" w:hAnsi="Angsana New" w:hint="cs"/>
          <w:sz w:val="32"/>
          <w:szCs w:val="32"/>
          <w:cs/>
        </w:rPr>
        <w:t>ฏิ</w:t>
      </w:r>
      <w:r w:rsidRPr="002233DE">
        <w:rPr>
          <w:rFonts w:ascii="Angsana New" w:hAnsi="Angsana New"/>
          <w:sz w:val="32"/>
          <w:szCs w:val="32"/>
          <w:cs/>
        </w:rPr>
        <w:t>บัติตามความรับผิดชอบด้านจรรยาบรรณอื่นๆ ซึ่งเป็นไปตามข้อกำหนดเหล่านี้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</w:p>
    <w:p w:rsidR="000200FC" w:rsidRPr="006E23E3" w:rsidRDefault="000200FC">
      <w:pPr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</w:rPr>
        <w:br w:type="page"/>
      </w:r>
    </w:p>
    <w:p w:rsidR="004F4C24" w:rsidRPr="006E23E3" w:rsidRDefault="004F4C24" w:rsidP="004F4C24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</w:rPr>
        <w:lastRenderedPageBreak/>
        <w:t>- 2 -</w:t>
      </w:r>
    </w:p>
    <w:p w:rsidR="004F4C24" w:rsidRPr="004769D2" w:rsidRDefault="004F4C24" w:rsidP="004769D2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7927CD" w:rsidRPr="002C1659" w:rsidRDefault="0071417A" w:rsidP="007927CD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  <w:cs/>
        </w:rPr>
      </w:pPr>
      <w:r>
        <w:rPr>
          <w:rFonts w:ascii="Angsana New" w:hAnsi="Angsana New" w:hint="cs"/>
          <w:b/>
          <w:bCs/>
          <w:i/>
          <w:iCs/>
          <w:sz w:val="32"/>
          <w:szCs w:val="32"/>
          <w:cs/>
        </w:rPr>
        <w:t>เรื่องสำคัญในการตรวจสอบ</w:t>
      </w:r>
    </w:p>
    <w:p w:rsidR="00D24EFD" w:rsidRPr="00D24EFD" w:rsidRDefault="00D24EFD" w:rsidP="00D24EFD">
      <w:pPr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>เรื่องสำคัญในการตรวจสอบ คือ เรื่องต่างๆ ที่มีนัยสำคัญที่สุดตามดุลยพินิจเยี่ยงผู้ประกอบวิชาชีพของข้าพเจ้าในการตรวจสอบงบ</w:t>
      </w:r>
      <w:r w:rsidRPr="00960523">
        <w:rPr>
          <w:rFonts w:ascii="Angsana New" w:hAnsi="Angsana New" w:hint="cs"/>
          <w:sz w:val="32"/>
          <w:szCs w:val="32"/>
          <w:cs/>
        </w:rPr>
        <w:t>การเงิน</w:t>
      </w:r>
      <w:r w:rsidR="009732C2" w:rsidRPr="00960523">
        <w:rPr>
          <w:rFonts w:ascii="Angsana New" w:hAnsi="Angsana New" w:hint="cs"/>
          <w:sz w:val="32"/>
          <w:szCs w:val="32"/>
          <w:cs/>
        </w:rPr>
        <w:t>รวมและงบการเงินเฉพาะกิจการ</w:t>
      </w:r>
      <w:r w:rsidRPr="00960523">
        <w:rPr>
          <w:rFonts w:ascii="Angsana New" w:hAnsi="Angsana New" w:hint="cs"/>
          <w:sz w:val="32"/>
          <w:szCs w:val="32"/>
          <w:cs/>
        </w:rPr>
        <w:t>สำหรับงวดปัจจุบัน ข้าพเจ้าได้นำเรื่องเหล่านี้มาพิจารณาในบริบทของการตรวจสอบงบการเงิน</w:t>
      </w:r>
      <w:r w:rsidR="009732C2" w:rsidRPr="00960523">
        <w:rPr>
          <w:rFonts w:ascii="Angsana New" w:hAnsi="Angsana New" w:hint="cs"/>
          <w:sz w:val="32"/>
          <w:szCs w:val="32"/>
          <w:cs/>
        </w:rPr>
        <w:t>รวมและงบการเงินเฉพาะกิจการ</w:t>
      </w:r>
      <w:r w:rsidRPr="00960523">
        <w:rPr>
          <w:rFonts w:ascii="Angsana New" w:hAnsi="Angsana New" w:hint="cs"/>
          <w:sz w:val="32"/>
          <w:szCs w:val="32"/>
          <w:cs/>
        </w:rPr>
        <w:t>โดยรวมและในการแสดงความเห็นของข้าพเจ้า ทั้งนี้ ข้าพเจ้าไม่ได้แสดงความเห็นแยกต่างหากสำหรับเรื่องเหล่านี้</w:t>
      </w:r>
    </w:p>
    <w:p w:rsidR="00D24EFD" w:rsidRPr="00D24EFD" w:rsidRDefault="00D24EFD" w:rsidP="00D24EFD">
      <w:pPr>
        <w:contextualSpacing/>
        <w:jc w:val="thaiDistribute"/>
        <w:rPr>
          <w:rFonts w:ascii="Angsana New" w:hAnsi="Angsana New"/>
          <w:spacing w:val="-8"/>
          <w:sz w:val="18"/>
          <w:szCs w:val="18"/>
        </w:rPr>
      </w:pPr>
    </w:p>
    <w:p w:rsidR="00D24EFD" w:rsidRDefault="00D24EFD" w:rsidP="00D24EFD">
      <w:pPr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>เรื่องสำคัญในการตรวจสอบ พร้อมวิธีการตรวจสอบสำหรับแต่ละเรื่องมีดังต่อไปนี้</w:t>
      </w:r>
    </w:p>
    <w:p w:rsidR="00960523" w:rsidRDefault="00960523" w:rsidP="00D24EFD">
      <w:pPr>
        <w:jc w:val="thaiDistribute"/>
        <w:rPr>
          <w:rFonts w:ascii="Angsana New" w:hAnsi="Angsana New"/>
          <w:sz w:val="32"/>
          <w:szCs w:val="32"/>
        </w:rPr>
      </w:pPr>
    </w:p>
    <w:p w:rsidR="00960523" w:rsidRDefault="00960523" w:rsidP="00960523">
      <w:pPr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D24EFD">
        <w:rPr>
          <w:rFonts w:ascii="Angsana New" w:hAnsi="Angsana New" w:hint="cs"/>
          <w:b/>
          <w:bCs/>
          <w:i/>
          <w:iCs/>
          <w:sz w:val="32"/>
          <w:szCs w:val="32"/>
          <w:cs/>
        </w:rPr>
        <w:t>การรับรู้รายได้จากการขายสินค้า</w:t>
      </w:r>
    </w:p>
    <w:p w:rsidR="00960523" w:rsidRDefault="00960523" w:rsidP="00960523">
      <w:pPr>
        <w:jc w:val="thaiDistribute"/>
        <w:rPr>
          <w:rFonts w:ascii="Angsana New" w:hAnsi="Angsana New"/>
          <w:sz w:val="32"/>
          <w:szCs w:val="32"/>
        </w:rPr>
      </w:pPr>
      <w:r w:rsidRPr="00EC2FE7">
        <w:rPr>
          <w:rFonts w:ascii="Angsana New" w:hAnsi="Angsana New"/>
          <w:sz w:val="32"/>
          <w:szCs w:val="32"/>
          <w:cs/>
        </w:rPr>
        <w:t>เนื่องจาก</w:t>
      </w:r>
      <w:r>
        <w:rPr>
          <w:rFonts w:ascii="Angsana New" w:hAnsi="Angsana New" w:hint="cs"/>
          <w:sz w:val="32"/>
          <w:szCs w:val="32"/>
          <w:cs/>
        </w:rPr>
        <w:t>รายได้จากการขายของกลุ่มบริษัทมีจำนวนเงินที่มีสาระสำคัญและกลุ่ม</w:t>
      </w:r>
      <w:r>
        <w:rPr>
          <w:rFonts w:ascii="Angsana New" w:hAnsi="Angsana New"/>
          <w:sz w:val="32"/>
          <w:szCs w:val="32"/>
          <w:cs/>
        </w:rPr>
        <w:t>บริษัท</w:t>
      </w:r>
      <w:r w:rsidRPr="00EC2FE7">
        <w:rPr>
          <w:rFonts w:ascii="Angsana New" w:hAnsi="Angsana New"/>
          <w:sz w:val="32"/>
          <w:szCs w:val="32"/>
          <w:cs/>
        </w:rPr>
        <w:t>มีรายการขาย</w:t>
      </w:r>
      <w:r>
        <w:rPr>
          <w:rFonts w:ascii="Angsana New" w:hAnsi="Angsana New" w:hint="cs"/>
          <w:sz w:val="32"/>
          <w:szCs w:val="32"/>
          <w:cs/>
        </w:rPr>
        <w:t>สินค้า</w:t>
      </w:r>
      <w:r w:rsidRPr="00EC2FE7">
        <w:rPr>
          <w:rFonts w:ascii="Angsana New" w:hAnsi="Angsana New"/>
          <w:sz w:val="32"/>
          <w:szCs w:val="32"/>
          <w:cs/>
        </w:rPr>
        <w:t>กับลูกค้าเป็นจำนวนมาก</w:t>
      </w:r>
      <w:r>
        <w:rPr>
          <w:rFonts w:ascii="Angsana New" w:hAnsi="Angsana New" w:hint="cs"/>
          <w:sz w:val="32"/>
          <w:szCs w:val="32"/>
          <w:cs/>
        </w:rPr>
        <w:t>ราย ดังนั้น ข้าพเจ้าจึงพิจารณาการรับรู้รายได้จากการขายเป็นเรื่องสำคัญในการตรวจสอบ โดยให้ความสำคัญกับการเกิดขึ้นจริงของรายได้จากการขาย</w:t>
      </w:r>
    </w:p>
    <w:p w:rsidR="00960523" w:rsidRDefault="00960523" w:rsidP="00960523">
      <w:pPr>
        <w:jc w:val="thaiDistribute"/>
        <w:rPr>
          <w:rFonts w:ascii="Angsana New" w:hAnsi="Angsana New"/>
          <w:sz w:val="32"/>
          <w:szCs w:val="32"/>
        </w:rPr>
      </w:pPr>
    </w:p>
    <w:p w:rsidR="00960523" w:rsidRDefault="00960523" w:rsidP="00960523">
      <w:pPr>
        <w:jc w:val="thaiDistribute"/>
        <w:rPr>
          <w:rFonts w:ascii="Angsana New" w:hAnsi="Angsana New"/>
          <w:sz w:val="32"/>
          <w:szCs w:val="32"/>
        </w:rPr>
      </w:pPr>
      <w:r w:rsidRPr="0005062F">
        <w:rPr>
          <w:rFonts w:ascii="Angsana New" w:hAnsi="Angsana New" w:hint="cs"/>
          <w:sz w:val="32"/>
          <w:szCs w:val="32"/>
          <w:cs/>
        </w:rPr>
        <w:t>ข้าพเจ้าได้รับความเชื่อมั่นเกี่ยวกับ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05062F">
        <w:rPr>
          <w:rFonts w:ascii="Angsana New" w:hAnsi="Angsana New" w:hint="cs"/>
          <w:sz w:val="32"/>
          <w:szCs w:val="32"/>
          <w:cs/>
        </w:rPr>
        <w:t>เกิดขึ้นจริงของรายได้</w:t>
      </w:r>
      <w:r>
        <w:rPr>
          <w:rFonts w:ascii="Angsana New" w:hAnsi="Angsana New" w:hint="cs"/>
          <w:sz w:val="32"/>
          <w:szCs w:val="32"/>
          <w:cs/>
        </w:rPr>
        <w:t>จากการขายสินค้า</w:t>
      </w:r>
      <w:r w:rsidRPr="0005062F">
        <w:rPr>
          <w:rFonts w:ascii="Angsana New" w:hAnsi="Angsana New" w:hint="cs"/>
          <w:sz w:val="32"/>
          <w:szCs w:val="32"/>
          <w:cs/>
        </w:rPr>
        <w:t xml:space="preserve"> ดังนี้</w:t>
      </w:r>
    </w:p>
    <w:p w:rsidR="00960523" w:rsidRPr="00D24EFD" w:rsidRDefault="00960523" w:rsidP="00960523">
      <w:pPr>
        <w:numPr>
          <w:ilvl w:val="0"/>
          <w:numId w:val="22"/>
        </w:numPr>
        <w:jc w:val="thaiDistribute"/>
        <w:rPr>
          <w:rFonts w:ascii="Angsana New" w:hAnsi="Angsana New"/>
          <w:sz w:val="32"/>
          <w:szCs w:val="32"/>
        </w:rPr>
      </w:pPr>
      <w:r w:rsidRPr="00796FE7">
        <w:rPr>
          <w:rFonts w:ascii="Angsana New" w:hAnsi="Angsana New" w:hint="cs"/>
          <w:sz w:val="32"/>
          <w:szCs w:val="32"/>
          <w:cs/>
        </w:rPr>
        <w:t>การประเมินนโยบายการบัญชีของกลุ่มบริษัท เกี่ยวกับการรับรู้รายได้จากการขายสินค้า</w:t>
      </w:r>
      <w:r w:rsidR="009F4C4A" w:rsidRPr="00796FE7">
        <w:rPr>
          <w:rFonts w:ascii="Angsana New" w:hAnsi="Angsana New" w:hint="cs"/>
          <w:sz w:val="32"/>
          <w:szCs w:val="32"/>
          <w:cs/>
        </w:rPr>
        <w:t>และภาระที่ต้องปฏิบัติตามสัญญา</w:t>
      </w:r>
      <w:r w:rsidRPr="00796FE7">
        <w:rPr>
          <w:rFonts w:ascii="Angsana New" w:hAnsi="Angsana New"/>
          <w:sz w:val="32"/>
          <w:szCs w:val="32"/>
        </w:rPr>
        <w:t xml:space="preserve"> </w:t>
      </w:r>
      <w:r w:rsidRPr="00796FE7">
        <w:rPr>
          <w:rFonts w:ascii="Angsana New" w:hAnsi="Angsana New" w:hint="cs"/>
          <w:sz w:val="32"/>
          <w:szCs w:val="32"/>
          <w:cs/>
        </w:rPr>
        <w:t>การประเมิน</w:t>
      </w:r>
      <w:bookmarkStart w:id="1" w:name="_GoBack"/>
      <w:bookmarkEnd w:id="1"/>
      <w:r w:rsidRPr="00D24EFD">
        <w:rPr>
          <w:rFonts w:ascii="Angsana New" w:hAnsi="Angsana New" w:hint="cs"/>
          <w:sz w:val="32"/>
          <w:szCs w:val="32"/>
          <w:cs/>
        </w:rPr>
        <w:t>ความมีประสิทธิภาพของการควบคุมทั่วไปของระบบเทคโนโลยีสารสนเทศโดยรวม และการประเมินความมีประสิทธิภาพของระบบการควบคุมภายในของกลุ่มบริษัทที่เกี่ยวกับวงจรรายได้จากการขายสินค้า และเวลาที่เหมาะสมของการบันทึกรายได้จากการขายสินค้า</w:t>
      </w:r>
    </w:p>
    <w:p w:rsidR="00960523" w:rsidRPr="00D24EFD" w:rsidRDefault="00960523" w:rsidP="00960523">
      <w:pPr>
        <w:numPr>
          <w:ilvl w:val="0"/>
          <w:numId w:val="22"/>
        </w:numPr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 xml:space="preserve">สุ่มตรวจสอบเอกสารประกอบรายการรายได้จากการขายสินค้าที่เกิดขึ้นในระหว่างปี </w:t>
      </w:r>
    </w:p>
    <w:p w:rsidR="00960523" w:rsidRPr="00D24EFD" w:rsidRDefault="00960523" w:rsidP="00960523">
      <w:pPr>
        <w:numPr>
          <w:ilvl w:val="0"/>
          <w:numId w:val="22"/>
        </w:numPr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>ตรวจตัดยอดรายได้จากการขายสินค้าช่วงก่อนสิ้นปีและหลังสิ้นปี</w:t>
      </w:r>
    </w:p>
    <w:p w:rsidR="00960523" w:rsidRPr="00D24EFD" w:rsidRDefault="00960523" w:rsidP="00960523">
      <w:pPr>
        <w:numPr>
          <w:ilvl w:val="0"/>
          <w:numId w:val="22"/>
        </w:numPr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 xml:space="preserve">สอบทานความเหมาะสมของใบลดหนี้ที่กลุ่มบริษัทออกภายหลังวันสิ้นปี </w:t>
      </w:r>
    </w:p>
    <w:p w:rsidR="00960523" w:rsidRPr="007835C9" w:rsidRDefault="00960523" w:rsidP="00960523">
      <w:pPr>
        <w:pStyle w:val="ListParagraph"/>
        <w:numPr>
          <w:ilvl w:val="0"/>
          <w:numId w:val="22"/>
        </w:numPr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>วิเคราะห์เปรียบเทียบรายได้จากการขายสินค้าแบบแยกย่อย เพื่อตรวจสอบความผิดปกติที่อาจเกิดขึ้นจากรายการขาย และตรวจสอบรายการบันทึกบัญชีที่เกี่ยวข้องกับบัญชีรายได้จากการขายสินค้าที่บันทึกผ่านสมุดรายวันทั่วไป</w:t>
      </w:r>
    </w:p>
    <w:p w:rsidR="00960523" w:rsidRDefault="00960523" w:rsidP="00D24EFD">
      <w:pPr>
        <w:jc w:val="thaiDistribute"/>
        <w:rPr>
          <w:rFonts w:ascii="Angsana New" w:hAnsi="Angsana New"/>
          <w:sz w:val="32"/>
          <w:szCs w:val="32"/>
        </w:rPr>
      </w:pPr>
    </w:p>
    <w:p w:rsidR="005C6064" w:rsidRDefault="005C6064"/>
    <w:p w:rsidR="00960523" w:rsidRDefault="00960523"/>
    <w:p w:rsidR="00960523" w:rsidRDefault="00960523"/>
    <w:p w:rsidR="00960523" w:rsidRDefault="00960523"/>
    <w:p w:rsidR="00960523" w:rsidRDefault="00960523"/>
    <w:p w:rsidR="00960523" w:rsidRDefault="00960523"/>
    <w:p w:rsidR="00960523" w:rsidRDefault="00960523"/>
    <w:p w:rsidR="00045466" w:rsidRDefault="00045466"/>
    <w:p w:rsidR="005C6064" w:rsidRDefault="005C6064" w:rsidP="005C6064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</w:rPr>
        <w:t xml:space="preserve">- </w:t>
      </w:r>
      <w:r>
        <w:rPr>
          <w:rFonts w:ascii="Angsana New" w:hAnsi="Angsana New"/>
          <w:sz w:val="32"/>
          <w:szCs w:val="32"/>
        </w:rPr>
        <w:t>3</w:t>
      </w:r>
      <w:r w:rsidRPr="006E23E3">
        <w:rPr>
          <w:rFonts w:ascii="Angsana New" w:hAnsi="Angsana New"/>
          <w:sz w:val="32"/>
          <w:szCs w:val="32"/>
        </w:rPr>
        <w:t xml:space="preserve"> </w:t>
      </w:r>
      <w:r w:rsidR="0076401A">
        <w:rPr>
          <w:rFonts w:ascii="Angsana New" w:hAnsi="Angsana New"/>
          <w:sz w:val="32"/>
          <w:szCs w:val="32"/>
        </w:rPr>
        <w:t>-</w:t>
      </w:r>
    </w:p>
    <w:p w:rsidR="00960523" w:rsidRPr="006E23E3" w:rsidRDefault="00960523" w:rsidP="005C6064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</w:p>
    <w:p w:rsidR="00960523" w:rsidRPr="00D24EFD" w:rsidRDefault="00960523" w:rsidP="00960523">
      <w:pPr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5C6064">
        <w:rPr>
          <w:rFonts w:ascii="Angsana New" w:hAnsi="Angsana New"/>
          <w:b/>
          <w:bCs/>
          <w:i/>
          <w:iCs/>
          <w:sz w:val="32"/>
          <w:szCs w:val="32"/>
          <w:cs/>
        </w:rPr>
        <w:t>ค่าเผื่อการลดลงของมูลค่าสินค้าคงเหลือ</w:t>
      </w:r>
    </w:p>
    <w:p w:rsidR="005C6064" w:rsidRDefault="00960523" w:rsidP="00960523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  <w:r w:rsidRPr="005C6064">
        <w:rPr>
          <w:rFonts w:ascii="Angsana New" w:hAnsi="Angsana New"/>
          <w:sz w:val="32"/>
          <w:szCs w:val="32"/>
          <w:cs/>
        </w:rPr>
        <w:t>การประมาณการมูลค่าสุทธิที่คาดว่าจะได้รับของสินค้า</w:t>
      </w:r>
      <w:r w:rsidRPr="009C466D">
        <w:rPr>
          <w:rFonts w:ascii="Angsana New" w:hAnsi="Angsana New"/>
          <w:sz w:val="32"/>
          <w:szCs w:val="32"/>
          <w:cs/>
        </w:rPr>
        <w:t xml:space="preserve">คงเหลือตามที่เปิดเผยไว้ในหมายเหตุประกอบงบการเงินข้อ </w:t>
      </w:r>
      <w:r w:rsidRPr="009C466D">
        <w:rPr>
          <w:rFonts w:ascii="Angsana New" w:hAnsi="Angsana New"/>
          <w:sz w:val="32"/>
          <w:szCs w:val="32"/>
        </w:rPr>
        <w:t>7</w:t>
      </w:r>
      <w:r w:rsidRPr="009C466D">
        <w:rPr>
          <w:rFonts w:ascii="Angsana New" w:hAnsi="Angsana New"/>
          <w:sz w:val="32"/>
          <w:szCs w:val="32"/>
          <w:cs/>
        </w:rPr>
        <w:t xml:space="preserve"> จำเป็นต้อง</w:t>
      </w:r>
      <w:r w:rsidRPr="005C6064">
        <w:rPr>
          <w:rFonts w:ascii="Angsana New" w:hAnsi="Angsana New"/>
          <w:sz w:val="32"/>
          <w:szCs w:val="32"/>
          <w:cs/>
        </w:rPr>
        <w:t>อาศัยดุลยพินิจของฝ่ายบริหาร โดยเฉพาะในส่วนของการประมาณการค่าเผื่อการลดลงของมูลค่าสินค้าคงเหลือสำหรับสินค้าที่ล้าสมัยหรือเสื่อมสภาพ ซึ่งขึ้นอยู่กับการวิเคราะห์วงจรอายุของสินค้า การแข่งขันทางการตลาด สภาพเศรษฐกิจและอุตสาหกรรม ซึ่งอาจทำให้เกิดความเสี่ยงเกี่ยวกับมูลค่าของค่าเผื่อการลดลงของมูลค่าสินค้าคงเหลือ</w:t>
      </w:r>
    </w:p>
    <w:p w:rsidR="00960523" w:rsidRDefault="00960523" w:rsidP="00960523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960523" w:rsidRDefault="00960523" w:rsidP="00960523">
      <w:pPr>
        <w:jc w:val="thaiDistribute"/>
        <w:rPr>
          <w:rFonts w:ascii="Angsana New" w:hAnsi="Angsana New"/>
          <w:sz w:val="32"/>
          <w:szCs w:val="32"/>
        </w:rPr>
      </w:pPr>
      <w:r w:rsidRPr="0005062F">
        <w:rPr>
          <w:rFonts w:ascii="Angsana New" w:hAnsi="Angsana New" w:hint="cs"/>
          <w:sz w:val="32"/>
          <w:szCs w:val="32"/>
          <w:cs/>
        </w:rPr>
        <w:t>ข้าพเจ้าได้รับความเชื่อมั่นเกี่ยวกับ</w:t>
      </w:r>
      <w:r>
        <w:rPr>
          <w:rFonts w:ascii="Angsana New" w:hAnsi="Angsana New" w:hint="cs"/>
          <w:sz w:val="32"/>
          <w:szCs w:val="32"/>
          <w:cs/>
        </w:rPr>
        <w:t>ประมาณการค่าเผื่อการลดลงของมูลค่าสินค้าคงเหลือ</w:t>
      </w:r>
      <w:r w:rsidRPr="0005062F">
        <w:rPr>
          <w:rFonts w:ascii="Angsana New" w:hAnsi="Angsana New" w:hint="cs"/>
          <w:sz w:val="32"/>
          <w:szCs w:val="32"/>
          <w:cs/>
        </w:rPr>
        <w:t xml:space="preserve"> ดังนี้</w:t>
      </w:r>
    </w:p>
    <w:p w:rsidR="00960523" w:rsidRPr="00D24EFD" w:rsidRDefault="00960523" w:rsidP="00960523">
      <w:pPr>
        <w:numPr>
          <w:ilvl w:val="0"/>
          <w:numId w:val="21"/>
        </w:numPr>
        <w:ind w:left="328" w:hanging="270"/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>สอบถามผู้บริหารเพื่อทำความเข้าใจเกี่ยวกับการประมาณการมูลค่าสุทธิที่จะได้รับของสินค้าคงเหลือ และทดสอบระบบการควบคุม</w:t>
      </w:r>
      <w:r w:rsidRPr="005C6064">
        <w:rPr>
          <w:rFonts w:ascii="Angsana New" w:hAnsi="Angsana New"/>
          <w:sz w:val="32"/>
          <w:szCs w:val="32"/>
          <w:cs/>
        </w:rPr>
        <w:t xml:space="preserve">ภายในของระบบการจัดซื้อ </w:t>
      </w:r>
    </w:p>
    <w:p w:rsidR="00960523" w:rsidRPr="00D24EFD" w:rsidRDefault="00960523" w:rsidP="00960523">
      <w:pPr>
        <w:numPr>
          <w:ilvl w:val="0"/>
          <w:numId w:val="21"/>
        </w:numPr>
        <w:ind w:left="328" w:hanging="270"/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>เข้าร่วมสังเกตการณ์การตรวจนับสินค้าคงเหลือสิ้นปี</w:t>
      </w:r>
    </w:p>
    <w:p w:rsidR="00960523" w:rsidRPr="00D24EFD" w:rsidRDefault="00960523" w:rsidP="00960523">
      <w:pPr>
        <w:numPr>
          <w:ilvl w:val="0"/>
          <w:numId w:val="21"/>
        </w:numPr>
        <w:ind w:left="328" w:hanging="270"/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>สุ่มทดสอบการบันทึกบัญชีสินค้าคงเหลือ เพื่อให้มั่นใจว่าต้นทุนสินค้าบันทึกในบัญชีถูกต้อง และมีการปันส่วนค่าใช้จ่ายที่เกี่ยวข้องกับสินค้าดังกล่าวถูกต้อง</w:t>
      </w:r>
    </w:p>
    <w:p w:rsidR="00960523" w:rsidRPr="00D24EFD" w:rsidRDefault="00960523" w:rsidP="00960523">
      <w:pPr>
        <w:numPr>
          <w:ilvl w:val="0"/>
          <w:numId w:val="21"/>
        </w:numPr>
        <w:ind w:left="328" w:hanging="270"/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>วิเคราะห์ปริมาณและการเคลื่อนไหวของสินค้าคงเหลือ เพื่อระบุสินค้าที่มีการหมุนเวียนต่ำ หรือสินค้าที่มีอายุนาน</w:t>
      </w:r>
    </w:p>
    <w:p w:rsidR="00960523" w:rsidRPr="00D24EFD" w:rsidRDefault="00960523" w:rsidP="00960523">
      <w:pPr>
        <w:numPr>
          <w:ilvl w:val="0"/>
          <w:numId w:val="21"/>
        </w:numPr>
        <w:ind w:left="328" w:hanging="270"/>
        <w:jc w:val="thaiDistribute"/>
        <w:rPr>
          <w:rFonts w:ascii="Angsana New" w:hAnsi="Angsana New"/>
          <w:sz w:val="32"/>
          <w:szCs w:val="32"/>
        </w:rPr>
      </w:pPr>
      <w:r w:rsidRPr="005C6064">
        <w:rPr>
          <w:rFonts w:ascii="Angsana New" w:hAnsi="Angsana New"/>
          <w:sz w:val="32"/>
          <w:szCs w:val="32"/>
          <w:cs/>
        </w:rPr>
        <w:t>สอบถามผู้บริหารเพื่อทำความเข้าใจถึงความเหมาะสมของราคาขายต่อหน่วย</w:t>
      </w:r>
      <w:r w:rsidRPr="00D24EFD">
        <w:rPr>
          <w:rFonts w:ascii="Angsana New" w:hAnsi="Angsana New" w:hint="cs"/>
          <w:sz w:val="32"/>
          <w:szCs w:val="32"/>
          <w:cs/>
        </w:rPr>
        <w:t xml:space="preserve"> รวมถึงการ</w:t>
      </w:r>
      <w:r w:rsidRPr="005C6064">
        <w:rPr>
          <w:rFonts w:ascii="Angsana New" w:hAnsi="Angsana New"/>
          <w:sz w:val="32"/>
          <w:szCs w:val="32"/>
          <w:cs/>
        </w:rPr>
        <w:t>ทดสอบความเหมาะสมของราคาขายต่อหน่วย จากใบ</w:t>
      </w:r>
      <w:r w:rsidRPr="005C6064">
        <w:rPr>
          <w:rFonts w:ascii="Angsana New" w:hAnsi="Angsana New" w:hint="cs"/>
          <w:sz w:val="32"/>
          <w:szCs w:val="32"/>
          <w:cs/>
        </w:rPr>
        <w:t>แจ้งหนี้</w:t>
      </w:r>
      <w:r w:rsidRPr="005C6064">
        <w:rPr>
          <w:rFonts w:ascii="Angsana New" w:hAnsi="Angsana New"/>
          <w:sz w:val="32"/>
          <w:szCs w:val="32"/>
          <w:cs/>
        </w:rPr>
        <w:t>เทียบกับราคาตลาด ณ สิ้นปี</w:t>
      </w:r>
    </w:p>
    <w:p w:rsidR="00960523" w:rsidRDefault="00960523" w:rsidP="00960523">
      <w:pPr>
        <w:numPr>
          <w:ilvl w:val="0"/>
          <w:numId w:val="21"/>
        </w:numPr>
        <w:ind w:left="328" w:hanging="270"/>
        <w:jc w:val="thaiDistribute"/>
        <w:rPr>
          <w:rFonts w:ascii="Angsana New" w:hAnsi="Angsana New"/>
          <w:sz w:val="32"/>
          <w:szCs w:val="32"/>
        </w:rPr>
      </w:pPr>
      <w:r w:rsidRPr="00D24EFD">
        <w:rPr>
          <w:rFonts w:ascii="Angsana New" w:hAnsi="Angsana New" w:hint="cs"/>
          <w:sz w:val="32"/>
          <w:szCs w:val="32"/>
          <w:cs/>
        </w:rPr>
        <w:t xml:space="preserve">เปรียบเทียบต้นทุนสินค้ากับมูลค่าสุทธิที่จะได้รับของสินค้าคงเหลือ คำนวณจากราคาขายสินค้าภายหลังสิ้นปีหักด้วยค่าใช้จ่ายที่จำเป็นเพื่อให้สินค้านั้นขายได้ </w:t>
      </w:r>
    </w:p>
    <w:p w:rsidR="00960523" w:rsidRPr="007835C9" w:rsidRDefault="00960523" w:rsidP="00960523">
      <w:pPr>
        <w:numPr>
          <w:ilvl w:val="0"/>
          <w:numId w:val="21"/>
        </w:numPr>
        <w:ind w:left="328" w:hanging="270"/>
        <w:jc w:val="thaiDistribute"/>
        <w:rPr>
          <w:rFonts w:ascii="Angsana New" w:hAnsi="Angsana New"/>
          <w:sz w:val="32"/>
          <w:szCs w:val="32"/>
        </w:rPr>
      </w:pPr>
      <w:r w:rsidRPr="007835C9">
        <w:rPr>
          <w:rFonts w:ascii="Angsana New" w:hAnsi="Angsana New" w:hint="cs"/>
          <w:sz w:val="32"/>
          <w:szCs w:val="32"/>
          <w:cs/>
        </w:rPr>
        <w:t>พิจารณาความเพียงพอของการแสดงรายการและเปิดเผยข้อมูลเกี่ยวกับสินค้าคงเหลือในหมายเหตุประกอบงบการเงิน</w:t>
      </w:r>
    </w:p>
    <w:p w:rsidR="00960523" w:rsidRPr="004769D2" w:rsidRDefault="00960523" w:rsidP="00960523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7927CD" w:rsidRDefault="007927CD" w:rsidP="007927CD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960523" w:rsidRDefault="00960523" w:rsidP="007927CD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960523" w:rsidRDefault="00960523" w:rsidP="007927CD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960523" w:rsidRDefault="00960523" w:rsidP="007927CD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960523" w:rsidRDefault="00960523" w:rsidP="007927CD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960523" w:rsidRPr="002C1659" w:rsidRDefault="00960523" w:rsidP="007927CD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7927CD" w:rsidRDefault="007927CD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C6064" w:rsidRDefault="005C6064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C6064" w:rsidRDefault="005C6064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C6064" w:rsidRDefault="005C6064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C6064" w:rsidRPr="006E23E3" w:rsidRDefault="005C6064" w:rsidP="005C6064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</w:rPr>
        <w:t xml:space="preserve">- </w:t>
      </w:r>
      <w:r>
        <w:rPr>
          <w:rFonts w:ascii="Angsana New" w:hAnsi="Angsana New"/>
          <w:sz w:val="32"/>
          <w:szCs w:val="32"/>
        </w:rPr>
        <w:t>4</w:t>
      </w:r>
      <w:r w:rsidRPr="006E23E3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-</w:t>
      </w:r>
    </w:p>
    <w:p w:rsidR="005C6064" w:rsidRPr="006E23E3" w:rsidRDefault="005C6064" w:rsidP="005C6064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5C6064" w:rsidRPr="005C6064" w:rsidRDefault="005C6064" w:rsidP="005C6064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5C6064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ข้อมูลอื่น </w:t>
      </w:r>
    </w:p>
    <w:p w:rsidR="005C6064" w:rsidRDefault="005C6064" w:rsidP="005C6064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60523">
        <w:rPr>
          <w:rFonts w:ascii="Angsana New" w:hAnsi="Angsana New"/>
          <w:sz w:val="32"/>
          <w:szCs w:val="32"/>
          <w:cs/>
        </w:rPr>
        <w:t>ผู้บริหารเป็นผู้รับผิดชอบต่อข้อมูลอื่น ข้อมูล</w:t>
      </w:r>
      <w:r w:rsidR="00B809D6" w:rsidRPr="00960523">
        <w:rPr>
          <w:rFonts w:ascii="Angsana New" w:hAnsi="Angsana New" w:hint="cs"/>
          <w:sz w:val="32"/>
          <w:szCs w:val="32"/>
          <w:cs/>
        </w:rPr>
        <w:t>อื่นประกอบด้วยข้อมูลซึ่ง</w:t>
      </w:r>
      <w:r w:rsidRPr="00960523">
        <w:rPr>
          <w:rFonts w:ascii="Angsana New" w:hAnsi="Angsana New"/>
          <w:sz w:val="32"/>
          <w:szCs w:val="32"/>
          <w:cs/>
        </w:rPr>
        <w:t>รวมอยู่ในรายงานประจำปีของกลุ่มบริษัท (แต่ไม่รวมถึงงบการเงิน</w:t>
      </w:r>
      <w:r w:rsidR="00B809D6" w:rsidRPr="00960523">
        <w:rPr>
          <w:rFonts w:ascii="Angsana New" w:hAnsi="Angsana New" w:hint="cs"/>
          <w:sz w:val="32"/>
          <w:szCs w:val="32"/>
          <w:cs/>
        </w:rPr>
        <w:t>รวมและงบกาเงินเฉพาะกิจการ</w:t>
      </w:r>
      <w:r w:rsidRPr="00960523">
        <w:rPr>
          <w:rFonts w:ascii="Angsana New" w:hAnsi="Angsana New"/>
          <w:sz w:val="32"/>
          <w:szCs w:val="32"/>
          <w:cs/>
        </w:rPr>
        <w:t>และรายงานของผู้สอบบัญชีที่แสดงอยู่ในรายงาน</w:t>
      </w:r>
      <w:r w:rsidR="00B809D6" w:rsidRPr="00960523">
        <w:rPr>
          <w:rFonts w:ascii="Angsana New" w:hAnsi="Angsana New" w:hint="cs"/>
          <w:sz w:val="32"/>
          <w:szCs w:val="32"/>
          <w:cs/>
        </w:rPr>
        <w:t>ประจำปี</w:t>
      </w:r>
      <w:r w:rsidRPr="00960523">
        <w:rPr>
          <w:rFonts w:ascii="Angsana New" w:hAnsi="Angsana New"/>
          <w:sz w:val="32"/>
          <w:szCs w:val="32"/>
          <w:cs/>
        </w:rPr>
        <w:t xml:space="preserve">นั้น) </w:t>
      </w:r>
      <w:r w:rsidR="00B809D6" w:rsidRPr="00960523">
        <w:rPr>
          <w:rFonts w:ascii="Angsana New" w:hAnsi="Angsana New" w:hint="cs"/>
          <w:sz w:val="32"/>
          <w:szCs w:val="32"/>
          <w:cs/>
        </w:rPr>
        <w:t>ข้าพเจ้า</w:t>
      </w:r>
      <w:r w:rsidRPr="00960523">
        <w:rPr>
          <w:rFonts w:ascii="Angsana New" w:hAnsi="Angsana New"/>
          <w:sz w:val="32"/>
          <w:szCs w:val="32"/>
          <w:cs/>
        </w:rPr>
        <w:t>คาดว่า</w:t>
      </w:r>
      <w:r w:rsidR="00B809D6" w:rsidRPr="00960523">
        <w:rPr>
          <w:rFonts w:ascii="Angsana New" w:hAnsi="Angsana New" w:hint="cs"/>
          <w:sz w:val="32"/>
          <w:szCs w:val="32"/>
          <w:cs/>
        </w:rPr>
        <w:t>ข้าพเจ้า</w:t>
      </w:r>
      <w:r w:rsidRPr="00960523">
        <w:rPr>
          <w:rFonts w:ascii="Angsana New" w:hAnsi="Angsana New"/>
          <w:sz w:val="32"/>
          <w:szCs w:val="32"/>
          <w:cs/>
        </w:rPr>
        <w:t>จะ</w:t>
      </w:r>
      <w:r w:rsidR="00B809D6" w:rsidRPr="00960523">
        <w:rPr>
          <w:rFonts w:ascii="Angsana New" w:hAnsi="Angsana New" w:hint="cs"/>
          <w:sz w:val="32"/>
          <w:szCs w:val="32"/>
          <w:cs/>
        </w:rPr>
        <w:t>ได้รับรายงานประจำปี</w:t>
      </w:r>
      <w:r w:rsidRPr="00960523">
        <w:rPr>
          <w:rFonts w:ascii="Angsana New" w:hAnsi="Angsana New"/>
          <w:sz w:val="32"/>
          <w:szCs w:val="32"/>
          <w:cs/>
        </w:rPr>
        <w:t>ภายหลังวันที่ในรายงานของผู้สอบบัญชีนี้</w:t>
      </w:r>
    </w:p>
    <w:p w:rsidR="00045466" w:rsidRPr="00D24EFD" w:rsidRDefault="00045466" w:rsidP="00045466">
      <w:pPr>
        <w:contextualSpacing/>
        <w:jc w:val="thaiDistribute"/>
        <w:rPr>
          <w:rFonts w:ascii="Angsana New" w:hAnsi="Angsana New"/>
          <w:spacing w:val="-8"/>
          <w:sz w:val="18"/>
          <w:szCs w:val="18"/>
        </w:rPr>
      </w:pPr>
    </w:p>
    <w:p w:rsidR="005C6064" w:rsidRDefault="005C6064" w:rsidP="005C6064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bookmarkStart w:id="2" w:name="_Hlk32592383"/>
      <w:r w:rsidRPr="00975069">
        <w:rPr>
          <w:rFonts w:ascii="Angsana New" w:hAnsi="Angsana New"/>
          <w:sz w:val="32"/>
          <w:szCs w:val="32"/>
          <w:cs/>
        </w:rPr>
        <w:t>ความเห็น</w:t>
      </w:r>
      <w:r w:rsidRPr="00960523">
        <w:rPr>
          <w:rFonts w:ascii="Angsana New" w:hAnsi="Angsana New"/>
          <w:sz w:val="32"/>
          <w:szCs w:val="32"/>
          <w:cs/>
        </w:rPr>
        <w:t>ของข้าพเจ้าต่องบการเงิน</w:t>
      </w:r>
      <w:r w:rsidR="00B809D6" w:rsidRPr="00960523">
        <w:rPr>
          <w:rFonts w:ascii="Angsana New" w:hAnsi="Angsana New" w:hint="cs"/>
          <w:sz w:val="32"/>
          <w:szCs w:val="32"/>
          <w:cs/>
        </w:rPr>
        <w:t>รวมและงบการเงินเฉพาะกิจการ</w:t>
      </w:r>
      <w:r w:rsidRPr="00960523">
        <w:rPr>
          <w:rFonts w:ascii="Angsana New" w:hAnsi="Angsana New"/>
          <w:sz w:val="32"/>
          <w:szCs w:val="32"/>
          <w:cs/>
        </w:rPr>
        <w:t>ไม่ครอบคลุมถึงข้อมูลอื่นและข้าพเจ้าไม่ได้ให้</w:t>
      </w:r>
      <w:r w:rsidR="00C0337A" w:rsidRPr="00960523">
        <w:rPr>
          <w:rFonts w:ascii="Angsana New" w:hAnsi="Angsana New" w:hint="cs"/>
          <w:sz w:val="32"/>
          <w:szCs w:val="32"/>
          <w:cs/>
        </w:rPr>
        <w:t>ความเชื่อมั่น</w:t>
      </w:r>
      <w:r w:rsidRPr="00960523">
        <w:rPr>
          <w:rFonts w:ascii="Angsana New" w:hAnsi="Angsana New"/>
          <w:sz w:val="32"/>
          <w:szCs w:val="32"/>
          <w:cs/>
        </w:rPr>
        <w:t>ต่อข้อมูลอื่นนั้น</w:t>
      </w:r>
      <w:bookmarkEnd w:id="2"/>
    </w:p>
    <w:p w:rsidR="00045466" w:rsidRPr="00045466" w:rsidRDefault="00045466" w:rsidP="00045466">
      <w:pPr>
        <w:contextualSpacing/>
        <w:jc w:val="thaiDistribute"/>
        <w:rPr>
          <w:rFonts w:ascii="Angsana New" w:hAnsi="Angsana New"/>
          <w:spacing w:val="-8"/>
          <w:sz w:val="18"/>
          <w:szCs w:val="18"/>
        </w:rPr>
      </w:pPr>
    </w:p>
    <w:p w:rsidR="005C6064" w:rsidRDefault="005C6064" w:rsidP="005C6064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75069">
        <w:rPr>
          <w:rFonts w:ascii="Angsana New" w:hAnsi="Angsana New"/>
          <w:sz w:val="32"/>
          <w:szCs w:val="32"/>
          <w:cs/>
        </w:rPr>
        <w:t>ความรับผิดชอบของข้าพเจ้าที่เกี่ยวเนื่องกับการตรวจสอบงบการเงิน</w:t>
      </w:r>
      <w:r w:rsidR="002B7A55">
        <w:rPr>
          <w:rFonts w:ascii="Angsana New" w:hAnsi="Angsana New" w:hint="cs"/>
          <w:sz w:val="32"/>
          <w:szCs w:val="32"/>
          <w:cs/>
        </w:rPr>
        <w:t>รวมและงบการเงินเฉพาะกิจการ</w:t>
      </w:r>
      <w:r w:rsidRPr="00975069">
        <w:rPr>
          <w:rFonts w:ascii="Angsana New" w:hAnsi="Angsana New"/>
          <w:sz w:val="32"/>
          <w:szCs w:val="32"/>
          <w:cs/>
        </w:rPr>
        <w:t xml:space="preserve"> คือ การอ่านและพิจารณาว่าข้อมูลอื่นนั้นมีความขัดแย้งที่มีสาระสำคัญกับงบการเงินหรือกับความรู้ที่ได้รับจากการตรวจสอบ</w:t>
      </w:r>
      <w:r w:rsidRPr="00960523">
        <w:rPr>
          <w:rFonts w:ascii="Angsana New" w:hAnsi="Angsana New"/>
          <w:sz w:val="32"/>
          <w:szCs w:val="32"/>
          <w:cs/>
        </w:rPr>
        <w:t>ของข้าพ หรือปรากฏว่า</w:t>
      </w:r>
      <w:r w:rsidR="00C0337A" w:rsidRPr="00960523">
        <w:rPr>
          <w:rFonts w:ascii="Angsana New" w:hAnsi="Angsana New" w:hint="cs"/>
          <w:sz w:val="32"/>
          <w:szCs w:val="32"/>
          <w:cs/>
        </w:rPr>
        <w:t>มีการแสดง</w:t>
      </w:r>
      <w:r w:rsidRPr="00960523">
        <w:rPr>
          <w:rFonts w:ascii="Angsana New" w:hAnsi="Angsana New"/>
          <w:sz w:val="32"/>
          <w:szCs w:val="32"/>
          <w:cs/>
        </w:rPr>
        <w:t>ข้อมูล</w:t>
      </w:r>
      <w:r w:rsidR="00C0337A" w:rsidRPr="00960523">
        <w:rPr>
          <w:rFonts w:ascii="Angsana New" w:hAnsi="Angsana New" w:hint="cs"/>
          <w:sz w:val="32"/>
          <w:szCs w:val="32"/>
          <w:cs/>
        </w:rPr>
        <w:t>ที่</w:t>
      </w:r>
      <w:r w:rsidRPr="00960523">
        <w:rPr>
          <w:rFonts w:ascii="Angsana New" w:hAnsi="Angsana New"/>
          <w:sz w:val="32"/>
          <w:szCs w:val="32"/>
          <w:cs/>
        </w:rPr>
        <w:t>ขัดต่อข้อเท็จจริง</w:t>
      </w:r>
      <w:r w:rsidRPr="00975069">
        <w:rPr>
          <w:rFonts w:ascii="Angsana New" w:hAnsi="Angsana New"/>
          <w:sz w:val="32"/>
          <w:szCs w:val="32"/>
          <w:cs/>
        </w:rPr>
        <w:t xml:space="preserve">อันเป็นสาระสำคัญหรือไม่ </w:t>
      </w:r>
    </w:p>
    <w:p w:rsidR="00045466" w:rsidRPr="00045466" w:rsidRDefault="00045466" w:rsidP="00045466">
      <w:pPr>
        <w:contextualSpacing/>
        <w:jc w:val="thaiDistribute"/>
        <w:rPr>
          <w:rFonts w:ascii="Angsana New" w:hAnsi="Angsana New"/>
          <w:spacing w:val="-8"/>
          <w:sz w:val="18"/>
          <w:szCs w:val="18"/>
        </w:rPr>
      </w:pPr>
    </w:p>
    <w:p w:rsidR="005C6064" w:rsidRDefault="00045466" w:rsidP="00354CA9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045466">
        <w:rPr>
          <w:rFonts w:ascii="Angsana New" w:hAnsi="Angsana New"/>
          <w:sz w:val="32"/>
          <w:szCs w:val="32"/>
          <w:cs/>
        </w:rPr>
        <w:t>เมื่อข้าพเจ้าได้อ่านรายงานประจำปีของกลุ่มบริษัท หากข้าพเจ้าสรุปได้ว่ามีการแสดงข้อมูลที่ขัดต่อข้อเท็จจริงอันเป็นสาระสำคัญ ข้าพเจ้าต้องสื่อสารเรื่องดังกล่าวกับผู้มีหน้าที่ในการกำกับดูแล เพื่อให้ผู้มีหน้าที่ในการกำกับดูแลดำเนินการแก้ไขข้อมูลที่แสดงขัดต่อข้อเท็จจริง</w:t>
      </w:r>
    </w:p>
    <w:p w:rsidR="00045466" w:rsidRDefault="00045466" w:rsidP="00354CA9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</w:p>
    <w:p w:rsidR="00F34115" w:rsidRPr="006E23E3" w:rsidRDefault="00B444B2" w:rsidP="00354CA9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4F4C24">
        <w:rPr>
          <w:rFonts w:ascii="Angsana New" w:hAnsi="Angsana New"/>
          <w:b/>
          <w:bCs/>
          <w:i/>
          <w:iCs/>
          <w:sz w:val="32"/>
          <w:szCs w:val="32"/>
          <w:cs/>
        </w:rPr>
        <w:t>ความรับผิดชอบของผู้บริหารและผู้มีหน้าที่ในการกำกับดูแลต่อ</w:t>
      </w:r>
      <w:r w:rsidRPr="0025230A">
        <w:rPr>
          <w:rFonts w:ascii="Angsana New" w:hAnsi="Angsana New"/>
          <w:b/>
          <w:bCs/>
          <w:i/>
          <w:iCs/>
          <w:sz w:val="32"/>
          <w:szCs w:val="32"/>
          <w:cs/>
        </w:rPr>
        <w:t>งบการเงินรวมและงบการเงินเฉพาะกิจการ</w:t>
      </w:r>
    </w:p>
    <w:p w:rsidR="00D8488B" w:rsidRPr="004F4C24" w:rsidRDefault="00D8488B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ผู้บริหารมีหน้าที่รับผิดชอบในการจัดทำและการนำเสนอ</w:t>
      </w:r>
      <w:r w:rsidRPr="00BE72D0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4F4C24">
        <w:rPr>
          <w:rFonts w:ascii="Angsana New" w:hAnsi="Angsana New"/>
          <w:sz w:val="32"/>
          <w:szCs w:val="32"/>
          <w:cs/>
        </w:rPr>
        <w:t>เหล่านี้โดยถูกต้องตามที่ควรตามมาตรฐานการรายงานทางการเงิน</w:t>
      </w:r>
      <w:r w:rsidRPr="004F4C24">
        <w:rPr>
          <w:rFonts w:ascii="Angsana New" w:hAnsi="Angsana New"/>
          <w:sz w:val="32"/>
          <w:szCs w:val="32"/>
        </w:rPr>
        <w:t xml:space="preserve"> </w:t>
      </w:r>
      <w:r w:rsidRPr="004F4C24">
        <w:rPr>
          <w:rFonts w:ascii="Angsana New" w:hAnsi="Angsana New"/>
          <w:sz w:val="32"/>
          <w:szCs w:val="32"/>
          <w:cs/>
        </w:rPr>
        <w:t>และรับผิดชอบเกี่ยวกับการควบคุมภายในที่ผู้บริหารพิจารณาว่าจำเป็นเพื่อให้สามารถจัดทำ</w:t>
      </w:r>
      <w:r w:rsidRPr="00BE72D0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4F4C24">
        <w:rPr>
          <w:rFonts w:ascii="Angsana New" w:hAnsi="Angsana New"/>
          <w:sz w:val="32"/>
          <w:szCs w:val="32"/>
          <w:cs/>
        </w:rPr>
        <w:t>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</w:t>
      </w:r>
    </w:p>
    <w:p w:rsidR="00D8488B" w:rsidRPr="00045466" w:rsidRDefault="00D8488B" w:rsidP="00D8488B">
      <w:pPr>
        <w:contextualSpacing/>
        <w:jc w:val="thaiDistribute"/>
        <w:rPr>
          <w:rFonts w:ascii="Angsana New" w:hAnsi="Angsana New"/>
          <w:spacing w:val="-8"/>
          <w:sz w:val="18"/>
          <w:szCs w:val="18"/>
        </w:rPr>
      </w:pPr>
    </w:p>
    <w:p w:rsidR="00D8488B" w:rsidRPr="004F4C24" w:rsidRDefault="00D8488B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ในการจัดทำ</w:t>
      </w:r>
      <w:r w:rsidRPr="00BE72D0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4F4C24">
        <w:rPr>
          <w:rFonts w:ascii="Angsana New" w:hAnsi="Angsana New"/>
          <w:sz w:val="32"/>
          <w:szCs w:val="32"/>
          <w:cs/>
        </w:rPr>
        <w:t xml:space="preserve"> ผู้บริหารรับผิดชอบในการประเมินความสามารถของ</w:t>
      </w:r>
      <w:r>
        <w:rPr>
          <w:rFonts w:ascii="Angsana New" w:hAnsi="Angsana New" w:hint="cs"/>
          <w:sz w:val="32"/>
          <w:szCs w:val="32"/>
          <w:cs/>
        </w:rPr>
        <w:t>กลุ่ม</w:t>
      </w:r>
      <w:r w:rsidRPr="004F4C24">
        <w:rPr>
          <w:rFonts w:ascii="Angsana New" w:hAnsi="Angsana New"/>
          <w:sz w:val="32"/>
          <w:szCs w:val="32"/>
          <w:cs/>
        </w:rPr>
        <w:t>บริษัท</w:t>
      </w:r>
      <w:r>
        <w:rPr>
          <w:rFonts w:ascii="Angsana New" w:hAnsi="Angsana New" w:hint="cs"/>
          <w:sz w:val="32"/>
          <w:szCs w:val="32"/>
          <w:cs/>
        </w:rPr>
        <w:t>และบริษัท</w:t>
      </w:r>
      <w:r w:rsidRPr="004F4C24">
        <w:rPr>
          <w:rFonts w:ascii="Angsana New" w:hAnsi="Angsana New"/>
          <w:sz w:val="32"/>
          <w:szCs w:val="32"/>
          <w:cs/>
        </w:rPr>
        <w:t>ในการดำเนินงานต่อเนื่อง เปิดเผยเรื่องที่เกี่ยวกับการดำเนินงานต่อเนื่องตามความเหมาะสม และการใช้เกณฑ์การบัญชีสำหรับการดำเนินงานต่อเนื่องเว้นแต่ผู้บริหารมีความตั้งใจที่จะเลิ</w:t>
      </w:r>
      <w:r>
        <w:rPr>
          <w:rFonts w:ascii="Angsana New" w:hAnsi="Angsana New"/>
          <w:sz w:val="32"/>
          <w:szCs w:val="32"/>
          <w:cs/>
        </w:rPr>
        <w:t>ก</w:t>
      </w:r>
      <w:r>
        <w:rPr>
          <w:rFonts w:ascii="Angsana New" w:hAnsi="Angsana New" w:hint="cs"/>
          <w:sz w:val="32"/>
          <w:szCs w:val="32"/>
          <w:cs/>
        </w:rPr>
        <w:t>กลุ่ม</w:t>
      </w:r>
      <w:r>
        <w:rPr>
          <w:rFonts w:ascii="Angsana New" w:hAnsi="Angsana New"/>
          <w:sz w:val="32"/>
          <w:szCs w:val="32"/>
          <w:cs/>
        </w:rPr>
        <w:t>บริษัทหรือหยุดดำเนินงานหรือไม่</w:t>
      </w:r>
      <w:r w:rsidRPr="004F4C24">
        <w:rPr>
          <w:rFonts w:ascii="Angsana New" w:hAnsi="Angsana New"/>
          <w:sz w:val="32"/>
          <w:szCs w:val="32"/>
          <w:cs/>
        </w:rPr>
        <w:t>สามารถดำเนินงานต่อเนื่องต่อไปได้</w:t>
      </w:r>
    </w:p>
    <w:p w:rsidR="00D8488B" w:rsidRPr="00045466" w:rsidRDefault="00D8488B" w:rsidP="00D8488B">
      <w:pPr>
        <w:contextualSpacing/>
        <w:jc w:val="thaiDistribute"/>
        <w:rPr>
          <w:rFonts w:ascii="Angsana New" w:hAnsi="Angsana New"/>
          <w:spacing w:val="-8"/>
          <w:sz w:val="18"/>
          <w:szCs w:val="18"/>
        </w:rPr>
      </w:pPr>
    </w:p>
    <w:p w:rsidR="007927CD" w:rsidRDefault="00D8488B" w:rsidP="00D8488B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ผู้มีหน้าที่ในการกำกับดูแลมีหน้าที่ในการสอดส่องดูแลกระบวนการในการจัดทำรายงานทางการเงินของ</w:t>
      </w:r>
      <w:r>
        <w:rPr>
          <w:rFonts w:ascii="Angsana New" w:hAnsi="Angsana New" w:hint="cs"/>
          <w:sz w:val="32"/>
          <w:szCs w:val="32"/>
          <w:cs/>
        </w:rPr>
        <w:t>กลุ่ม</w:t>
      </w:r>
      <w:r w:rsidRPr="004F4C24">
        <w:rPr>
          <w:rFonts w:ascii="Angsana New" w:hAnsi="Angsana New"/>
          <w:sz w:val="32"/>
          <w:szCs w:val="32"/>
          <w:cs/>
        </w:rPr>
        <w:t>บริษัท</w:t>
      </w:r>
    </w:p>
    <w:p w:rsidR="004769D2" w:rsidRDefault="004769D2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4769D2" w:rsidRDefault="004769D2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4769D2" w:rsidRDefault="004769D2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4769D2" w:rsidRDefault="004769D2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4769D2" w:rsidRDefault="004769D2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045466" w:rsidRPr="006E23E3" w:rsidRDefault="00045466" w:rsidP="00045466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</w:rPr>
        <w:t xml:space="preserve">- </w:t>
      </w:r>
      <w:r>
        <w:rPr>
          <w:rFonts w:ascii="Angsana New" w:hAnsi="Angsana New"/>
          <w:sz w:val="32"/>
          <w:szCs w:val="32"/>
        </w:rPr>
        <w:t>5</w:t>
      </w:r>
      <w:r w:rsidRPr="006E23E3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-</w:t>
      </w:r>
    </w:p>
    <w:p w:rsidR="004769D2" w:rsidRDefault="004769D2" w:rsidP="00354CA9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:rsidR="00AB2BF4" w:rsidRPr="006E23E3" w:rsidRDefault="00AB2BF4" w:rsidP="00AB2BF4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  <w:cs/>
        </w:rPr>
      </w:pPr>
      <w:r w:rsidRPr="006E23E3">
        <w:rPr>
          <w:rFonts w:ascii="Angsana New" w:hAnsi="Angsana New"/>
          <w:b/>
          <w:bCs/>
          <w:i/>
          <w:iCs/>
          <w:sz w:val="32"/>
          <w:szCs w:val="32"/>
          <w:cs/>
        </w:rPr>
        <w:t>ความรับผิดชอบของผู้สอบบัญชีต่อการตรวจสอบงบการเงินรวมและงบการเงินเฉพาะกิจการ</w:t>
      </w:r>
    </w:p>
    <w:p w:rsidR="00D8488B" w:rsidRPr="004F4C24" w:rsidRDefault="00D8488B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การตรวจสอบของข้าพเจ้ามีวัตถุประสงค์เพื่อให้ได้ความเชื่อมั่นอย่างสมเหตุสมผลว่า</w:t>
      </w:r>
      <w:r w:rsidRPr="00BE72D0">
        <w:rPr>
          <w:rFonts w:ascii="Angsana New" w:hAnsi="Angsana New"/>
          <w:spacing w:val="-8"/>
          <w:sz w:val="32"/>
          <w:szCs w:val="32"/>
          <w:cs/>
        </w:rPr>
        <w:t>งบการเงินรวมและ</w:t>
      </w:r>
      <w:r>
        <w:rPr>
          <w:rFonts w:ascii="Angsana New" w:hAnsi="Angsana New"/>
          <w:spacing w:val="-8"/>
          <w:sz w:val="32"/>
          <w:szCs w:val="32"/>
        </w:rPr>
        <w:br/>
      </w:r>
      <w:r w:rsidRPr="00BE72D0">
        <w:rPr>
          <w:rFonts w:ascii="Angsana New" w:hAnsi="Angsana New"/>
          <w:spacing w:val="-8"/>
          <w:sz w:val="32"/>
          <w:szCs w:val="32"/>
          <w:cs/>
        </w:rPr>
        <w:t>งบการเงินเฉพาะกิจการ</w:t>
      </w:r>
      <w:r w:rsidRPr="004F4C24">
        <w:rPr>
          <w:rFonts w:ascii="Angsana New" w:hAnsi="Angsana New"/>
          <w:sz w:val="32"/>
          <w:szCs w:val="32"/>
          <w:cs/>
        </w:rPr>
        <w:t>โดยรวมปราศจากการแสดงข้อมูลที่ขัดต่อข้อเท็จจริงอันเป็นสาระสำคัญหรือไม่</w:t>
      </w:r>
      <w:r w:rsidRPr="004F4C24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br/>
      </w:r>
      <w:r w:rsidRPr="004F4C24">
        <w:rPr>
          <w:rFonts w:ascii="Angsana New" w:hAnsi="Angsana New"/>
          <w:sz w:val="32"/>
          <w:szCs w:val="32"/>
          <w:cs/>
        </w:rPr>
        <w:t>ไม่ว่าจะเกิดจากการทุจริตหรือข้อผิดพลาด และเสนอรายงานของผู้สอบบัญชีซึ่งรวมความเห็นของข้าพเจ้าอยู่ด้วย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ความเชื่อมั่นอย่างสมเหตุสมผลคือความเชื่อมั่นในระดับสูงแต่ไม่ได้เป็นการรับประกันว่าการป</w:t>
      </w:r>
      <w:r>
        <w:rPr>
          <w:rFonts w:ascii="Angsana New" w:hAnsi="Angsana New" w:hint="cs"/>
          <w:sz w:val="32"/>
          <w:szCs w:val="32"/>
          <w:cs/>
        </w:rPr>
        <w:t>ฏิ</w:t>
      </w:r>
      <w:r w:rsidRPr="004F4C24">
        <w:rPr>
          <w:rFonts w:ascii="Angsana New" w:hAnsi="Angsana New"/>
          <w:sz w:val="32"/>
          <w:szCs w:val="32"/>
          <w:cs/>
        </w:rPr>
        <w:t>บัติงานตรวจสอบตามมาตรฐานการสอบบัญชีจะสามารถตรวจพบข้อมูลที่ขัดต่อข้อเท็จจริงอันเป็นสาระสำคัญที่มีอยู่ได้เสมอไป ข้อมูลที่ขัดต่อข้อเท็จจริงอาจเกิดจากการทุจริตหรือข้อผิดพลาดและถือว่ามีสาระสำคัญเมื่อคาดการณ์อย่างสมเหตุสมผลได้ว่ารายการที่ขัดต่อข้อเท็จจริงแต่ละรายการหรือทุกรายการรวมกันจะมีผลต่อการตัดสินใจทางเศรษฐกิจของผู้ใช้</w:t>
      </w:r>
      <w:r w:rsidRPr="00BE72D0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>
        <w:rPr>
          <w:rFonts w:ascii="Angsana New" w:hAnsi="Angsana New" w:hint="cs"/>
          <w:sz w:val="32"/>
          <w:szCs w:val="32"/>
          <w:cs/>
        </w:rPr>
        <w:t>จากการใช้</w:t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 w:hint="cs"/>
          <w:sz w:val="32"/>
          <w:szCs w:val="32"/>
          <w:cs/>
        </w:rPr>
        <w:t>งบการเงิน</w:t>
      </w:r>
      <w:r w:rsidRPr="004F4C24">
        <w:rPr>
          <w:rFonts w:ascii="Angsana New" w:hAnsi="Angsana New"/>
          <w:sz w:val="32"/>
          <w:szCs w:val="32"/>
          <w:cs/>
        </w:rPr>
        <w:t>เหล่านี้</w:t>
      </w:r>
    </w:p>
    <w:p w:rsidR="00D8488B" w:rsidRPr="00045466" w:rsidRDefault="00D8488B" w:rsidP="00045466">
      <w:pPr>
        <w:contextualSpacing/>
        <w:jc w:val="thaiDistribute"/>
        <w:rPr>
          <w:rFonts w:ascii="Angsana New" w:hAnsi="Angsana New"/>
          <w:spacing w:val="-8"/>
          <w:sz w:val="18"/>
          <w:szCs w:val="18"/>
        </w:rPr>
      </w:pPr>
    </w:p>
    <w:p w:rsidR="00AB2BF4" w:rsidRPr="006E23E3" w:rsidRDefault="00D8488B" w:rsidP="00D8488B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ในการตรวจสอบของข้าพเจ้าตามมาตรฐานการสอบบัญชี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F4C24">
        <w:rPr>
          <w:rFonts w:ascii="Angsana New" w:hAnsi="Angsana New"/>
          <w:sz w:val="32"/>
          <w:szCs w:val="32"/>
          <w:cs/>
        </w:rPr>
        <w:t>ข้าพเจ้าได้</w:t>
      </w:r>
      <w:r>
        <w:rPr>
          <w:rFonts w:ascii="Angsana New" w:hAnsi="Angsana New"/>
          <w:sz w:val="32"/>
          <w:szCs w:val="32"/>
          <w:cs/>
        </w:rPr>
        <w:t>ใช้ดุลยพินิจและการสังเกตและสงสั</w:t>
      </w:r>
      <w:r>
        <w:rPr>
          <w:rFonts w:ascii="Angsana New" w:hAnsi="Angsana New" w:hint="cs"/>
          <w:sz w:val="32"/>
          <w:szCs w:val="32"/>
          <w:cs/>
        </w:rPr>
        <w:t>ย</w:t>
      </w:r>
      <w:r w:rsidRPr="004F4C24">
        <w:rPr>
          <w:rFonts w:ascii="Angsana New" w:hAnsi="Angsana New"/>
          <w:sz w:val="32"/>
          <w:szCs w:val="32"/>
          <w:cs/>
        </w:rPr>
        <w:t>เยี่ยงผู้ประกอบวิชาชีพตลอดการตรวจสอบ การปฏ</w:t>
      </w:r>
      <w:r>
        <w:rPr>
          <w:rFonts w:ascii="Angsana New" w:hAnsi="Angsana New" w:hint="cs"/>
          <w:sz w:val="32"/>
          <w:szCs w:val="32"/>
          <w:cs/>
        </w:rPr>
        <w:t>ิ</w:t>
      </w:r>
      <w:r>
        <w:rPr>
          <w:rFonts w:ascii="Angsana New" w:hAnsi="Angsana New"/>
          <w:sz w:val="32"/>
          <w:szCs w:val="32"/>
          <w:cs/>
        </w:rPr>
        <w:t>บ</w:t>
      </w:r>
      <w:r w:rsidRPr="004F4C24">
        <w:rPr>
          <w:rFonts w:ascii="Angsana New" w:hAnsi="Angsana New"/>
          <w:sz w:val="32"/>
          <w:szCs w:val="32"/>
          <w:cs/>
        </w:rPr>
        <w:t>ัติงานของข้าพเจ้ารวมถึง</w:t>
      </w:r>
    </w:p>
    <w:p w:rsidR="00D8488B" w:rsidRPr="004F4C24" w:rsidRDefault="00D8488B" w:rsidP="00D8488B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ระบุและประเมินความเสี่</w:t>
      </w:r>
      <w:r>
        <w:rPr>
          <w:rFonts w:ascii="Angsana New" w:hAnsi="Angsana New"/>
          <w:sz w:val="32"/>
          <w:szCs w:val="32"/>
          <w:cs/>
        </w:rPr>
        <w:t>ยงจากการแสดงข้อมูลที่ขัดต่อข้อเ</w:t>
      </w:r>
      <w:r>
        <w:rPr>
          <w:rFonts w:ascii="Angsana New" w:hAnsi="Angsana New" w:hint="cs"/>
          <w:sz w:val="32"/>
          <w:szCs w:val="32"/>
          <w:cs/>
        </w:rPr>
        <w:t>ท็</w:t>
      </w:r>
      <w:r>
        <w:rPr>
          <w:rFonts w:ascii="Angsana New" w:hAnsi="Angsana New"/>
          <w:sz w:val="32"/>
          <w:szCs w:val="32"/>
          <w:cs/>
        </w:rPr>
        <w:t>จ</w:t>
      </w:r>
      <w:r w:rsidRPr="004F4C24">
        <w:rPr>
          <w:rFonts w:ascii="Angsana New" w:hAnsi="Angsana New"/>
          <w:sz w:val="32"/>
          <w:szCs w:val="32"/>
          <w:cs/>
        </w:rPr>
        <w:t>จริงอันเป็นสาระสำคัญใน</w:t>
      </w:r>
      <w:r w:rsidRPr="00BE72D0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4F4C24">
        <w:rPr>
          <w:rFonts w:ascii="Angsana New" w:hAnsi="Angsana New"/>
          <w:sz w:val="32"/>
          <w:szCs w:val="32"/>
        </w:rPr>
        <w:t xml:space="preserve"> </w:t>
      </w:r>
      <w:r w:rsidRPr="004F4C24">
        <w:rPr>
          <w:rFonts w:ascii="Angsana New" w:hAnsi="Angsana New"/>
          <w:sz w:val="32"/>
          <w:szCs w:val="32"/>
          <w:cs/>
        </w:rPr>
        <w:t>ไม่ว่าจะเกิดจากการทุจริตหรือข้อผิดพลาด ออกแบบและปฏิบัติงานตามวิธีการตรวจสอบเพื่อ</w:t>
      </w:r>
      <w:r>
        <w:rPr>
          <w:rFonts w:ascii="Angsana New" w:hAnsi="Angsana New"/>
          <w:sz w:val="32"/>
          <w:szCs w:val="32"/>
          <w:cs/>
        </w:rPr>
        <w:t>ตอบสนองต่อความเสี่ยงเหล่าน</w:t>
      </w:r>
      <w:r>
        <w:rPr>
          <w:rFonts w:ascii="Angsana New" w:hAnsi="Angsana New" w:hint="cs"/>
          <w:sz w:val="32"/>
          <w:szCs w:val="32"/>
          <w:cs/>
        </w:rPr>
        <w:t>ั้</w:t>
      </w:r>
      <w:r w:rsidRPr="004F4C24">
        <w:rPr>
          <w:rFonts w:ascii="Angsana New" w:hAnsi="Angsana New"/>
          <w:sz w:val="32"/>
          <w:szCs w:val="32"/>
          <w:cs/>
        </w:rPr>
        <w:t>น และได้หลักฐานการสอบบัญชีที่เพียงพอและเหมาะสมเพื่อเป็นเกณฑ์ในการแสดงความเห็นของข้าพเจ้า ความเสี่ยงที่ไม่พบข้อมูลที่ขัดต่อข้อเท</w:t>
      </w:r>
      <w:r>
        <w:rPr>
          <w:rFonts w:ascii="Angsana New" w:hAnsi="Angsana New" w:hint="cs"/>
          <w:sz w:val="32"/>
          <w:szCs w:val="32"/>
          <w:cs/>
        </w:rPr>
        <w:t>็</w:t>
      </w:r>
      <w:r>
        <w:rPr>
          <w:rFonts w:ascii="Angsana New" w:hAnsi="Angsana New"/>
          <w:sz w:val="32"/>
          <w:szCs w:val="32"/>
          <w:cs/>
        </w:rPr>
        <w:t>จ</w:t>
      </w:r>
      <w:r w:rsidRPr="004F4C24">
        <w:rPr>
          <w:rFonts w:ascii="Angsana New" w:hAnsi="Angsana New"/>
          <w:sz w:val="32"/>
          <w:szCs w:val="32"/>
          <w:cs/>
        </w:rPr>
        <w:t>จริงอันเป็นสาระสำคัญซึ่งเป็นผลมาจากการทุจริตจะสูงกว่าความเสี่ยงที่เกิดจากข้อผิดพลาด เนื่องจากการทุจริต</w:t>
      </w:r>
      <w:r>
        <w:rPr>
          <w:rFonts w:ascii="Angsana New" w:hAnsi="Angsana New"/>
          <w:sz w:val="32"/>
          <w:szCs w:val="32"/>
          <w:cs/>
        </w:rPr>
        <w:t>อาจเกี่ยวกับ</w:t>
      </w:r>
      <w:r w:rsidRPr="004F4C24">
        <w:rPr>
          <w:rFonts w:ascii="Angsana New" w:hAnsi="Angsana New"/>
          <w:sz w:val="32"/>
          <w:szCs w:val="32"/>
          <w:cs/>
        </w:rPr>
        <w:t>การสมรู้ร่วมคิด</w:t>
      </w:r>
      <w:r>
        <w:rPr>
          <w:rFonts w:ascii="Angsana New" w:hAnsi="Angsana New"/>
          <w:sz w:val="32"/>
          <w:szCs w:val="32"/>
          <w:cs/>
        </w:rPr>
        <w:t xml:space="preserve"> การปลอมแปลงเอกสารหลักฐาน การต</w:t>
      </w:r>
      <w:r>
        <w:rPr>
          <w:rFonts w:ascii="Angsana New" w:hAnsi="Angsana New" w:hint="cs"/>
          <w:sz w:val="32"/>
          <w:szCs w:val="32"/>
          <w:cs/>
        </w:rPr>
        <w:t>ั้</w:t>
      </w:r>
      <w:r w:rsidRPr="004F4C24">
        <w:rPr>
          <w:rFonts w:ascii="Angsana New" w:hAnsi="Angsana New"/>
          <w:sz w:val="32"/>
          <w:szCs w:val="32"/>
          <w:cs/>
        </w:rPr>
        <w:t>งใจละเว้นการแสดงข้อมูล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F4C24">
        <w:rPr>
          <w:rFonts w:ascii="Angsana New" w:hAnsi="Angsana New"/>
          <w:sz w:val="32"/>
          <w:szCs w:val="32"/>
          <w:cs/>
        </w:rPr>
        <w:t>การแสดงข้อมูลที่ไม่ตรงตามข้อเท็จจริงหรือการแทรกแซงการควบคุมภายใน</w:t>
      </w:r>
    </w:p>
    <w:p w:rsidR="00D8488B" w:rsidRPr="004F4C24" w:rsidRDefault="00D8488B" w:rsidP="00D8488B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ทำความเข้าใจในระบบการควบคุมภายใน</w:t>
      </w:r>
      <w:r>
        <w:rPr>
          <w:rFonts w:ascii="Angsana New" w:hAnsi="Angsana New" w:hint="cs"/>
          <w:sz w:val="32"/>
          <w:szCs w:val="32"/>
          <w:cs/>
        </w:rPr>
        <w:t>ที่เกี่ยวข้องกับ</w:t>
      </w:r>
      <w:r w:rsidRPr="004F4C24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ตรวจ</w:t>
      </w:r>
      <w:r w:rsidRPr="004F4C24">
        <w:rPr>
          <w:rFonts w:ascii="Angsana New" w:hAnsi="Angsana New"/>
          <w:sz w:val="32"/>
          <w:szCs w:val="32"/>
          <w:cs/>
        </w:rPr>
        <w:t>สอบ</w:t>
      </w:r>
      <w:r>
        <w:rPr>
          <w:rFonts w:ascii="Angsana New" w:hAnsi="Angsana New" w:hint="cs"/>
          <w:sz w:val="32"/>
          <w:szCs w:val="32"/>
          <w:cs/>
        </w:rPr>
        <w:t xml:space="preserve"> เ</w:t>
      </w:r>
      <w:r w:rsidRPr="004F4C24">
        <w:rPr>
          <w:rFonts w:ascii="Angsana New" w:hAnsi="Angsana New"/>
          <w:sz w:val="32"/>
          <w:szCs w:val="32"/>
          <w:cs/>
        </w:rPr>
        <w:t>พื่อออกแบบวิธีการตรวจสอบ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4F4C24">
        <w:rPr>
          <w:rFonts w:ascii="Angsana New" w:hAnsi="Angsana New"/>
          <w:sz w:val="32"/>
          <w:szCs w:val="32"/>
          <w:cs/>
        </w:rPr>
        <w:t>เหมาะสมกับสถานการณ์ แต่ไม่ใช่เพื่อวัตถุประสงค์ในการแสดงความเห็นต่อความมีประสิทธิผลของการควบคุมภายในของ</w:t>
      </w:r>
      <w:r>
        <w:rPr>
          <w:rFonts w:ascii="Angsana New" w:hAnsi="Angsana New" w:hint="cs"/>
          <w:sz w:val="32"/>
          <w:szCs w:val="32"/>
          <w:cs/>
        </w:rPr>
        <w:t>กลุ่ม</w:t>
      </w:r>
      <w:r w:rsidRPr="004F4C24">
        <w:rPr>
          <w:rFonts w:ascii="Angsana New" w:hAnsi="Angsana New"/>
          <w:sz w:val="32"/>
          <w:szCs w:val="32"/>
          <w:cs/>
        </w:rPr>
        <w:t>บริษัท</w:t>
      </w:r>
    </w:p>
    <w:p w:rsidR="00241CC9" w:rsidRDefault="00D8488B" w:rsidP="00D8488B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ประเมินความเหมาะสมของนโยบายการบัญชีที่</w:t>
      </w:r>
      <w:r>
        <w:rPr>
          <w:rFonts w:ascii="Angsana New" w:hAnsi="Angsana New" w:hint="cs"/>
          <w:sz w:val="32"/>
          <w:szCs w:val="32"/>
          <w:cs/>
        </w:rPr>
        <w:t>ผู้บริหาร</w:t>
      </w:r>
      <w:r w:rsidRPr="004F4C24">
        <w:rPr>
          <w:rFonts w:ascii="Angsana New" w:hAnsi="Angsana New"/>
          <w:sz w:val="32"/>
          <w:szCs w:val="32"/>
          <w:cs/>
        </w:rPr>
        <w:t>ใช้และความสมเหตุสมผลของประมาณการทางบัญชีและการเปิดเผยข้อมูลที่เกี่ยวข้องซึ่งจัดทำ</w:t>
      </w:r>
      <w:r>
        <w:rPr>
          <w:rFonts w:ascii="Angsana New" w:hAnsi="Angsana New" w:hint="cs"/>
          <w:sz w:val="32"/>
          <w:szCs w:val="32"/>
          <w:cs/>
        </w:rPr>
        <w:t>ขึ้น</w:t>
      </w:r>
      <w:r w:rsidRPr="004F4C24">
        <w:rPr>
          <w:rFonts w:ascii="Angsana New" w:hAnsi="Angsana New"/>
          <w:sz w:val="32"/>
          <w:szCs w:val="32"/>
          <w:cs/>
        </w:rPr>
        <w:t>โดยผู้บริหาร</w:t>
      </w:r>
    </w:p>
    <w:p w:rsidR="007927CD" w:rsidRDefault="007927CD" w:rsidP="007927CD">
      <w:pPr>
        <w:jc w:val="thaiDistribute"/>
        <w:rPr>
          <w:rFonts w:ascii="Angsana New" w:hAnsi="Angsana New"/>
          <w:sz w:val="32"/>
          <w:szCs w:val="32"/>
        </w:rPr>
      </w:pPr>
    </w:p>
    <w:p w:rsidR="007927CD" w:rsidRDefault="007927CD" w:rsidP="007927CD">
      <w:pPr>
        <w:jc w:val="thaiDistribute"/>
        <w:rPr>
          <w:rFonts w:ascii="Angsana New" w:hAnsi="Angsana New"/>
          <w:sz w:val="32"/>
          <w:szCs w:val="32"/>
        </w:rPr>
      </w:pPr>
    </w:p>
    <w:p w:rsidR="007927CD" w:rsidRDefault="007927CD" w:rsidP="007927CD">
      <w:pPr>
        <w:jc w:val="thaiDistribute"/>
        <w:rPr>
          <w:rFonts w:ascii="Angsana New" w:hAnsi="Angsana New"/>
          <w:sz w:val="32"/>
          <w:szCs w:val="32"/>
        </w:rPr>
      </w:pPr>
    </w:p>
    <w:p w:rsidR="007927CD" w:rsidRDefault="007927CD" w:rsidP="007927CD">
      <w:pPr>
        <w:jc w:val="thaiDistribute"/>
        <w:rPr>
          <w:rFonts w:ascii="Angsana New" w:hAnsi="Angsana New"/>
          <w:sz w:val="32"/>
          <w:szCs w:val="32"/>
        </w:rPr>
      </w:pPr>
    </w:p>
    <w:p w:rsidR="007927CD" w:rsidRDefault="007927CD" w:rsidP="007927CD">
      <w:pPr>
        <w:jc w:val="thaiDistribute"/>
        <w:rPr>
          <w:rFonts w:ascii="Angsana New" w:hAnsi="Angsana New"/>
          <w:sz w:val="32"/>
          <w:szCs w:val="32"/>
        </w:rPr>
      </w:pPr>
    </w:p>
    <w:p w:rsidR="007927CD" w:rsidRDefault="007927CD" w:rsidP="007927CD">
      <w:pPr>
        <w:jc w:val="thaiDistribute"/>
        <w:rPr>
          <w:rFonts w:ascii="Angsana New" w:hAnsi="Angsana New"/>
          <w:sz w:val="32"/>
          <w:szCs w:val="32"/>
        </w:rPr>
      </w:pPr>
    </w:p>
    <w:p w:rsidR="007927CD" w:rsidRPr="006E23E3" w:rsidRDefault="007927CD" w:rsidP="007927CD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</w:rPr>
        <w:t xml:space="preserve">- </w:t>
      </w:r>
      <w:r w:rsidR="00045466">
        <w:rPr>
          <w:rFonts w:ascii="Angsana New" w:hAnsi="Angsana New"/>
          <w:sz w:val="32"/>
          <w:szCs w:val="32"/>
        </w:rPr>
        <w:t>6</w:t>
      </w:r>
      <w:r w:rsidRPr="006E23E3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-</w:t>
      </w:r>
    </w:p>
    <w:p w:rsidR="007927CD" w:rsidRPr="006E23E3" w:rsidRDefault="007927CD" w:rsidP="007927CD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D8488B" w:rsidRDefault="00D8488B" w:rsidP="00D8488B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สรุปเกี่ยวกับความเหมาะสมของการใช้เกณฑ์การบัญชีสำหรับการดำเนินงานต่อเนื่องของผู้บริหาร</w:t>
      </w:r>
      <w:r w:rsidRPr="004F4C24">
        <w:rPr>
          <w:rFonts w:ascii="Angsana New" w:hAnsi="Angsana New"/>
          <w:sz w:val="32"/>
          <w:szCs w:val="32"/>
        </w:rPr>
        <w:t xml:space="preserve"> </w:t>
      </w:r>
      <w:r w:rsidR="002B7A55">
        <w:rPr>
          <w:rFonts w:ascii="Angsana New" w:hAnsi="Angsana New" w:hint="cs"/>
          <w:sz w:val="32"/>
          <w:szCs w:val="32"/>
          <w:cs/>
        </w:rPr>
        <w:t>และ</w:t>
      </w:r>
      <w:r w:rsidRPr="004F4C24">
        <w:rPr>
          <w:rFonts w:ascii="Angsana New" w:hAnsi="Angsana New"/>
          <w:sz w:val="32"/>
          <w:szCs w:val="32"/>
          <w:cs/>
        </w:rPr>
        <w:t xml:space="preserve">จากหลักฐานการสอบบัญชีที่ได้รับ </w:t>
      </w:r>
      <w:r w:rsidR="002B7A55">
        <w:rPr>
          <w:rFonts w:ascii="Angsana New" w:hAnsi="Angsana New" w:hint="cs"/>
          <w:sz w:val="32"/>
          <w:szCs w:val="32"/>
          <w:cs/>
        </w:rPr>
        <w:t>สรุป</w:t>
      </w:r>
      <w:r w:rsidRPr="004F4C24">
        <w:rPr>
          <w:rFonts w:ascii="Angsana New" w:hAnsi="Angsana New"/>
          <w:sz w:val="32"/>
          <w:szCs w:val="32"/>
          <w:cs/>
        </w:rPr>
        <w:t>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งมีนัยสำคัญต่อความสามารถของ</w:t>
      </w:r>
      <w:r>
        <w:rPr>
          <w:rFonts w:ascii="Angsana New" w:hAnsi="Angsana New" w:hint="cs"/>
          <w:sz w:val="32"/>
          <w:szCs w:val="32"/>
          <w:cs/>
        </w:rPr>
        <w:t>กลุ่ม</w:t>
      </w:r>
      <w:r w:rsidRPr="004F4C24">
        <w:rPr>
          <w:rFonts w:ascii="Angsana New" w:hAnsi="Angsana New"/>
          <w:sz w:val="32"/>
          <w:szCs w:val="32"/>
          <w:cs/>
        </w:rPr>
        <w:t>บริษัทในการดำเนินงานต่อเนื่องหรือไม่ ถ้าข้าพเจ้าได้ข้อสรุปว่ามีความไม่แน่นอนที่มีสาระสำคัญ ข้าพเจ้าต้อง</w:t>
      </w:r>
      <w:r w:rsidR="002B7A55">
        <w:rPr>
          <w:rFonts w:ascii="Angsana New" w:hAnsi="Angsana New" w:hint="cs"/>
          <w:sz w:val="32"/>
          <w:szCs w:val="32"/>
          <w:cs/>
        </w:rPr>
        <w:t>กล่าวไว้ในรายงานของผู้สอบบัญชีของข้าพเจ้าโดยให้ข้อสังเกตถึงการเปิดเผยข้อมูลในงบการเงินรวมและงบการเงินเฉพาะกิจการที่เกี่ยวข้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F4C24">
        <w:rPr>
          <w:rFonts w:ascii="Angsana New" w:hAnsi="Angsana New"/>
          <w:sz w:val="32"/>
          <w:szCs w:val="32"/>
          <w:cs/>
        </w:rPr>
        <w:t>หรือถ้าการเปิดเผยดังกล่าวไม่เพียงพอ ความเห็นของข้าพเจ้าจะเปลี่ยนแปลงไป ข้อสรุปของข้าพเจ้าขึ้นอยู่กับหลักฐานการสอบบัญชีที่ได้รับจนถึงวันที่ในรายงานของผู้สอบบัญชีของข้าพเจ้า อย่างไรก็ตาม</w:t>
      </w:r>
      <w:r w:rsidRPr="004F4C24">
        <w:rPr>
          <w:rFonts w:ascii="Angsana New" w:hAnsi="Angsana New"/>
          <w:sz w:val="32"/>
          <w:szCs w:val="32"/>
        </w:rPr>
        <w:t xml:space="preserve"> </w:t>
      </w:r>
      <w:r w:rsidRPr="004F4C24">
        <w:rPr>
          <w:rFonts w:ascii="Angsana New" w:hAnsi="Angsana New"/>
          <w:sz w:val="32"/>
          <w:szCs w:val="32"/>
          <w:cs/>
        </w:rPr>
        <w:t>เหตุการณ์หรือสถานการณ์ในอนาคตอาจเป็นเหตุให้</w:t>
      </w:r>
      <w:r>
        <w:rPr>
          <w:rFonts w:ascii="Angsana New" w:hAnsi="Angsana New" w:hint="cs"/>
          <w:sz w:val="32"/>
          <w:szCs w:val="32"/>
          <w:cs/>
        </w:rPr>
        <w:t>กลุ่ม</w:t>
      </w:r>
      <w:r w:rsidRPr="00960523">
        <w:rPr>
          <w:rFonts w:ascii="Angsana New" w:hAnsi="Angsana New"/>
          <w:sz w:val="32"/>
          <w:szCs w:val="32"/>
          <w:cs/>
        </w:rPr>
        <w:t>บริษัท</w:t>
      </w:r>
      <w:r w:rsidR="00023A9A" w:rsidRPr="00960523">
        <w:rPr>
          <w:rFonts w:ascii="Angsana New" w:hAnsi="Angsana New" w:hint="cs"/>
          <w:sz w:val="32"/>
          <w:szCs w:val="32"/>
          <w:cs/>
        </w:rPr>
        <w:t>และบริษัท</w:t>
      </w:r>
      <w:r w:rsidRPr="00960523">
        <w:rPr>
          <w:rFonts w:ascii="Angsana New" w:hAnsi="Angsana New"/>
          <w:sz w:val="32"/>
          <w:szCs w:val="32"/>
          <w:cs/>
        </w:rPr>
        <w:t>ต้องหยุดการ</w:t>
      </w:r>
      <w:r w:rsidRPr="004F4C24">
        <w:rPr>
          <w:rFonts w:ascii="Angsana New" w:hAnsi="Angsana New"/>
          <w:sz w:val="32"/>
          <w:szCs w:val="32"/>
          <w:cs/>
        </w:rPr>
        <w:t>ดำเนินงานต่อเนื่อง</w:t>
      </w:r>
    </w:p>
    <w:p w:rsidR="00D8488B" w:rsidRDefault="00D8488B" w:rsidP="00D8488B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2D692F">
        <w:rPr>
          <w:rFonts w:ascii="Angsana New" w:hAnsi="Angsana New"/>
          <w:sz w:val="32"/>
          <w:szCs w:val="32"/>
          <w:cs/>
        </w:rPr>
        <w:t>ประเมินการนำเสนอ โครงสร้างและเนื้อหาของ</w:t>
      </w:r>
      <w:r w:rsidRPr="00D8488B">
        <w:rPr>
          <w:rFonts w:ascii="Angsana New" w:hAnsi="Angsana New"/>
          <w:sz w:val="32"/>
          <w:szCs w:val="32"/>
          <w:cs/>
        </w:rPr>
        <w:t>งบการเงินรวมและงบการเงินเฉพาะกิจการ</w:t>
      </w:r>
      <w:r w:rsidRPr="002D692F">
        <w:rPr>
          <w:rFonts w:ascii="Angsana New" w:hAnsi="Angsana New"/>
          <w:sz w:val="32"/>
          <w:szCs w:val="32"/>
          <w:cs/>
        </w:rPr>
        <w:t>โดยรวม รวมถึงการเปิดเผย</w:t>
      </w:r>
      <w:r w:rsidR="002B7A55">
        <w:rPr>
          <w:rFonts w:ascii="Angsana New" w:hAnsi="Angsana New" w:hint="cs"/>
          <w:sz w:val="32"/>
          <w:szCs w:val="32"/>
          <w:cs/>
        </w:rPr>
        <w:t>ข้อมูล</w:t>
      </w:r>
      <w:r w:rsidRPr="002D692F">
        <w:rPr>
          <w:rFonts w:ascii="Angsana New" w:hAnsi="Angsana New"/>
          <w:sz w:val="32"/>
          <w:szCs w:val="32"/>
          <w:cs/>
        </w:rPr>
        <w:t>ว่า</w:t>
      </w:r>
      <w:r w:rsidRPr="00D8488B">
        <w:rPr>
          <w:rFonts w:ascii="Angsana New" w:hAnsi="Angsana New"/>
          <w:sz w:val="32"/>
          <w:szCs w:val="32"/>
          <w:cs/>
        </w:rPr>
        <w:t>งบการเงินรวมและงบการเงินเฉพาะกิจการ</w:t>
      </w:r>
      <w:r w:rsidRPr="002D692F">
        <w:rPr>
          <w:rFonts w:ascii="Angsana New" w:hAnsi="Angsana New"/>
          <w:sz w:val="32"/>
          <w:szCs w:val="32"/>
          <w:cs/>
        </w:rPr>
        <w:t>แสดงรายการและ</w:t>
      </w:r>
      <w:r w:rsidRPr="00FB24F3">
        <w:rPr>
          <w:rFonts w:ascii="Angsana New" w:hAnsi="Angsana New"/>
          <w:sz w:val="32"/>
          <w:szCs w:val="32"/>
          <w:cs/>
        </w:rPr>
        <w:t>เหตุการณ์</w:t>
      </w:r>
      <w:r w:rsidRPr="00FB24F3">
        <w:rPr>
          <w:rFonts w:ascii="Angsana New" w:hAnsi="Angsana New" w:hint="cs"/>
          <w:sz w:val="32"/>
          <w:szCs w:val="32"/>
          <w:cs/>
        </w:rPr>
        <w:t xml:space="preserve"> </w:t>
      </w:r>
      <w:r w:rsidR="00023A9A" w:rsidRPr="00FB24F3">
        <w:rPr>
          <w:rFonts w:ascii="Angsana New" w:hAnsi="Angsana New" w:hint="cs"/>
          <w:sz w:val="32"/>
          <w:szCs w:val="32"/>
          <w:cs/>
        </w:rPr>
        <w:t>ในรูปแบบ</w:t>
      </w:r>
      <w:r w:rsidRPr="00FB24F3">
        <w:rPr>
          <w:rFonts w:ascii="Angsana New" w:hAnsi="Angsana New"/>
          <w:sz w:val="32"/>
          <w:szCs w:val="32"/>
          <w:cs/>
        </w:rPr>
        <w:t>ที่ทำ</w:t>
      </w:r>
      <w:r w:rsidRPr="002D692F">
        <w:rPr>
          <w:rFonts w:ascii="Angsana New" w:hAnsi="Angsana New"/>
          <w:sz w:val="32"/>
          <w:szCs w:val="32"/>
          <w:cs/>
        </w:rPr>
        <w:t>ให้มีการนำเสนอข้อมูลโดยถูกต้องตามที่ควร</w:t>
      </w:r>
      <w:r w:rsidR="002B7A55">
        <w:rPr>
          <w:rFonts w:ascii="Angsana New" w:hAnsi="Angsana New" w:hint="cs"/>
          <w:sz w:val="32"/>
          <w:szCs w:val="32"/>
          <w:cs/>
        </w:rPr>
        <w:t>หรือไม่</w:t>
      </w:r>
    </w:p>
    <w:p w:rsidR="00AB2BF4" w:rsidRPr="006E23E3" w:rsidRDefault="002B7A55" w:rsidP="00D8488B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FB24F3">
        <w:rPr>
          <w:rFonts w:ascii="Angsana New" w:hAnsi="Angsana New" w:hint="cs"/>
          <w:sz w:val="32"/>
          <w:szCs w:val="32"/>
          <w:cs/>
        </w:rPr>
        <w:t>ได้รับ</w:t>
      </w:r>
      <w:r w:rsidR="00D8488B" w:rsidRPr="00FB24F3">
        <w:rPr>
          <w:rFonts w:ascii="Angsana New" w:hAnsi="Angsana New"/>
          <w:sz w:val="32"/>
          <w:szCs w:val="32"/>
          <w:cs/>
        </w:rPr>
        <w:t>หลักฐานการสอบบัญชีที่เหมาะสมอย่างเพียงพอเกี่ยวกับข้อมูลทางการเงินของกิจการ</w:t>
      </w:r>
      <w:r w:rsidR="00023A9A" w:rsidRPr="00FB24F3">
        <w:rPr>
          <w:rFonts w:ascii="Angsana New" w:hAnsi="Angsana New" w:hint="cs"/>
          <w:sz w:val="32"/>
          <w:szCs w:val="32"/>
          <w:cs/>
        </w:rPr>
        <w:t>ภายในกลุ่ม</w:t>
      </w:r>
      <w:r w:rsidR="00D8488B" w:rsidRPr="00FB24F3">
        <w:rPr>
          <w:rFonts w:ascii="Angsana New" w:hAnsi="Angsana New"/>
          <w:sz w:val="32"/>
          <w:szCs w:val="32"/>
          <w:cs/>
        </w:rPr>
        <w:t>หรือกิจกรรมทางธุรกิจภายใน</w:t>
      </w:r>
      <w:r w:rsidR="00D8488B" w:rsidRPr="008160C3">
        <w:rPr>
          <w:rFonts w:ascii="Angsana New" w:hAnsi="Angsana New"/>
          <w:sz w:val="32"/>
          <w:szCs w:val="32"/>
          <w:cs/>
        </w:rPr>
        <w:t>กลุ่มบริษัทเพื่อแสดงความเห็นต่องบการเงินรวม ข้าพเจ้ารับผิดชอบต่อการกำหนดแนวทาง การควบคุมดูแล และการปฏิบัติงานตรวจสอบกลุ่มบริษัท ข้าพเจ้าเป็นผู้รับผิดชอบแต่เพียงผู้เดียวต่อความเห็นของข้าพเจ้า</w:t>
      </w:r>
    </w:p>
    <w:p w:rsidR="00550ABD" w:rsidRPr="007927CD" w:rsidRDefault="00550ABD" w:rsidP="00AB2BF4">
      <w:pPr>
        <w:autoSpaceDE w:val="0"/>
        <w:autoSpaceDN w:val="0"/>
        <w:adjustRightInd w:val="0"/>
        <w:jc w:val="thaiDistribute"/>
        <w:rPr>
          <w:rFonts w:ascii="Angsana New" w:hAnsi="Angsana New"/>
          <w:sz w:val="22"/>
          <w:szCs w:val="22"/>
        </w:rPr>
      </w:pPr>
    </w:p>
    <w:p w:rsidR="00D8488B" w:rsidRDefault="00D8488B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4F4C24">
        <w:rPr>
          <w:rFonts w:ascii="Angsana New" w:hAnsi="Angsana New"/>
          <w:sz w:val="32"/>
          <w:szCs w:val="32"/>
          <w:cs/>
        </w:rPr>
        <w:t>ข้าพเจ้าได้สื่อสารกับผู้มีหน้าที่ในการกำกับดูแล</w:t>
      </w:r>
      <w:r w:rsidR="002B7A55">
        <w:rPr>
          <w:rFonts w:ascii="Angsana New" w:hAnsi="Angsana New" w:hint="cs"/>
          <w:sz w:val="32"/>
          <w:szCs w:val="32"/>
          <w:cs/>
        </w:rPr>
        <w:t>ในเรื่องต่างๆ ที่สำคัญซึ่งรวมถึง</w:t>
      </w:r>
      <w:r w:rsidRPr="004F4C24">
        <w:rPr>
          <w:rFonts w:ascii="Angsana New" w:hAnsi="Angsana New"/>
          <w:sz w:val="32"/>
          <w:szCs w:val="32"/>
          <w:cs/>
        </w:rPr>
        <w:t>ขอบเขตและช่วงเวลาของการตรวจสอบตามที่ได้วางแผนไว้ ประเด็นที่มีนัยสำคัญที่พบจากการตรวจสอบรวมถึงข้อบกพร่องที่มีนัยสำคัญในระบบการควบคุมภา</w:t>
      </w:r>
      <w:r w:rsidRPr="00FB24F3">
        <w:rPr>
          <w:rFonts w:ascii="Angsana New" w:hAnsi="Angsana New"/>
          <w:sz w:val="32"/>
          <w:szCs w:val="32"/>
          <w:cs/>
        </w:rPr>
        <w:t>ยใน</w:t>
      </w:r>
      <w:r w:rsidR="00D265E8" w:rsidRPr="00FB24F3">
        <w:rPr>
          <w:rFonts w:ascii="Angsana New" w:hAnsi="Angsana New" w:hint="cs"/>
          <w:sz w:val="32"/>
          <w:szCs w:val="32"/>
          <w:cs/>
        </w:rPr>
        <w:t>หาก</w:t>
      </w:r>
      <w:r w:rsidRPr="00FB24F3">
        <w:rPr>
          <w:rFonts w:ascii="Angsana New" w:hAnsi="Angsana New"/>
          <w:sz w:val="32"/>
          <w:szCs w:val="32"/>
          <w:cs/>
        </w:rPr>
        <w:t>ข้าพเจ้า</w:t>
      </w:r>
      <w:r w:rsidRPr="004F4C24">
        <w:rPr>
          <w:rFonts w:ascii="Angsana New" w:hAnsi="Angsana New"/>
          <w:sz w:val="32"/>
          <w:szCs w:val="32"/>
          <w:cs/>
        </w:rPr>
        <w:t>พบในระหว่างการตรวจสอบของข้าพเจ้า</w:t>
      </w:r>
    </w:p>
    <w:p w:rsidR="00D8488B" w:rsidRPr="00D8488B" w:rsidRDefault="00D8488B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22"/>
          <w:szCs w:val="22"/>
        </w:rPr>
      </w:pPr>
    </w:p>
    <w:p w:rsidR="00550ABD" w:rsidRDefault="00D8488B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8160C3">
        <w:rPr>
          <w:rFonts w:ascii="Angsana New" w:hAnsi="Angsana New"/>
          <w:sz w:val="32"/>
          <w:szCs w:val="32"/>
          <w:cs/>
        </w:rPr>
        <w:t>ข้าพเจ้าได้ให้คำรับรองแก่ผู้มีหน้าที่ในการกำกับดูแลว่าข้าพเจ้าได้ปฏิบัติตามข้อกำหนดจรรยาบรรณที่เกี่ยวข้องกับความเป็นอิสระและได้สื่อสารกับผู้มีหน้าที่ในการกำกับดูแลเกี่ยวกับความสัมพันธ์ทั้งหมดตลอดจนเรื่องอื่นซึ่งข้าพเจ้าเชื่อว่ามีเหตุผลที่บุคคลภายนอกอาจพิจารณาว่ากระทบต่อความเป็นอิสระของข้าพเจ้าและมาตรการที่ข้าพเจ้าใช้เพื่อป้องกันไม่ให้ข้าพเจ้าขาดความเป็นอิสระ</w:t>
      </w:r>
    </w:p>
    <w:p w:rsidR="00045466" w:rsidRDefault="00045466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045466" w:rsidRDefault="00045466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045466" w:rsidRDefault="00045466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045466" w:rsidRDefault="00045466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045466" w:rsidRDefault="00045466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045466" w:rsidRDefault="00045466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045466" w:rsidRDefault="00045466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045466" w:rsidRDefault="00045466" w:rsidP="00D8488B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045466" w:rsidRPr="006E23E3" w:rsidRDefault="00045466" w:rsidP="00045466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</w:rPr>
        <w:t xml:space="preserve">- </w:t>
      </w:r>
      <w:r>
        <w:rPr>
          <w:rFonts w:ascii="Angsana New" w:hAnsi="Angsana New"/>
          <w:sz w:val="32"/>
          <w:szCs w:val="32"/>
        </w:rPr>
        <w:t>7</w:t>
      </w:r>
      <w:r w:rsidRPr="006E23E3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-</w:t>
      </w:r>
    </w:p>
    <w:p w:rsidR="00045466" w:rsidRPr="006E23E3" w:rsidRDefault="00045466" w:rsidP="00045466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:rsidR="00045466" w:rsidRPr="00045466" w:rsidRDefault="00045466" w:rsidP="00045466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045466">
        <w:rPr>
          <w:rFonts w:ascii="Angsana New" w:hAnsi="Angsana New"/>
          <w:sz w:val="32"/>
          <w:szCs w:val="32"/>
          <w:cs/>
        </w:rPr>
        <w:t>จากเรื่องที่สื่อสารกับผู้มีหน้าที่ในการกำกับดูแล ข้าพเจ้าได้พิจารณาเรื่องต่าง ๆ ที่มีนัยสำคัญมากที่สุดในการตรวจสอบงบการเงินรวมและงบการเงินเฉพาะกิจการในงวดปัจจุบันและกำหนดเป็นเรื่องสำคัญในการตรวจสอบ ข้าพเจ้าได้อธิบายเรื่องเหล่านี้ไว้ในรายงานของผู้สอบบัญชี เว้นแต่กฎหมายหรือข้อบังคับไม่ให้เปิดเผยต่อสาธารณะเกี่ยวกับเรื่องดังกล่าว หรือในสถานการณ์ที่ยากที่จะเกิดขึ้น ข้าพเจ้าพิจารณาว่าไม่ควรสื่อสารเรื่องดังกล่าวในรายงานของข้าพเจ้าเพราะการกระทำดังกล่าวสามารถคาดการณ์ได้อย่างสมเหตุสมผลว่าจะมีผลกระทบในทางลบมากกว่าผลประโยชน์ต่อส่วนได้เสียสาธารณะจากการสื่อสารดังกล่าว</w:t>
      </w:r>
    </w:p>
    <w:p w:rsidR="00045466" w:rsidRDefault="00045466" w:rsidP="00AB2BF4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810454" w:rsidRPr="006E23E3" w:rsidRDefault="00810454" w:rsidP="00810454">
      <w:pPr>
        <w:ind w:firstLine="4536"/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  <w:cs/>
        </w:rPr>
        <w:t>บริษัท สอบบัญชี ดี ไอ เอ อินเตอร์เนชั่นแนล จำกัด</w:t>
      </w:r>
    </w:p>
    <w:p w:rsidR="000F59FA" w:rsidRPr="00AB2BF4" w:rsidRDefault="000F59FA" w:rsidP="000F59FA">
      <w:pPr>
        <w:jc w:val="thaiDistribute"/>
        <w:rPr>
          <w:rFonts w:ascii="Angsana New" w:hAnsi="Angsana New"/>
          <w:spacing w:val="-8"/>
        </w:rPr>
      </w:pPr>
    </w:p>
    <w:p w:rsidR="008E5C08" w:rsidRDefault="008E5C08" w:rsidP="000F59FA">
      <w:pPr>
        <w:jc w:val="thaiDistribute"/>
        <w:rPr>
          <w:rFonts w:ascii="Angsana New" w:hAnsi="Angsana New"/>
          <w:spacing w:val="-8"/>
        </w:rPr>
      </w:pPr>
    </w:p>
    <w:p w:rsidR="0076401A" w:rsidRPr="00AB2BF4" w:rsidRDefault="0076401A" w:rsidP="000F59FA">
      <w:pPr>
        <w:jc w:val="thaiDistribute"/>
        <w:rPr>
          <w:rFonts w:ascii="Angsana New" w:hAnsi="Angsana New"/>
          <w:spacing w:val="-8"/>
        </w:rPr>
      </w:pPr>
    </w:p>
    <w:p w:rsidR="00810454" w:rsidRPr="006E23E3" w:rsidRDefault="00810454" w:rsidP="00C80FB0">
      <w:pPr>
        <w:ind w:firstLine="4536"/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</w:rPr>
        <w:t>(</w:t>
      </w:r>
      <w:r w:rsidR="00251717" w:rsidRPr="00C907E9">
        <w:rPr>
          <w:rFonts w:ascii="Angsana New" w:hAnsi="Angsana New"/>
          <w:sz w:val="32"/>
          <w:szCs w:val="32"/>
          <w:cs/>
        </w:rPr>
        <w:t>นางสุวิมล กฤตยาเกียรณ์</w:t>
      </w:r>
      <w:r w:rsidRPr="006E23E3">
        <w:rPr>
          <w:rFonts w:ascii="Angsana New" w:hAnsi="Angsana New"/>
          <w:sz w:val="32"/>
          <w:szCs w:val="32"/>
          <w:cs/>
        </w:rPr>
        <w:t>)</w:t>
      </w:r>
    </w:p>
    <w:p w:rsidR="00810454" w:rsidRPr="006E23E3" w:rsidRDefault="00810454" w:rsidP="00C80FB0">
      <w:pPr>
        <w:ind w:firstLine="4536"/>
        <w:rPr>
          <w:rFonts w:ascii="Angsana New" w:hAnsi="Angsana New"/>
          <w:sz w:val="32"/>
          <w:szCs w:val="32"/>
        </w:rPr>
      </w:pPr>
      <w:r w:rsidRPr="006E23E3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 </w:t>
      </w:r>
      <w:r w:rsidR="00251717" w:rsidRPr="00C907E9">
        <w:rPr>
          <w:rFonts w:ascii="Angsana New" w:hAnsi="Angsana New"/>
          <w:sz w:val="32"/>
          <w:szCs w:val="32"/>
        </w:rPr>
        <w:t>2982</w:t>
      </w:r>
    </w:p>
    <w:p w:rsidR="00045466" w:rsidRPr="00F059C1" w:rsidRDefault="00045466" w:rsidP="00045466">
      <w:pPr>
        <w:pStyle w:val="Subtitle"/>
        <w:spacing w:line="380" w:lineRule="exact"/>
        <w:ind w:right="-1049"/>
        <w:rPr>
          <w:sz w:val="30"/>
          <w:szCs w:val="30"/>
        </w:rPr>
      </w:pPr>
    </w:p>
    <w:p w:rsidR="00045466" w:rsidRPr="002B7A55" w:rsidRDefault="00045466" w:rsidP="00045466">
      <w:pPr>
        <w:pStyle w:val="Subtitle"/>
        <w:spacing w:line="380" w:lineRule="exact"/>
        <w:rPr>
          <w:rFonts w:ascii="Angsana New" w:hAnsi="Angsana New" w:cs="Angsana New"/>
        </w:rPr>
      </w:pPr>
      <w:r w:rsidRPr="002B7A55">
        <w:rPr>
          <w:rFonts w:ascii="Angsana New" w:hAnsi="Angsana New" w:cs="Angsana New"/>
          <w:cs/>
        </w:rPr>
        <w:t xml:space="preserve">วันที่ </w:t>
      </w:r>
      <w:r w:rsidR="009C466D" w:rsidRPr="002B7A55">
        <w:rPr>
          <w:rFonts w:ascii="Angsana New" w:hAnsi="Angsana New" w:cs="Angsana New"/>
        </w:rPr>
        <w:t>26</w:t>
      </w:r>
      <w:r w:rsidRPr="002B7A55">
        <w:rPr>
          <w:rFonts w:ascii="Angsana New" w:hAnsi="Angsana New" w:cs="Angsana New"/>
          <w:cs/>
        </w:rPr>
        <w:t xml:space="preserve"> กุมภาพันธ์ </w:t>
      </w:r>
      <w:r w:rsidRPr="002B7A55">
        <w:rPr>
          <w:rFonts w:ascii="Angsana New" w:hAnsi="Angsana New" w:cs="Angsana New"/>
        </w:rPr>
        <w:t>25</w:t>
      </w:r>
      <w:r w:rsidRPr="002B7A55">
        <w:rPr>
          <w:rFonts w:ascii="Angsana New" w:hAnsi="Angsana New" w:cs="Angsana New"/>
          <w:cs/>
        </w:rPr>
        <w:t>6</w:t>
      </w:r>
      <w:r w:rsidRPr="002B7A55">
        <w:rPr>
          <w:rFonts w:ascii="Angsana New" w:hAnsi="Angsana New" w:cs="Angsana New"/>
        </w:rPr>
        <w:t>3</w:t>
      </w:r>
    </w:p>
    <w:p w:rsidR="00B27FDD" w:rsidRPr="006E23E3" w:rsidRDefault="00B27FDD" w:rsidP="00115372">
      <w:pPr>
        <w:jc w:val="thaiDistribute"/>
        <w:rPr>
          <w:rFonts w:ascii="Angsana New" w:hAnsi="Angsana New"/>
          <w:sz w:val="32"/>
          <w:szCs w:val="32"/>
        </w:rPr>
      </w:pPr>
    </w:p>
    <w:sectPr w:rsidR="00B27FDD" w:rsidRPr="006E23E3" w:rsidSect="008C19CE">
      <w:headerReference w:type="default" r:id="rId8"/>
      <w:footerReference w:type="default" r:id="rId9"/>
      <w:pgSz w:w="11906" w:h="16838"/>
      <w:pgMar w:top="567" w:right="1276" w:bottom="0" w:left="1701" w:header="567" w:footer="567" w:gutter="0"/>
      <w:pgNumType w:start="147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53" w:rsidRDefault="004F1D53" w:rsidP="00197AAE">
      <w:r>
        <w:separator/>
      </w:r>
    </w:p>
  </w:endnote>
  <w:endnote w:type="continuationSeparator" w:id="0">
    <w:p w:rsidR="004F1D53" w:rsidRDefault="004F1D53" w:rsidP="0019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38" w:rsidRPr="00A20E38" w:rsidRDefault="00A20E38" w:rsidP="00A20E38">
    <w:pPr>
      <w:pStyle w:val="Footer"/>
      <w:jc w:val="right"/>
      <w:rPr>
        <w:rFonts w:ascii="Angsana New" w:hAnsi="Angsana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53" w:rsidRDefault="004F1D53" w:rsidP="00197AAE">
      <w:r>
        <w:separator/>
      </w:r>
    </w:p>
  </w:footnote>
  <w:footnote w:type="continuationSeparator" w:id="0">
    <w:p w:rsidR="004F1D53" w:rsidRDefault="004F1D53" w:rsidP="00197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B0" w:rsidRDefault="00C80FB0" w:rsidP="00354CA9">
    <w:pPr>
      <w:pStyle w:val="Header"/>
      <w:tabs>
        <w:tab w:val="clear" w:pos="4513"/>
        <w:tab w:val="clear" w:pos="9026"/>
      </w:tabs>
      <w:ind w:right="-70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D67"/>
    <w:multiLevelType w:val="hybridMultilevel"/>
    <w:tmpl w:val="892CDA1A"/>
    <w:lvl w:ilvl="0" w:tplc="0052A070">
      <w:numFmt w:val="bullet"/>
      <w:lvlText w:val="-"/>
      <w:lvlJc w:val="left"/>
      <w:pPr>
        <w:ind w:left="46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6146"/>
    <w:multiLevelType w:val="hybridMultilevel"/>
    <w:tmpl w:val="008EC780"/>
    <w:lvl w:ilvl="0" w:tplc="0052A070">
      <w:numFmt w:val="bullet"/>
      <w:lvlText w:val="-"/>
      <w:lvlJc w:val="left"/>
      <w:pPr>
        <w:ind w:left="46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102"/>
    <w:multiLevelType w:val="singleLevel"/>
    <w:tmpl w:val="4C0257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9836B9"/>
    <w:multiLevelType w:val="hybridMultilevel"/>
    <w:tmpl w:val="2B24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24185"/>
    <w:multiLevelType w:val="hybridMultilevel"/>
    <w:tmpl w:val="A3CA18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2670939"/>
    <w:multiLevelType w:val="hybridMultilevel"/>
    <w:tmpl w:val="E0FA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518B2"/>
    <w:multiLevelType w:val="singleLevel"/>
    <w:tmpl w:val="2FD8C28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27772BB2"/>
    <w:multiLevelType w:val="hybridMultilevel"/>
    <w:tmpl w:val="331C2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83C98"/>
    <w:multiLevelType w:val="hybridMultilevel"/>
    <w:tmpl w:val="76FE8DE0"/>
    <w:lvl w:ilvl="0" w:tplc="626A10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B4CE8"/>
    <w:multiLevelType w:val="hybridMultilevel"/>
    <w:tmpl w:val="867A8EE8"/>
    <w:lvl w:ilvl="0" w:tplc="0052A070">
      <w:numFmt w:val="bullet"/>
      <w:lvlText w:val="-"/>
      <w:lvlJc w:val="left"/>
      <w:pPr>
        <w:ind w:left="46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>
    <w:nsid w:val="360654C8"/>
    <w:multiLevelType w:val="hybridMultilevel"/>
    <w:tmpl w:val="F5C29A82"/>
    <w:lvl w:ilvl="0" w:tplc="43BC0966">
      <w:start w:val="2"/>
      <w:numFmt w:val="decimal"/>
      <w:lvlText w:val="%1-"/>
      <w:lvlJc w:val="left"/>
      <w:pPr>
        <w:ind w:left="4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9" w:hanging="360"/>
      </w:pPr>
    </w:lvl>
    <w:lvl w:ilvl="2" w:tplc="0409001B" w:tentative="1">
      <w:start w:val="1"/>
      <w:numFmt w:val="lowerRoman"/>
      <w:lvlText w:val="%3."/>
      <w:lvlJc w:val="right"/>
      <w:pPr>
        <w:ind w:left="6129" w:hanging="180"/>
      </w:pPr>
    </w:lvl>
    <w:lvl w:ilvl="3" w:tplc="0409000F" w:tentative="1">
      <w:start w:val="1"/>
      <w:numFmt w:val="decimal"/>
      <w:lvlText w:val="%4."/>
      <w:lvlJc w:val="left"/>
      <w:pPr>
        <w:ind w:left="6849" w:hanging="360"/>
      </w:pPr>
    </w:lvl>
    <w:lvl w:ilvl="4" w:tplc="04090019" w:tentative="1">
      <w:start w:val="1"/>
      <w:numFmt w:val="lowerLetter"/>
      <w:lvlText w:val="%5."/>
      <w:lvlJc w:val="left"/>
      <w:pPr>
        <w:ind w:left="7569" w:hanging="360"/>
      </w:pPr>
    </w:lvl>
    <w:lvl w:ilvl="5" w:tplc="0409001B" w:tentative="1">
      <w:start w:val="1"/>
      <w:numFmt w:val="lowerRoman"/>
      <w:lvlText w:val="%6."/>
      <w:lvlJc w:val="right"/>
      <w:pPr>
        <w:ind w:left="8289" w:hanging="180"/>
      </w:pPr>
    </w:lvl>
    <w:lvl w:ilvl="6" w:tplc="0409000F" w:tentative="1">
      <w:start w:val="1"/>
      <w:numFmt w:val="decimal"/>
      <w:lvlText w:val="%7."/>
      <w:lvlJc w:val="left"/>
      <w:pPr>
        <w:ind w:left="9009" w:hanging="360"/>
      </w:pPr>
    </w:lvl>
    <w:lvl w:ilvl="7" w:tplc="04090019" w:tentative="1">
      <w:start w:val="1"/>
      <w:numFmt w:val="lowerLetter"/>
      <w:lvlText w:val="%8."/>
      <w:lvlJc w:val="left"/>
      <w:pPr>
        <w:ind w:left="9729" w:hanging="360"/>
      </w:pPr>
    </w:lvl>
    <w:lvl w:ilvl="8" w:tplc="040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1">
    <w:nsid w:val="3C9C79C4"/>
    <w:multiLevelType w:val="hybridMultilevel"/>
    <w:tmpl w:val="4606A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923443"/>
    <w:multiLevelType w:val="hybridMultilevel"/>
    <w:tmpl w:val="6F0C8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A4A78"/>
    <w:multiLevelType w:val="hybridMultilevel"/>
    <w:tmpl w:val="4E30D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AB015D"/>
    <w:multiLevelType w:val="hybridMultilevel"/>
    <w:tmpl w:val="E7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F0CAF"/>
    <w:multiLevelType w:val="hybridMultilevel"/>
    <w:tmpl w:val="14267378"/>
    <w:lvl w:ilvl="0" w:tplc="DE48100C">
      <w:numFmt w:val="bullet"/>
      <w:lvlText w:val="-"/>
      <w:lvlJc w:val="left"/>
      <w:pPr>
        <w:ind w:left="432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6">
    <w:nsid w:val="54AD2B28"/>
    <w:multiLevelType w:val="hybridMultilevel"/>
    <w:tmpl w:val="C632DE8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651B0714"/>
    <w:multiLevelType w:val="hybridMultilevel"/>
    <w:tmpl w:val="6568E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080E7C"/>
    <w:multiLevelType w:val="singleLevel"/>
    <w:tmpl w:val="D61ED8AE"/>
    <w:lvl w:ilvl="0">
      <w:start w:val="1"/>
      <w:numFmt w:val="decimal"/>
      <w:lvlText w:val="(%1)"/>
      <w:lvlJc w:val="left"/>
      <w:pPr>
        <w:tabs>
          <w:tab w:val="num" w:pos="356"/>
        </w:tabs>
        <w:ind w:left="356" w:hanging="360"/>
      </w:pPr>
      <w:rPr>
        <w:rFonts w:hint="default"/>
      </w:rPr>
    </w:lvl>
  </w:abstractNum>
  <w:abstractNum w:abstractNumId="19">
    <w:nsid w:val="70763413"/>
    <w:multiLevelType w:val="singleLevel"/>
    <w:tmpl w:val="170467FA"/>
    <w:lvl w:ilvl="0">
      <w:start w:val="2"/>
      <w:numFmt w:val="decimal"/>
      <w:lvlText w:val="(%1)"/>
      <w:lvlJc w:val="left"/>
      <w:pPr>
        <w:tabs>
          <w:tab w:val="num" w:pos="1634"/>
        </w:tabs>
        <w:ind w:left="1634" w:hanging="360"/>
      </w:pPr>
      <w:rPr>
        <w:rFonts w:hint="default"/>
      </w:rPr>
    </w:lvl>
  </w:abstractNum>
  <w:abstractNum w:abstractNumId="20">
    <w:nsid w:val="7B7624D7"/>
    <w:multiLevelType w:val="hybridMultilevel"/>
    <w:tmpl w:val="A2FAEB66"/>
    <w:lvl w:ilvl="0" w:tplc="070E1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A15C9A"/>
    <w:multiLevelType w:val="hybridMultilevel"/>
    <w:tmpl w:val="9892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9"/>
  </w:num>
  <w:num w:numId="5">
    <w:abstractNumId w:val="15"/>
  </w:num>
  <w:num w:numId="6">
    <w:abstractNumId w:val="9"/>
  </w:num>
  <w:num w:numId="7">
    <w:abstractNumId w:val="1"/>
  </w:num>
  <w:num w:numId="8">
    <w:abstractNumId w:val="0"/>
  </w:num>
  <w:num w:numId="9">
    <w:abstractNumId w:val="21"/>
  </w:num>
  <w:num w:numId="10">
    <w:abstractNumId w:val="10"/>
  </w:num>
  <w:num w:numId="11">
    <w:abstractNumId w:val="7"/>
  </w:num>
  <w:num w:numId="12">
    <w:abstractNumId w:val="12"/>
  </w:num>
  <w:num w:numId="13">
    <w:abstractNumId w:val="20"/>
  </w:num>
  <w:num w:numId="14">
    <w:abstractNumId w:val="16"/>
  </w:num>
  <w:num w:numId="15">
    <w:abstractNumId w:val="13"/>
  </w:num>
  <w:num w:numId="16">
    <w:abstractNumId w:val="11"/>
  </w:num>
  <w:num w:numId="17">
    <w:abstractNumId w:val="8"/>
  </w:num>
  <w:num w:numId="18">
    <w:abstractNumId w:val="17"/>
  </w:num>
  <w:num w:numId="19">
    <w:abstractNumId w:val="3"/>
  </w:num>
  <w:num w:numId="20">
    <w:abstractNumId w:val="4"/>
  </w:num>
  <w:num w:numId="21">
    <w:abstractNumId w:val="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07AB0"/>
    <w:rsid w:val="00017384"/>
    <w:rsid w:val="000200FC"/>
    <w:rsid w:val="00022C66"/>
    <w:rsid w:val="00023A9A"/>
    <w:rsid w:val="00031C76"/>
    <w:rsid w:val="00032F9E"/>
    <w:rsid w:val="0004141B"/>
    <w:rsid w:val="000429EA"/>
    <w:rsid w:val="000451D7"/>
    <w:rsid w:val="00045466"/>
    <w:rsid w:val="000461F7"/>
    <w:rsid w:val="0005442D"/>
    <w:rsid w:val="000551C4"/>
    <w:rsid w:val="00056184"/>
    <w:rsid w:val="00064DEB"/>
    <w:rsid w:val="000658F0"/>
    <w:rsid w:val="00071300"/>
    <w:rsid w:val="000815DD"/>
    <w:rsid w:val="00083DF6"/>
    <w:rsid w:val="00091F6E"/>
    <w:rsid w:val="00092EF5"/>
    <w:rsid w:val="000B1060"/>
    <w:rsid w:val="000B4840"/>
    <w:rsid w:val="000C2933"/>
    <w:rsid w:val="000C391F"/>
    <w:rsid w:val="000D073D"/>
    <w:rsid w:val="000D0DA5"/>
    <w:rsid w:val="000E0910"/>
    <w:rsid w:val="000E32EF"/>
    <w:rsid w:val="000E510F"/>
    <w:rsid w:val="000F59FA"/>
    <w:rsid w:val="001053C3"/>
    <w:rsid w:val="001054AE"/>
    <w:rsid w:val="001138E7"/>
    <w:rsid w:val="0011518F"/>
    <w:rsid w:val="00115372"/>
    <w:rsid w:val="00117098"/>
    <w:rsid w:val="001229A5"/>
    <w:rsid w:val="00133F50"/>
    <w:rsid w:val="001377F9"/>
    <w:rsid w:val="00141057"/>
    <w:rsid w:val="001506DA"/>
    <w:rsid w:val="00154A91"/>
    <w:rsid w:val="00156CEF"/>
    <w:rsid w:val="00156D0E"/>
    <w:rsid w:val="0015728A"/>
    <w:rsid w:val="00162009"/>
    <w:rsid w:val="001637D8"/>
    <w:rsid w:val="0016635C"/>
    <w:rsid w:val="00166F06"/>
    <w:rsid w:val="00171CF1"/>
    <w:rsid w:val="001769FC"/>
    <w:rsid w:val="00185BC9"/>
    <w:rsid w:val="00192BC3"/>
    <w:rsid w:val="00196075"/>
    <w:rsid w:val="00197AAE"/>
    <w:rsid w:val="001A0DAC"/>
    <w:rsid w:val="001A66C3"/>
    <w:rsid w:val="001A79D0"/>
    <w:rsid w:val="001B57E2"/>
    <w:rsid w:val="001C45CD"/>
    <w:rsid w:val="001F0095"/>
    <w:rsid w:val="001F7A97"/>
    <w:rsid w:val="001F7FC9"/>
    <w:rsid w:val="00202F94"/>
    <w:rsid w:val="00206474"/>
    <w:rsid w:val="002108E4"/>
    <w:rsid w:val="002233DE"/>
    <w:rsid w:val="002236DA"/>
    <w:rsid w:val="002252B9"/>
    <w:rsid w:val="00225F06"/>
    <w:rsid w:val="0022786E"/>
    <w:rsid w:val="00235BFF"/>
    <w:rsid w:val="00240863"/>
    <w:rsid w:val="002411FE"/>
    <w:rsid w:val="00241CC9"/>
    <w:rsid w:val="00245E83"/>
    <w:rsid w:val="00251717"/>
    <w:rsid w:val="00253D9D"/>
    <w:rsid w:val="00257B0B"/>
    <w:rsid w:val="002614F4"/>
    <w:rsid w:val="0026533F"/>
    <w:rsid w:val="00272943"/>
    <w:rsid w:val="00272C13"/>
    <w:rsid w:val="0027551F"/>
    <w:rsid w:val="00275DDA"/>
    <w:rsid w:val="002857C0"/>
    <w:rsid w:val="002B086F"/>
    <w:rsid w:val="002B1043"/>
    <w:rsid w:val="002B7A55"/>
    <w:rsid w:val="002C0727"/>
    <w:rsid w:val="002C0733"/>
    <w:rsid w:val="002C1659"/>
    <w:rsid w:val="002C2C9B"/>
    <w:rsid w:val="002C6F6F"/>
    <w:rsid w:val="002D2799"/>
    <w:rsid w:val="002D2B8F"/>
    <w:rsid w:val="002D692F"/>
    <w:rsid w:val="002D756F"/>
    <w:rsid w:val="002E1F5B"/>
    <w:rsid w:val="002E6BCF"/>
    <w:rsid w:val="002F55B3"/>
    <w:rsid w:val="002F5889"/>
    <w:rsid w:val="00300CC4"/>
    <w:rsid w:val="003072B2"/>
    <w:rsid w:val="003100D0"/>
    <w:rsid w:val="003110C1"/>
    <w:rsid w:val="00312B05"/>
    <w:rsid w:val="00316239"/>
    <w:rsid w:val="00320B9B"/>
    <w:rsid w:val="00330F37"/>
    <w:rsid w:val="00331934"/>
    <w:rsid w:val="00333A8A"/>
    <w:rsid w:val="003344A2"/>
    <w:rsid w:val="00336EBC"/>
    <w:rsid w:val="00340DDA"/>
    <w:rsid w:val="00341F71"/>
    <w:rsid w:val="00354CA9"/>
    <w:rsid w:val="00356B96"/>
    <w:rsid w:val="00356BCC"/>
    <w:rsid w:val="0035748E"/>
    <w:rsid w:val="003643E4"/>
    <w:rsid w:val="00364A18"/>
    <w:rsid w:val="003669B8"/>
    <w:rsid w:val="00367FF5"/>
    <w:rsid w:val="003713E7"/>
    <w:rsid w:val="00372D87"/>
    <w:rsid w:val="00385E5A"/>
    <w:rsid w:val="00392446"/>
    <w:rsid w:val="003979BA"/>
    <w:rsid w:val="003A1D6F"/>
    <w:rsid w:val="003A4105"/>
    <w:rsid w:val="003B747B"/>
    <w:rsid w:val="003B74CD"/>
    <w:rsid w:val="003C2143"/>
    <w:rsid w:val="003C7EAF"/>
    <w:rsid w:val="003D53E6"/>
    <w:rsid w:val="003F4AD4"/>
    <w:rsid w:val="003F4BB9"/>
    <w:rsid w:val="003F5AE4"/>
    <w:rsid w:val="0040251C"/>
    <w:rsid w:val="00402DDB"/>
    <w:rsid w:val="00402E88"/>
    <w:rsid w:val="004032AD"/>
    <w:rsid w:val="0040670E"/>
    <w:rsid w:val="004073A3"/>
    <w:rsid w:val="004165CB"/>
    <w:rsid w:val="00430218"/>
    <w:rsid w:val="00433503"/>
    <w:rsid w:val="004512C0"/>
    <w:rsid w:val="00451A3A"/>
    <w:rsid w:val="00460C3C"/>
    <w:rsid w:val="00464D4A"/>
    <w:rsid w:val="00465754"/>
    <w:rsid w:val="00474E12"/>
    <w:rsid w:val="00475C07"/>
    <w:rsid w:val="004769D2"/>
    <w:rsid w:val="0048295C"/>
    <w:rsid w:val="00483BA4"/>
    <w:rsid w:val="00496458"/>
    <w:rsid w:val="00496EE4"/>
    <w:rsid w:val="00497893"/>
    <w:rsid w:val="004A5B3E"/>
    <w:rsid w:val="004B0077"/>
    <w:rsid w:val="004C69B2"/>
    <w:rsid w:val="004C7F10"/>
    <w:rsid w:val="004D1C52"/>
    <w:rsid w:val="004D7148"/>
    <w:rsid w:val="004D766A"/>
    <w:rsid w:val="004D7819"/>
    <w:rsid w:val="004E1AC7"/>
    <w:rsid w:val="004E2114"/>
    <w:rsid w:val="004F1301"/>
    <w:rsid w:val="004F1D53"/>
    <w:rsid w:val="004F4C24"/>
    <w:rsid w:val="004F72FA"/>
    <w:rsid w:val="004F76A5"/>
    <w:rsid w:val="00505378"/>
    <w:rsid w:val="00510C34"/>
    <w:rsid w:val="00512244"/>
    <w:rsid w:val="005122C4"/>
    <w:rsid w:val="00514CEC"/>
    <w:rsid w:val="0052081B"/>
    <w:rsid w:val="00523835"/>
    <w:rsid w:val="00525B82"/>
    <w:rsid w:val="005269E0"/>
    <w:rsid w:val="00533314"/>
    <w:rsid w:val="00544857"/>
    <w:rsid w:val="005466B6"/>
    <w:rsid w:val="0055051A"/>
    <w:rsid w:val="00550ABD"/>
    <w:rsid w:val="0055448A"/>
    <w:rsid w:val="005575BD"/>
    <w:rsid w:val="00562636"/>
    <w:rsid w:val="00565287"/>
    <w:rsid w:val="00570A7A"/>
    <w:rsid w:val="00570C9C"/>
    <w:rsid w:val="005733EB"/>
    <w:rsid w:val="00584ECB"/>
    <w:rsid w:val="0058775C"/>
    <w:rsid w:val="00591F53"/>
    <w:rsid w:val="00594437"/>
    <w:rsid w:val="005A0B7A"/>
    <w:rsid w:val="005A1249"/>
    <w:rsid w:val="005A2AEA"/>
    <w:rsid w:val="005A5DDC"/>
    <w:rsid w:val="005A7FD1"/>
    <w:rsid w:val="005B0A90"/>
    <w:rsid w:val="005B165F"/>
    <w:rsid w:val="005B4149"/>
    <w:rsid w:val="005B5920"/>
    <w:rsid w:val="005C05AE"/>
    <w:rsid w:val="005C5F42"/>
    <w:rsid w:val="005C6064"/>
    <w:rsid w:val="005D3B7E"/>
    <w:rsid w:val="005D5A8C"/>
    <w:rsid w:val="005E1BE6"/>
    <w:rsid w:val="005E3413"/>
    <w:rsid w:val="005E3C72"/>
    <w:rsid w:val="005E4179"/>
    <w:rsid w:val="005F26DC"/>
    <w:rsid w:val="005F3754"/>
    <w:rsid w:val="00601482"/>
    <w:rsid w:val="00602B53"/>
    <w:rsid w:val="00602C2B"/>
    <w:rsid w:val="006053D7"/>
    <w:rsid w:val="006067AB"/>
    <w:rsid w:val="0061431C"/>
    <w:rsid w:val="00615782"/>
    <w:rsid w:val="00617721"/>
    <w:rsid w:val="006202ED"/>
    <w:rsid w:val="006241FE"/>
    <w:rsid w:val="0062555A"/>
    <w:rsid w:val="0063166C"/>
    <w:rsid w:val="00635301"/>
    <w:rsid w:val="00636DC9"/>
    <w:rsid w:val="006417B8"/>
    <w:rsid w:val="00666CD0"/>
    <w:rsid w:val="006726BC"/>
    <w:rsid w:val="0067428B"/>
    <w:rsid w:val="00676039"/>
    <w:rsid w:val="0068261A"/>
    <w:rsid w:val="00684251"/>
    <w:rsid w:val="006879B8"/>
    <w:rsid w:val="00690A42"/>
    <w:rsid w:val="0069127D"/>
    <w:rsid w:val="00691DE4"/>
    <w:rsid w:val="006922D6"/>
    <w:rsid w:val="006942DF"/>
    <w:rsid w:val="00696D38"/>
    <w:rsid w:val="006A4485"/>
    <w:rsid w:val="006A5222"/>
    <w:rsid w:val="006B029D"/>
    <w:rsid w:val="006B1CC0"/>
    <w:rsid w:val="006B2A76"/>
    <w:rsid w:val="006C7096"/>
    <w:rsid w:val="006D30BC"/>
    <w:rsid w:val="006D52FE"/>
    <w:rsid w:val="006D686C"/>
    <w:rsid w:val="006E22FF"/>
    <w:rsid w:val="006E23E3"/>
    <w:rsid w:val="006F1D31"/>
    <w:rsid w:val="006F27D3"/>
    <w:rsid w:val="00700006"/>
    <w:rsid w:val="00701D77"/>
    <w:rsid w:val="00701FEB"/>
    <w:rsid w:val="0070337D"/>
    <w:rsid w:val="00712741"/>
    <w:rsid w:val="0071417A"/>
    <w:rsid w:val="00737D99"/>
    <w:rsid w:val="007460D1"/>
    <w:rsid w:val="00751E3C"/>
    <w:rsid w:val="007550F5"/>
    <w:rsid w:val="00757068"/>
    <w:rsid w:val="007571FA"/>
    <w:rsid w:val="0076401A"/>
    <w:rsid w:val="00764D30"/>
    <w:rsid w:val="0076532E"/>
    <w:rsid w:val="007658D8"/>
    <w:rsid w:val="00773B9B"/>
    <w:rsid w:val="00774B54"/>
    <w:rsid w:val="0078326B"/>
    <w:rsid w:val="00783E7C"/>
    <w:rsid w:val="007927CD"/>
    <w:rsid w:val="00796FE7"/>
    <w:rsid w:val="007A02B4"/>
    <w:rsid w:val="007A4F5A"/>
    <w:rsid w:val="007A74AB"/>
    <w:rsid w:val="007B19B2"/>
    <w:rsid w:val="007C04D5"/>
    <w:rsid w:val="007C52A1"/>
    <w:rsid w:val="007C7CA5"/>
    <w:rsid w:val="007D3C69"/>
    <w:rsid w:val="007D496E"/>
    <w:rsid w:val="007D60BE"/>
    <w:rsid w:val="007D6C47"/>
    <w:rsid w:val="007E6FD8"/>
    <w:rsid w:val="007F7225"/>
    <w:rsid w:val="00800FDF"/>
    <w:rsid w:val="0080164F"/>
    <w:rsid w:val="00805A72"/>
    <w:rsid w:val="00806F8B"/>
    <w:rsid w:val="0081000F"/>
    <w:rsid w:val="00810454"/>
    <w:rsid w:val="0081440B"/>
    <w:rsid w:val="00817E3F"/>
    <w:rsid w:val="0082051A"/>
    <w:rsid w:val="008219C7"/>
    <w:rsid w:val="00824C79"/>
    <w:rsid w:val="0082652A"/>
    <w:rsid w:val="008271CA"/>
    <w:rsid w:val="0083621D"/>
    <w:rsid w:val="00843C16"/>
    <w:rsid w:val="00843FF0"/>
    <w:rsid w:val="00844DE8"/>
    <w:rsid w:val="0085064B"/>
    <w:rsid w:val="00850EBC"/>
    <w:rsid w:val="008512E9"/>
    <w:rsid w:val="00853D77"/>
    <w:rsid w:val="00857D9A"/>
    <w:rsid w:val="00864CBE"/>
    <w:rsid w:val="00867241"/>
    <w:rsid w:val="008770FC"/>
    <w:rsid w:val="00881400"/>
    <w:rsid w:val="00881684"/>
    <w:rsid w:val="008854E2"/>
    <w:rsid w:val="00885DB6"/>
    <w:rsid w:val="00890D4C"/>
    <w:rsid w:val="00897A37"/>
    <w:rsid w:val="008A30D4"/>
    <w:rsid w:val="008A3C46"/>
    <w:rsid w:val="008B0FF2"/>
    <w:rsid w:val="008B14D5"/>
    <w:rsid w:val="008B515E"/>
    <w:rsid w:val="008B6D6B"/>
    <w:rsid w:val="008C19CE"/>
    <w:rsid w:val="008C48FB"/>
    <w:rsid w:val="008D443E"/>
    <w:rsid w:val="008D511C"/>
    <w:rsid w:val="008E1AAB"/>
    <w:rsid w:val="008E21D1"/>
    <w:rsid w:val="008E5C08"/>
    <w:rsid w:val="008F1298"/>
    <w:rsid w:val="008F4ACB"/>
    <w:rsid w:val="008F52CF"/>
    <w:rsid w:val="008F63B6"/>
    <w:rsid w:val="008F65D1"/>
    <w:rsid w:val="0090515A"/>
    <w:rsid w:val="009109B0"/>
    <w:rsid w:val="0091215C"/>
    <w:rsid w:val="00913E67"/>
    <w:rsid w:val="00916009"/>
    <w:rsid w:val="00917AC5"/>
    <w:rsid w:val="00920130"/>
    <w:rsid w:val="009224C7"/>
    <w:rsid w:val="009225F7"/>
    <w:rsid w:val="0092327B"/>
    <w:rsid w:val="00924C63"/>
    <w:rsid w:val="009270AE"/>
    <w:rsid w:val="00933EE5"/>
    <w:rsid w:val="009375FF"/>
    <w:rsid w:val="00942F48"/>
    <w:rsid w:val="0094470B"/>
    <w:rsid w:val="00945EB8"/>
    <w:rsid w:val="00947474"/>
    <w:rsid w:val="009572B0"/>
    <w:rsid w:val="00957AA6"/>
    <w:rsid w:val="00960523"/>
    <w:rsid w:val="00961386"/>
    <w:rsid w:val="00963C83"/>
    <w:rsid w:val="009702CD"/>
    <w:rsid w:val="00972A4A"/>
    <w:rsid w:val="009732C2"/>
    <w:rsid w:val="0097442C"/>
    <w:rsid w:val="00980F0F"/>
    <w:rsid w:val="009817B9"/>
    <w:rsid w:val="00981FFE"/>
    <w:rsid w:val="009858A6"/>
    <w:rsid w:val="0098654B"/>
    <w:rsid w:val="00991339"/>
    <w:rsid w:val="009947BF"/>
    <w:rsid w:val="00995F8D"/>
    <w:rsid w:val="009967CA"/>
    <w:rsid w:val="0099719F"/>
    <w:rsid w:val="009A234C"/>
    <w:rsid w:val="009A2A8F"/>
    <w:rsid w:val="009C07D2"/>
    <w:rsid w:val="009C466D"/>
    <w:rsid w:val="009D2F05"/>
    <w:rsid w:val="009E5896"/>
    <w:rsid w:val="009E700F"/>
    <w:rsid w:val="009F28AD"/>
    <w:rsid w:val="009F4C4A"/>
    <w:rsid w:val="00A00828"/>
    <w:rsid w:val="00A00CC3"/>
    <w:rsid w:val="00A03111"/>
    <w:rsid w:val="00A05853"/>
    <w:rsid w:val="00A0695E"/>
    <w:rsid w:val="00A12D24"/>
    <w:rsid w:val="00A20E38"/>
    <w:rsid w:val="00A22F2E"/>
    <w:rsid w:val="00A35261"/>
    <w:rsid w:val="00A43142"/>
    <w:rsid w:val="00A46C97"/>
    <w:rsid w:val="00A553E5"/>
    <w:rsid w:val="00A57520"/>
    <w:rsid w:val="00A60CF7"/>
    <w:rsid w:val="00A6403A"/>
    <w:rsid w:val="00A648F7"/>
    <w:rsid w:val="00A7169A"/>
    <w:rsid w:val="00A747E4"/>
    <w:rsid w:val="00A80BBE"/>
    <w:rsid w:val="00A86CE9"/>
    <w:rsid w:val="00A87849"/>
    <w:rsid w:val="00A87B40"/>
    <w:rsid w:val="00A90861"/>
    <w:rsid w:val="00A91F0F"/>
    <w:rsid w:val="00AA6433"/>
    <w:rsid w:val="00AB0090"/>
    <w:rsid w:val="00AB1857"/>
    <w:rsid w:val="00AB1A86"/>
    <w:rsid w:val="00AB2BF4"/>
    <w:rsid w:val="00AB417C"/>
    <w:rsid w:val="00AB72BD"/>
    <w:rsid w:val="00AB7C6C"/>
    <w:rsid w:val="00AC0146"/>
    <w:rsid w:val="00AC1E77"/>
    <w:rsid w:val="00AC3431"/>
    <w:rsid w:val="00AC40BB"/>
    <w:rsid w:val="00AC59CA"/>
    <w:rsid w:val="00AD010D"/>
    <w:rsid w:val="00AD306F"/>
    <w:rsid w:val="00AD7AEF"/>
    <w:rsid w:val="00AE129F"/>
    <w:rsid w:val="00AE4000"/>
    <w:rsid w:val="00AE69C4"/>
    <w:rsid w:val="00AF2FAD"/>
    <w:rsid w:val="00AF6261"/>
    <w:rsid w:val="00B07A6A"/>
    <w:rsid w:val="00B13625"/>
    <w:rsid w:val="00B1797A"/>
    <w:rsid w:val="00B22B3D"/>
    <w:rsid w:val="00B24F1E"/>
    <w:rsid w:val="00B27FDD"/>
    <w:rsid w:val="00B3415D"/>
    <w:rsid w:val="00B37A4E"/>
    <w:rsid w:val="00B4207D"/>
    <w:rsid w:val="00B444B2"/>
    <w:rsid w:val="00B5287C"/>
    <w:rsid w:val="00B55745"/>
    <w:rsid w:val="00B809D6"/>
    <w:rsid w:val="00B8314F"/>
    <w:rsid w:val="00B84371"/>
    <w:rsid w:val="00B8510C"/>
    <w:rsid w:val="00B91438"/>
    <w:rsid w:val="00B97567"/>
    <w:rsid w:val="00BA070D"/>
    <w:rsid w:val="00BA784E"/>
    <w:rsid w:val="00BC3314"/>
    <w:rsid w:val="00BC66F0"/>
    <w:rsid w:val="00BE72D0"/>
    <w:rsid w:val="00BF050A"/>
    <w:rsid w:val="00BF1537"/>
    <w:rsid w:val="00C0193F"/>
    <w:rsid w:val="00C0337A"/>
    <w:rsid w:val="00C043E3"/>
    <w:rsid w:val="00C225FE"/>
    <w:rsid w:val="00C31CC6"/>
    <w:rsid w:val="00C3372C"/>
    <w:rsid w:val="00C34B26"/>
    <w:rsid w:val="00C35ECD"/>
    <w:rsid w:val="00C50290"/>
    <w:rsid w:val="00C53E60"/>
    <w:rsid w:val="00C5605D"/>
    <w:rsid w:val="00C57B3D"/>
    <w:rsid w:val="00C617BF"/>
    <w:rsid w:val="00C62330"/>
    <w:rsid w:val="00C64392"/>
    <w:rsid w:val="00C65DC9"/>
    <w:rsid w:val="00C660EC"/>
    <w:rsid w:val="00C70E2E"/>
    <w:rsid w:val="00C73766"/>
    <w:rsid w:val="00C80FB0"/>
    <w:rsid w:val="00C82F4C"/>
    <w:rsid w:val="00C85EBD"/>
    <w:rsid w:val="00C91901"/>
    <w:rsid w:val="00C93602"/>
    <w:rsid w:val="00C96F2C"/>
    <w:rsid w:val="00CA0F6F"/>
    <w:rsid w:val="00CA2C70"/>
    <w:rsid w:val="00CA4637"/>
    <w:rsid w:val="00CB4312"/>
    <w:rsid w:val="00CB7D4E"/>
    <w:rsid w:val="00CC1018"/>
    <w:rsid w:val="00CD12EF"/>
    <w:rsid w:val="00CD192C"/>
    <w:rsid w:val="00CD274F"/>
    <w:rsid w:val="00CD6EF5"/>
    <w:rsid w:val="00CE48AB"/>
    <w:rsid w:val="00CF078F"/>
    <w:rsid w:val="00CF5A44"/>
    <w:rsid w:val="00CF7CA8"/>
    <w:rsid w:val="00D0003A"/>
    <w:rsid w:val="00D0049C"/>
    <w:rsid w:val="00D0399A"/>
    <w:rsid w:val="00D03C62"/>
    <w:rsid w:val="00D07AB0"/>
    <w:rsid w:val="00D16104"/>
    <w:rsid w:val="00D1731A"/>
    <w:rsid w:val="00D2141B"/>
    <w:rsid w:val="00D231D8"/>
    <w:rsid w:val="00D24EFD"/>
    <w:rsid w:val="00D2523B"/>
    <w:rsid w:val="00D265E8"/>
    <w:rsid w:val="00D271E7"/>
    <w:rsid w:val="00D30A51"/>
    <w:rsid w:val="00D43BF1"/>
    <w:rsid w:val="00D43F32"/>
    <w:rsid w:val="00D445DA"/>
    <w:rsid w:val="00D5514F"/>
    <w:rsid w:val="00D55395"/>
    <w:rsid w:val="00D55CFB"/>
    <w:rsid w:val="00D55D71"/>
    <w:rsid w:val="00D63EDC"/>
    <w:rsid w:val="00D64979"/>
    <w:rsid w:val="00D72E18"/>
    <w:rsid w:val="00D73937"/>
    <w:rsid w:val="00D74217"/>
    <w:rsid w:val="00D8488B"/>
    <w:rsid w:val="00D90334"/>
    <w:rsid w:val="00D91C44"/>
    <w:rsid w:val="00D9267E"/>
    <w:rsid w:val="00D960CD"/>
    <w:rsid w:val="00DA6ED8"/>
    <w:rsid w:val="00DA6F08"/>
    <w:rsid w:val="00DB095D"/>
    <w:rsid w:val="00DB62A5"/>
    <w:rsid w:val="00DB6941"/>
    <w:rsid w:val="00DC4115"/>
    <w:rsid w:val="00DC4320"/>
    <w:rsid w:val="00DC53F6"/>
    <w:rsid w:val="00DD1ABA"/>
    <w:rsid w:val="00DD21B6"/>
    <w:rsid w:val="00DD2D62"/>
    <w:rsid w:val="00DD7402"/>
    <w:rsid w:val="00DE34BE"/>
    <w:rsid w:val="00DE4E7E"/>
    <w:rsid w:val="00DE5636"/>
    <w:rsid w:val="00E03584"/>
    <w:rsid w:val="00E12BE0"/>
    <w:rsid w:val="00E24C12"/>
    <w:rsid w:val="00E45FCD"/>
    <w:rsid w:val="00E51E58"/>
    <w:rsid w:val="00E5565A"/>
    <w:rsid w:val="00E57EDA"/>
    <w:rsid w:val="00E63282"/>
    <w:rsid w:val="00E65836"/>
    <w:rsid w:val="00E66069"/>
    <w:rsid w:val="00E66B20"/>
    <w:rsid w:val="00E71CCE"/>
    <w:rsid w:val="00E71F40"/>
    <w:rsid w:val="00E7373C"/>
    <w:rsid w:val="00E741EC"/>
    <w:rsid w:val="00E76B85"/>
    <w:rsid w:val="00E81EFB"/>
    <w:rsid w:val="00E87B8F"/>
    <w:rsid w:val="00E93300"/>
    <w:rsid w:val="00E956CA"/>
    <w:rsid w:val="00E965C9"/>
    <w:rsid w:val="00EA3FBC"/>
    <w:rsid w:val="00EA5EDF"/>
    <w:rsid w:val="00EB2DCE"/>
    <w:rsid w:val="00EC35AA"/>
    <w:rsid w:val="00EC414B"/>
    <w:rsid w:val="00EC42AF"/>
    <w:rsid w:val="00EC5203"/>
    <w:rsid w:val="00EC743B"/>
    <w:rsid w:val="00EC7613"/>
    <w:rsid w:val="00ED67F8"/>
    <w:rsid w:val="00EE10EA"/>
    <w:rsid w:val="00EE10ED"/>
    <w:rsid w:val="00EE43D7"/>
    <w:rsid w:val="00EE6343"/>
    <w:rsid w:val="00EE7ECE"/>
    <w:rsid w:val="00EF28EC"/>
    <w:rsid w:val="00EF2DC4"/>
    <w:rsid w:val="00EF6D47"/>
    <w:rsid w:val="00F01695"/>
    <w:rsid w:val="00F10E00"/>
    <w:rsid w:val="00F165E8"/>
    <w:rsid w:val="00F17413"/>
    <w:rsid w:val="00F34115"/>
    <w:rsid w:val="00F35E6F"/>
    <w:rsid w:val="00F369BC"/>
    <w:rsid w:val="00F3793C"/>
    <w:rsid w:val="00F44A27"/>
    <w:rsid w:val="00F61BB7"/>
    <w:rsid w:val="00F638F1"/>
    <w:rsid w:val="00F722C7"/>
    <w:rsid w:val="00F95D0C"/>
    <w:rsid w:val="00F9776A"/>
    <w:rsid w:val="00F97925"/>
    <w:rsid w:val="00F97CB7"/>
    <w:rsid w:val="00FA0270"/>
    <w:rsid w:val="00FA2ED3"/>
    <w:rsid w:val="00FA4D87"/>
    <w:rsid w:val="00FA4DB1"/>
    <w:rsid w:val="00FA7196"/>
    <w:rsid w:val="00FB24F3"/>
    <w:rsid w:val="00FB2E43"/>
    <w:rsid w:val="00FB43D4"/>
    <w:rsid w:val="00FC0EFB"/>
    <w:rsid w:val="00FD1C5A"/>
    <w:rsid w:val="00FD3C3F"/>
    <w:rsid w:val="00FD48B6"/>
    <w:rsid w:val="00FD5499"/>
    <w:rsid w:val="00FD5AEE"/>
    <w:rsid w:val="00FE4EDB"/>
    <w:rsid w:val="00FF1CD3"/>
    <w:rsid w:val="00FF33FD"/>
    <w:rsid w:val="00FF3B0F"/>
    <w:rsid w:val="00FF3F89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89"/>
    <w:rPr>
      <w:sz w:val="28"/>
      <w:szCs w:val="28"/>
    </w:rPr>
  </w:style>
  <w:style w:type="paragraph" w:styleId="Heading1">
    <w:name w:val="heading 1"/>
    <w:basedOn w:val="Normal"/>
    <w:next w:val="Normal"/>
    <w:qFormat/>
    <w:rsid w:val="002F5889"/>
    <w:pPr>
      <w:keepNext/>
      <w:ind w:left="-851" w:right="-1050" w:firstLine="851"/>
      <w:jc w:val="thaiDistribute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2F5889"/>
    <w:pPr>
      <w:keepNext/>
      <w:spacing w:line="380" w:lineRule="exact"/>
      <w:ind w:left="4604" w:right="-243" w:hanging="68"/>
      <w:jc w:val="thaiDistribute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27FD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5889"/>
    <w:pPr>
      <w:ind w:left="-851" w:right="-1050"/>
      <w:jc w:val="center"/>
    </w:pPr>
    <w:rPr>
      <w:rFonts w:ascii="AngsanaUPC" w:hAnsi="AngsanaUPC" w:cs="AngsanaUPC"/>
      <w:sz w:val="32"/>
      <w:szCs w:val="32"/>
    </w:rPr>
  </w:style>
  <w:style w:type="paragraph" w:styleId="Subtitle">
    <w:name w:val="Subtitle"/>
    <w:basedOn w:val="Normal"/>
    <w:qFormat/>
    <w:rsid w:val="002F5889"/>
    <w:pPr>
      <w:ind w:right="-1050"/>
      <w:jc w:val="thaiDistribute"/>
    </w:pPr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rsid w:val="002F5889"/>
    <w:pPr>
      <w:tabs>
        <w:tab w:val="left" w:pos="1276"/>
      </w:tabs>
      <w:ind w:right="-1050" w:firstLine="851"/>
      <w:jc w:val="thaiDistribute"/>
    </w:pPr>
    <w:rPr>
      <w:rFonts w:ascii="AngsanaUPC" w:hAnsi="AngsanaUPC" w:cs="AngsanaUPC"/>
      <w:sz w:val="32"/>
      <w:szCs w:val="32"/>
    </w:rPr>
  </w:style>
  <w:style w:type="paragraph" w:styleId="BlockText">
    <w:name w:val="Block Text"/>
    <w:basedOn w:val="Normal"/>
    <w:rsid w:val="002F5889"/>
    <w:pPr>
      <w:spacing w:line="420" w:lineRule="exact"/>
      <w:ind w:left="284" w:right="-244" w:firstLine="992"/>
      <w:jc w:val="thaiDistribute"/>
    </w:pPr>
    <w:rPr>
      <w:rFonts w:ascii="AngsanaUPC" w:hAnsi="AngsanaUPC" w:cs="AngsanaUPC"/>
      <w:sz w:val="32"/>
      <w:szCs w:val="32"/>
    </w:rPr>
  </w:style>
  <w:style w:type="paragraph" w:styleId="BodyText">
    <w:name w:val="Body Text"/>
    <w:basedOn w:val="Normal"/>
    <w:rsid w:val="002F5889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Heading3Char">
    <w:name w:val="Heading 3 Char"/>
    <w:link w:val="Heading3"/>
    <w:rsid w:val="00B27FDD"/>
    <w:rPr>
      <w:rFonts w:ascii="Cambria" w:eastAsia="Times New Roman" w:hAnsi="Cambria" w:cs="Angsana New"/>
      <w:b/>
      <w:bCs/>
      <w:sz w:val="26"/>
      <w:szCs w:val="33"/>
    </w:rPr>
  </w:style>
  <w:style w:type="paragraph" w:styleId="BalloonText">
    <w:name w:val="Balloon Text"/>
    <w:basedOn w:val="Normal"/>
    <w:link w:val="BalloonTextChar"/>
    <w:rsid w:val="00691DE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91DE4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197AA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197AAE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197AA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197AAE"/>
    <w:rPr>
      <w:sz w:val="28"/>
      <w:szCs w:val="35"/>
    </w:rPr>
  </w:style>
  <w:style w:type="paragraph" w:customStyle="1" w:styleId="ReportHeading1">
    <w:name w:val="ReportHeading1"/>
    <w:basedOn w:val="Normal"/>
    <w:rsid w:val="00F34115"/>
    <w:pPr>
      <w:framePr w:w="6521" w:h="1055" w:hSpace="142" w:wrap="around" w:vAnchor="page" w:hAnchor="page" w:x="1441" w:y="4452"/>
      <w:spacing w:line="300" w:lineRule="atLeast"/>
    </w:pPr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66B20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semiHidden/>
    <w:unhideWhenUsed/>
    <w:rsid w:val="00FA027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">
    <w:name w:val="Å§ª×Í T"/>
    <w:basedOn w:val="Normal"/>
    <w:rsid w:val="00D24EFD"/>
    <w:pPr>
      <w:ind w:left="5040" w:right="540"/>
      <w:jc w:val="center"/>
    </w:pPr>
    <w:rPr>
      <w:rFonts w:ascii="Times New Roman" w:eastAsia="Times New Roman" w:hAnsi="Times New Roman"/>
      <w:sz w:val="30"/>
      <w:szCs w:val="30"/>
      <w:lang w:val="th-TH"/>
    </w:rPr>
  </w:style>
  <w:style w:type="paragraph" w:customStyle="1" w:styleId="CM2">
    <w:name w:val="CM2"/>
    <w:basedOn w:val="Normal"/>
    <w:next w:val="Normal"/>
    <w:uiPriority w:val="99"/>
    <w:rsid w:val="005C6064"/>
    <w:pPr>
      <w:widowControl w:val="0"/>
      <w:autoSpaceDE w:val="0"/>
      <w:autoSpaceDN w:val="0"/>
      <w:adjustRightInd w:val="0"/>
    </w:pPr>
    <w:rPr>
      <w:rFonts w:ascii="Calibri" w:eastAsia="Times New Roman" w:hAnsi="Calibri" w:cs="EucrosiaUP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C639F56-A27F-4D23-92C2-0DE51BE5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1690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รายงานของผู้สอบบัญชีรับอนุญาต</vt:lpstr>
      <vt:lpstr>รายงานของผู้สอบบัญชีรับอนุญาต</vt:lpstr>
    </vt:vector>
  </TitlesOfParts>
  <Company>Microsoft Corporation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รายงานของผู้สอบบัญชีรับอนุญาต</dc:title>
  <dc:creator>Chumpon</dc:creator>
  <cp:lastModifiedBy>Corporate Edition</cp:lastModifiedBy>
  <cp:revision>6</cp:revision>
  <cp:lastPrinted>2020-02-25T08:12:00Z</cp:lastPrinted>
  <dcterms:created xsi:type="dcterms:W3CDTF">2020-02-22T10:36:00Z</dcterms:created>
  <dcterms:modified xsi:type="dcterms:W3CDTF">2020-02-25T08:12:00Z</dcterms:modified>
</cp:coreProperties>
</file>